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29D5" w:rsidRDefault="000F29D5" w:rsidP="000F29D5">
      <w:pPr>
        <w:jc w:val="center"/>
        <w:rPr>
          <w:rFonts w:ascii="宋体" w:hAnsi="宋体" w:cs="宋体" w:hint="eastAsia"/>
          <w:b/>
          <w:color w:val="000000"/>
          <w:spacing w:val="74"/>
          <w:sz w:val="44"/>
          <w:szCs w:val="44"/>
        </w:rPr>
      </w:pPr>
    </w:p>
    <w:p w:rsidR="000F29D5" w:rsidRDefault="000F29D5" w:rsidP="000F29D5">
      <w:pPr>
        <w:jc w:val="center"/>
        <w:rPr>
          <w:rFonts w:ascii="宋体" w:hAnsi="宋体" w:cs="宋体" w:hint="eastAsia"/>
          <w:b/>
          <w:color w:val="000000"/>
          <w:spacing w:val="74"/>
          <w:sz w:val="44"/>
          <w:szCs w:val="44"/>
        </w:rPr>
      </w:pPr>
    </w:p>
    <w:p w:rsidR="000F29D5" w:rsidRDefault="000F29D5" w:rsidP="000F29D5">
      <w:pPr>
        <w:jc w:val="center"/>
        <w:rPr>
          <w:rFonts w:ascii="宋体" w:hAnsi="宋体" w:cs="宋体" w:hint="eastAsia"/>
          <w:b/>
          <w:color w:val="000000"/>
          <w:spacing w:val="74"/>
          <w:sz w:val="48"/>
          <w:szCs w:val="48"/>
        </w:rPr>
      </w:pPr>
      <w:r w:rsidRPr="00113D3F">
        <w:rPr>
          <w:rFonts w:ascii="宋体" w:hAnsi="宋体" w:cs="宋体"/>
          <w:b/>
          <w:color w:val="000000"/>
          <w:spacing w:val="74"/>
          <w:sz w:val="44"/>
          <w:szCs w:val="44"/>
        </w:rPr>
        <w:t>阜阳市</w:t>
      </w:r>
      <w:r w:rsidRPr="00113D3F">
        <w:rPr>
          <w:rFonts w:ascii="宋体" w:hAnsi="宋体" w:cs="宋体" w:hint="eastAsia"/>
          <w:b/>
          <w:color w:val="000000"/>
          <w:spacing w:val="74"/>
          <w:sz w:val="44"/>
          <w:szCs w:val="44"/>
        </w:rPr>
        <w:t>肿瘤</w:t>
      </w:r>
      <w:r w:rsidRPr="00113D3F">
        <w:rPr>
          <w:rFonts w:ascii="宋体" w:hAnsi="宋体" w:cs="宋体"/>
          <w:b/>
          <w:color w:val="000000"/>
          <w:spacing w:val="74"/>
          <w:sz w:val="44"/>
          <w:szCs w:val="44"/>
        </w:rPr>
        <w:t>医院</w:t>
      </w:r>
      <w:r w:rsidRPr="00113D3F">
        <w:rPr>
          <w:rFonts w:ascii="宋体" w:hAnsi="宋体" w:cs="宋体" w:hint="eastAsia"/>
          <w:b/>
          <w:color w:val="000000"/>
          <w:spacing w:val="74"/>
          <w:sz w:val="44"/>
          <w:szCs w:val="44"/>
        </w:rPr>
        <w:t>病房大楼</w:t>
      </w:r>
      <w:r w:rsidRPr="00113D3F">
        <w:rPr>
          <w:rFonts w:ascii="宋体" w:hAnsi="宋体" w:cs="宋体"/>
          <w:b/>
          <w:color w:val="000000"/>
          <w:spacing w:val="74"/>
          <w:sz w:val="44"/>
          <w:szCs w:val="44"/>
        </w:rPr>
        <w:t>项目</w:t>
      </w:r>
      <w:r>
        <w:rPr>
          <w:rFonts w:ascii="宋体" w:hAnsi="宋体" w:cs="宋体" w:hint="eastAsia"/>
          <w:b/>
          <w:color w:val="000000"/>
          <w:spacing w:val="74"/>
          <w:sz w:val="44"/>
          <w:szCs w:val="44"/>
        </w:rPr>
        <w:t>竣工环境保护验收监测报告</w:t>
      </w:r>
    </w:p>
    <w:p w:rsidR="000F29D5" w:rsidRPr="00113D3F" w:rsidRDefault="000F29D5" w:rsidP="000F29D5">
      <w:pPr>
        <w:jc w:val="center"/>
        <w:rPr>
          <w:rFonts w:ascii="宋体" w:hAnsi="宋体" w:cs="宋体" w:hint="eastAsia"/>
          <w:b/>
          <w:color w:val="000000"/>
          <w:sz w:val="28"/>
          <w:szCs w:val="28"/>
        </w:rPr>
      </w:pPr>
    </w:p>
    <w:p w:rsidR="000F29D5" w:rsidRDefault="000F29D5" w:rsidP="000F29D5">
      <w:pPr>
        <w:jc w:val="center"/>
        <w:rPr>
          <w:rFonts w:ascii="宋体" w:hAnsi="宋体" w:cs="宋体" w:hint="eastAsia"/>
          <w:b/>
          <w:color w:val="000000"/>
          <w:sz w:val="28"/>
          <w:szCs w:val="28"/>
        </w:rPr>
      </w:pPr>
      <w:proofErr w:type="gramStart"/>
      <w:r>
        <w:rPr>
          <w:rFonts w:ascii="宋体" w:hAnsi="宋体" w:cs="宋体" w:hint="eastAsia"/>
          <w:b/>
          <w:color w:val="000000"/>
          <w:sz w:val="28"/>
          <w:szCs w:val="28"/>
        </w:rPr>
        <w:t>蓝诺环验</w:t>
      </w:r>
      <w:proofErr w:type="gramEnd"/>
      <w:r>
        <w:rPr>
          <w:rFonts w:ascii="宋体" w:hAnsi="宋体" w:cs="宋体" w:hint="eastAsia"/>
          <w:b/>
          <w:color w:val="000000"/>
          <w:sz w:val="28"/>
          <w:szCs w:val="28"/>
        </w:rPr>
        <w:t>字【2019】第05号</w:t>
      </w:r>
    </w:p>
    <w:p w:rsidR="000F29D5" w:rsidRDefault="000F29D5" w:rsidP="000F29D5">
      <w:pPr>
        <w:ind w:firstLine="480"/>
        <w:jc w:val="center"/>
        <w:rPr>
          <w:rFonts w:ascii="宋体" w:hAnsi="宋体" w:cs="宋体" w:hint="eastAsia"/>
          <w:color w:val="000000"/>
          <w:szCs w:val="28"/>
        </w:rPr>
      </w:pPr>
    </w:p>
    <w:p w:rsidR="000F29D5" w:rsidRDefault="000F29D5" w:rsidP="000F29D5">
      <w:pPr>
        <w:ind w:firstLine="480"/>
        <w:rPr>
          <w:rFonts w:ascii="宋体" w:hAnsi="宋体" w:cs="宋体" w:hint="eastAsia"/>
          <w:color w:val="000000"/>
          <w:szCs w:val="28"/>
        </w:rPr>
      </w:pPr>
    </w:p>
    <w:p w:rsidR="000F29D5" w:rsidRDefault="000F29D5" w:rsidP="000F29D5">
      <w:pPr>
        <w:ind w:firstLine="480"/>
        <w:rPr>
          <w:rFonts w:ascii="宋体" w:hAnsi="宋体" w:cs="宋体" w:hint="eastAsia"/>
          <w:color w:val="000000"/>
          <w:szCs w:val="28"/>
        </w:rPr>
      </w:pPr>
    </w:p>
    <w:p w:rsidR="000F29D5" w:rsidRDefault="000F29D5" w:rsidP="000F29D5">
      <w:pPr>
        <w:ind w:firstLine="480"/>
        <w:rPr>
          <w:rFonts w:ascii="宋体" w:hAnsi="宋体" w:cs="宋体" w:hint="eastAsia"/>
          <w:color w:val="000000"/>
          <w:szCs w:val="28"/>
        </w:rPr>
      </w:pPr>
    </w:p>
    <w:p w:rsidR="000F29D5" w:rsidRDefault="000F29D5" w:rsidP="000F29D5">
      <w:pPr>
        <w:ind w:firstLine="480"/>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rPr>
          <w:rFonts w:ascii="宋体" w:hAnsi="宋体" w:cs="宋体" w:hint="eastAsia"/>
          <w:color w:val="000000"/>
          <w:szCs w:val="28"/>
        </w:rPr>
      </w:pPr>
    </w:p>
    <w:p w:rsidR="000F29D5" w:rsidRDefault="000F29D5" w:rsidP="000F29D5">
      <w:pPr>
        <w:ind w:firstLine="480"/>
        <w:rPr>
          <w:rFonts w:ascii="宋体" w:hAnsi="宋体" w:cs="宋体" w:hint="eastAsia"/>
          <w:color w:val="000000"/>
          <w:szCs w:val="28"/>
        </w:rPr>
      </w:pPr>
    </w:p>
    <w:tbl>
      <w:tblPr>
        <w:tblpPr w:leftFromText="180" w:rightFromText="180" w:vertAnchor="text" w:horzAnchor="page" w:tblpX="2084" w:tblpY="76"/>
        <w:tblOverlap w:val="never"/>
        <w:tblW w:w="0" w:type="auto"/>
        <w:tblLayout w:type="fixed"/>
        <w:tblLook w:val="0000"/>
      </w:tblPr>
      <w:tblGrid>
        <w:gridCol w:w="1723"/>
        <w:gridCol w:w="6781"/>
      </w:tblGrid>
      <w:tr w:rsidR="000F29D5" w:rsidTr="00936549">
        <w:tc>
          <w:tcPr>
            <w:tcW w:w="1723" w:type="dxa"/>
            <w:vAlign w:val="center"/>
          </w:tcPr>
          <w:p w:rsidR="000F29D5" w:rsidRDefault="000F29D5" w:rsidP="00936549">
            <w:pPr>
              <w:adjustRightInd w:val="0"/>
              <w:spacing w:line="480" w:lineRule="auto"/>
              <w:jc w:val="right"/>
              <w:textAlignment w:val="baseline"/>
              <w:rPr>
                <w:rFonts w:ascii="宋体" w:hAnsi="宋体" w:cs="宋体" w:hint="eastAsia"/>
                <w:b/>
                <w:color w:val="000000"/>
                <w:sz w:val="30"/>
                <w:szCs w:val="30"/>
                <w:u w:val="single"/>
              </w:rPr>
            </w:pPr>
            <w:r>
              <w:rPr>
                <w:rFonts w:ascii="宋体" w:hAnsi="宋体" w:cs="宋体" w:hint="eastAsia"/>
                <w:b/>
                <w:color w:val="000000"/>
                <w:sz w:val="30"/>
                <w:szCs w:val="30"/>
              </w:rPr>
              <w:t>建设单位：</w:t>
            </w:r>
          </w:p>
        </w:tc>
        <w:tc>
          <w:tcPr>
            <w:tcW w:w="6781" w:type="dxa"/>
            <w:vAlign w:val="center"/>
          </w:tcPr>
          <w:p w:rsidR="000F29D5" w:rsidRDefault="000F29D5" w:rsidP="00936549">
            <w:pPr>
              <w:adjustRightInd w:val="0"/>
              <w:spacing w:line="480" w:lineRule="auto"/>
              <w:textAlignment w:val="baseline"/>
              <w:rPr>
                <w:rFonts w:ascii="宋体" w:hAnsi="宋体" w:cs="宋体" w:hint="eastAsia"/>
                <w:b/>
                <w:color w:val="000000"/>
                <w:sz w:val="30"/>
                <w:szCs w:val="30"/>
                <w:u w:val="single"/>
              </w:rPr>
            </w:pPr>
            <w:r>
              <w:rPr>
                <w:rFonts w:ascii="宋体" w:hAnsi="宋体" w:cs="宋体" w:hint="eastAsia"/>
                <w:b/>
                <w:color w:val="000000"/>
                <w:sz w:val="30"/>
                <w:szCs w:val="30"/>
                <w:u w:val="single"/>
              </w:rPr>
              <w:t xml:space="preserve">         </w:t>
            </w:r>
            <w:r w:rsidRPr="00113D3F">
              <w:rPr>
                <w:rFonts w:ascii="宋体" w:hAnsi="宋体" w:cs="宋体"/>
                <w:b/>
                <w:color w:val="000000"/>
                <w:sz w:val="30"/>
                <w:szCs w:val="30"/>
                <w:u w:val="single"/>
              </w:rPr>
              <w:t>阜阳市</w:t>
            </w:r>
            <w:r w:rsidRPr="00113D3F">
              <w:rPr>
                <w:rFonts w:ascii="宋体" w:hAnsi="宋体" w:cs="宋体" w:hint="eastAsia"/>
                <w:b/>
                <w:color w:val="000000"/>
                <w:sz w:val="30"/>
                <w:szCs w:val="30"/>
                <w:u w:val="single"/>
              </w:rPr>
              <w:t>肿瘤</w:t>
            </w:r>
            <w:r w:rsidRPr="00113D3F">
              <w:rPr>
                <w:rFonts w:ascii="宋体" w:hAnsi="宋体" w:cs="宋体"/>
                <w:b/>
                <w:color w:val="000000"/>
                <w:sz w:val="30"/>
                <w:szCs w:val="30"/>
                <w:u w:val="single"/>
              </w:rPr>
              <w:t>医院</w:t>
            </w:r>
            <w:r>
              <w:rPr>
                <w:rFonts w:ascii="宋体" w:hAnsi="宋体" w:cs="宋体" w:hint="eastAsia"/>
                <w:b/>
                <w:color w:val="000000"/>
                <w:sz w:val="30"/>
                <w:szCs w:val="30"/>
                <w:u w:val="single"/>
              </w:rPr>
              <w:t xml:space="preserve">              </w:t>
            </w:r>
            <w:r>
              <w:rPr>
                <w:rFonts w:ascii="宋体" w:hAnsi="宋体" w:cs="宋体" w:hint="eastAsia"/>
                <w:b/>
                <w:color w:val="FFFFFF"/>
                <w:sz w:val="30"/>
                <w:szCs w:val="30"/>
                <w:u w:val="single"/>
              </w:rPr>
              <w:t>1</w:t>
            </w:r>
          </w:p>
        </w:tc>
      </w:tr>
      <w:tr w:rsidR="000F29D5" w:rsidTr="00936549">
        <w:trPr>
          <w:trHeight w:val="402"/>
        </w:trPr>
        <w:tc>
          <w:tcPr>
            <w:tcW w:w="1723" w:type="dxa"/>
            <w:vAlign w:val="center"/>
          </w:tcPr>
          <w:p w:rsidR="000F29D5" w:rsidRDefault="000F29D5" w:rsidP="00936549">
            <w:pPr>
              <w:adjustRightInd w:val="0"/>
              <w:spacing w:line="480" w:lineRule="auto"/>
              <w:jc w:val="right"/>
              <w:textAlignment w:val="baseline"/>
              <w:rPr>
                <w:rFonts w:ascii="宋体" w:hAnsi="宋体" w:cs="宋体" w:hint="eastAsia"/>
                <w:b/>
                <w:color w:val="000000"/>
                <w:sz w:val="30"/>
                <w:szCs w:val="30"/>
              </w:rPr>
            </w:pPr>
            <w:r>
              <w:rPr>
                <w:rFonts w:ascii="宋体" w:hAnsi="宋体" w:cs="宋体" w:hint="eastAsia"/>
                <w:b/>
                <w:color w:val="000000"/>
                <w:sz w:val="30"/>
                <w:szCs w:val="30"/>
              </w:rPr>
              <w:t>编制单位：</w:t>
            </w:r>
          </w:p>
        </w:tc>
        <w:tc>
          <w:tcPr>
            <w:tcW w:w="6781" w:type="dxa"/>
            <w:vAlign w:val="center"/>
          </w:tcPr>
          <w:p w:rsidR="000F29D5" w:rsidRDefault="000F29D5" w:rsidP="00936549">
            <w:pPr>
              <w:adjustRightInd w:val="0"/>
              <w:spacing w:line="480" w:lineRule="auto"/>
              <w:textAlignment w:val="baseline"/>
              <w:rPr>
                <w:rFonts w:ascii="宋体" w:hAnsi="宋体" w:cs="宋体" w:hint="eastAsia"/>
                <w:b/>
                <w:color w:val="000000"/>
                <w:sz w:val="30"/>
                <w:szCs w:val="30"/>
                <w:u w:val="single"/>
              </w:rPr>
            </w:pPr>
            <w:r>
              <w:rPr>
                <w:rFonts w:ascii="宋体" w:hAnsi="宋体" w:cs="宋体" w:hint="eastAsia"/>
                <w:b/>
                <w:color w:val="000000"/>
                <w:sz w:val="30"/>
                <w:szCs w:val="30"/>
                <w:u w:val="single"/>
              </w:rPr>
              <w:t xml:space="preserve">     安徽蓝诺环保科技有限公司        </w:t>
            </w:r>
            <w:r>
              <w:rPr>
                <w:rFonts w:ascii="宋体" w:hAnsi="宋体" w:cs="宋体" w:hint="eastAsia"/>
                <w:b/>
                <w:color w:val="FFFFFF"/>
                <w:sz w:val="30"/>
                <w:szCs w:val="30"/>
                <w:u w:val="single"/>
              </w:rPr>
              <w:t>1</w:t>
            </w:r>
          </w:p>
        </w:tc>
      </w:tr>
    </w:tbl>
    <w:p w:rsidR="000F29D5" w:rsidRPr="00113D3F" w:rsidRDefault="000F29D5" w:rsidP="000F29D5">
      <w:pPr>
        <w:jc w:val="center"/>
        <w:rPr>
          <w:rFonts w:ascii="宋体" w:hAnsi="宋体" w:cs="宋体" w:hint="eastAsia"/>
          <w:color w:val="000000"/>
          <w:szCs w:val="28"/>
        </w:rPr>
      </w:pPr>
      <w:r>
        <w:rPr>
          <w:rFonts w:ascii="宋体" w:hAnsi="宋体" w:cs="宋体" w:hint="eastAsia"/>
          <w:b/>
          <w:color w:val="000000"/>
          <w:sz w:val="32"/>
          <w:szCs w:val="32"/>
        </w:rPr>
        <w:t>二〇一九年八月</w:t>
      </w:r>
    </w:p>
    <w:p w:rsidR="000F29D5" w:rsidRDefault="000F29D5" w:rsidP="000F29D5">
      <w:pPr>
        <w:spacing w:line="440" w:lineRule="exact"/>
        <w:ind w:firstLine="480"/>
        <w:rPr>
          <w:rFonts w:ascii="宋体" w:hAnsi="宋体" w:cs="宋体" w:hint="eastAsia"/>
          <w:color w:val="000000"/>
        </w:rPr>
      </w:pPr>
    </w:p>
    <w:p w:rsidR="000F29D5" w:rsidRDefault="000F29D5" w:rsidP="000F29D5">
      <w:pPr>
        <w:rPr>
          <w:rFonts w:ascii="仿宋_GB2312" w:eastAsia="仿宋_GB2312" w:hint="eastAsia"/>
          <w:color w:val="000000"/>
          <w:sz w:val="32"/>
        </w:rPr>
      </w:pPr>
      <w:r>
        <w:rPr>
          <w:rFonts w:ascii="宋体" w:hAnsi="宋体" w:cs="宋体" w:hint="eastAsia"/>
          <w:color w:val="000000"/>
        </w:rPr>
        <w:br w:type="page"/>
      </w:r>
      <w:r>
        <w:rPr>
          <w:rFonts w:ascii="仿宋_GB2312" w:eastAsia="仿宋_GB2312" w:hint="eastAsia"/>
          <w:b/>
          <w:color w:val="000000"/>
          <w:sz w:val="28"/>
        </w:rPr>
        <w:lastRenderedPageBreak/>
        <w:t>建设单位法人代表</w:t>
      </w:r>
      <w:r>
        <w:rPr>
          <w:rFonts w:ascii="仿宋_GB2312" w:eastAsia="仿宋_GB2312"/>
          <w:b/>
          <w:color w:val="000000"/>
          <w:sz w:val="28"/>
        </w:rPr>
        <w:t>:</w:t>
      </w:r>
      <w:r>
        <w:rPr>
          <w:rFonts w:ascii="仿宋_GB2312" w:eastAsia="仿宋_GB2312"/>
          <w:color w:val="000000"/>
          <w:sz w:val="28"/>
        </w:rPr>
        <w:tab/>
      </w:r>
      <w:r>
        <w:rPr>
          <w:rFonts w:ascii="仿宋_GB2312" w:eastAsia="仿宋_GB2312" w:hint="eastAsia"/>
          <w:color w:val="000000"/>
          <w:sz w:val="28"/>
        </w:rPr>
        <w:t xml:space="preserve">          （签字）</w:t>
      </w:r>
    </w:p>
    <w:p w:rsidR="000F29D5" w:rsidRDefault="000F29D5" w:rsidP="000F29D5">
      <w:pPr>
        <w:rPr>
          <w:rFonts w:ascii="仿宋_GB2312" w:eastAsia="仿宋_GB2312"/>
          <w:color w:val="000000"/>
          <w:sz w:val="28"/>
        </w:rPr>
      </w:pPr>
      <w:r>
        <w:rPr>
          <w:rFonts w:ascii="仿宋_GB2312" w:eastAsia="仿宋_GB2312" w:hint="eastAsia"/>
          <w:b/>
          <w:color w:val="000000"/>
          <w:sz w:val="28"/>
        </w:rPr>
        <w:t>编制单位法人代表</w:t>
      </w:r>
      <w:r>
        <w:rPr>
          <w:rFonts w:ascii="仿宋_GB2312" w:eastAsia="仿宋_GB2312"/>
          <w:b/>
          <w:color w:val="000000"/>
          <w:sz w:val="28"/>
        </w:rPr>
        <w:t>:</w:t>
      </w:r>
      <w:r>
        <w:rPr>
          <w:rFonts w:ascii="仿宋_GB2312" w:eastAsia="仿宋_GB2312"/>
          <w:color w:val="000000"/>
          <w:sz w:val="28"/>
        </w:rPr>
        <w:tab/>
      </w:r>
      <w:r>
        <w:rPr>
          <w:rFonts w:ascii="仿宋_GB2312" w:eastAsia="仿宋_GB2312" w:hint="eastAsia"/>
          <w:color w:val="000000"/>
          <w:sz w:val="28"/>
        </w:rPr>
        <w:t xml:space="preserve">          （签字）</w:t>
      </w:r>
    </w:p>
    <w:p w:rsidR="000F29D5" w:rsidRDefault="000F29D5" w:rsidP="000F29D5">
      <w:pPr>
        <w:rPr>
          <w:rFonts w:ascii="仿宋_GB2312" w:eastAsia="仿宋_GB2312" w:hint="eastAsia"/>
          <w:b/>
          <w:color w:val="000000"/>
          <w:spacing w:val="10"/>
          <w:w w:val="79"/>
          <w:sz w:val="28"/>
          <w:szCs w:val="22"/>
        </w:rPr>
      </w:pPr>
      <w:r>
        <w:rPr>
          <w:rFonts w:ascii="仿宋_GB2312" w:eastAsia="仿宋_GB2312" w:hint="eastAsia"/>
          <w:b/>
          <w:color w:val="000000"/>
          <w:spacing w:val="10"/>
          <w:w w:val="79"/>
          <w:sz w:val="28"/>
        </w:rPr>
        <w:t xml:space="preserve">项  目  负  </w:t>
      </w:r>
      <w:proofErr w:type="gramStart"/>
      <w:r>
        <w:rPr>
          <w:rFonts w:ascii="仿宋_GB2312" w:eastAsia="仿宋_GB2312" w:hint="eastAsia"/>
          <w:b/>
          <w:color w:val="000000"/>
          <w:spacing w:val="10"/>
          <w:w w:val="79"/>
          <w:sz w:val="28"/>
        </w:rPr>
        <w:t>责</w:t>
      </w:r>
      <w:proofErr w:type="gramEnd"/>
      <w:r>
        <w:rPr>
          <w:rFonts w:ascii="仿宋_GB2312" w:eastAsia="仿宋_GB2312" w:hint="eastAsia"/>
          <w:b/>
          <w:color w:val="000000"/>
          <w:spacing w:val="10"/>
          <w:w w:val="79"/>
          <w:sz w:val="28"/>
        </w:rPr>
        <w:t xml:space="preserve">  人</w:t>
      </w:r>
      <w:r>
        <w:rPr>
          <w:rFonts w:ascii="仿宋_GB2312" w:eastAsia="仿宋_GB2312" w:hint="eastAsia"/>
          <w:b/>
          <w:color w:val="000000"/>
          <w:spacing w:val="10"/>
          <w:w w:val="79"/>
          <w:sz w:val="28"/>
          <w:szCs w:val="22"/>
        </w:rPr>
        <w:t xml:space="preserve">：  </w:t>
      </w:r>
      <w:proofErr w:type="gramStart"/>
      <w:r>
        <w:rPr>
          <w:rFonts w:ascii="仿宋_GB2312" w:eastAsia="仿宋_GB2312" w:hint="eastAsia"/>
          <w:b/>
          <w:color w:val="000000"/>
          <w:spacing w:val="10"/>
          <w:w w:val="79"/>
          <w:sz w:val="28"/>
          <w:szCs w:val="22"/>
        </w:rPr>
        <w:t>吕</w:t>
      </w:r>
      <w:proofErr w:type="gramEnd"/>
      <w:r>
        <w:rPr>
          <w:rFonts w:ascii="仿宋_GB2312" w:eastAsia="仿宋_GB2312" w:hint="eastAsia"/>
          <w:b/>
          <w:color w:val="000000"/>
          <w:spacing w:val="10"/>
          <w:w w:val="79"/>
          <w:sz w:val="28"/>
          <w:szCs w:val="22"/>
        </w:rPr>
        <w:t>海龙</w:t>
      </w:r>
    </w:p>
    <w:p w:rsidR="000F29D5" w:rsidRDefault="000F29D5" w:rsidP="000F29D5">
      <w:pPr>
        <w:rPr>
          <w:rFonts w:ascii="仿宋_GB2312" w:eastAsia="仿宋_GB2312" w:hint="eastAsia"/>
          <w:b/>
          <w:color w:val="000000"/>
          <w:spacing w:val="10"/>
          <w:w w:val="79"/>
          <w:sz w:val="28"/>
          <w:szCs w:val="22"/>
        </w:rPr>
      </w:pPr>
      <w:r>
        <w:rPr>
          <w:rFonts w:ascii="仿宋_GB2312" w:eastAsia="仿宋_GB2312" w:hint="eastAsia"/>
          <w:b/>
          <w:color w:val="000000"/>
          <w:spacing w:val="10"/>
          <w:w w:val="79"/>
          <w:sz w:val="28"/>
          <w:szCs w:val="22"/>
        </w:rPr>
        <w:t xml:space="preserve">报  告  编  写  人：  </w:t>
      </w:r>
      <w:proofErr w:type="gramStart"/>
      <w:r>
        <w:rPr>
          <w:rFonts w:ascii="仿宋_GB2312" w:eastAsia="仿宋_GB2312" w:hint="eastAsia"/>
          <w:b/>
          <w:color w:val="000000"/>
          <w:spacing w:val="10"/>
          <w:w w:val="79"/>
          <w:sz w:val="28"/>
          <w:szCs w:val="22"/>
        </w:rPr>
        <w:t>齐政鸿</w:t>
      </w:r>
      <w:proofErr w:type="gramEnd"/>
    </w:p>
    <w:p w:rsidR="000F29D5" w:rsidRDefault="000F29D5" w:rsidP="000F29D5">
      <w:pPr>
        <w:ind w:firstLine="562"/>
        <w:rPr>
          <w:rFonts w:ascii="仿宋_GB2312" w:eastAsia="仿宋_GB2312" w:hint="eastAsia"/>
          <w:b/>
          <w:color w:val="000000"/>
          <w:sz w:val="28"/>
        </w:rPr>
      </w:pPr>
    </w:p>
    <w:p w:rsidR="000F29D5" w:rsidRDefault="000F29D5" w:rsidP="000F29D5">
      <w:pPr>
        <w:ind w:firstLine="562"/>
        <w:rPr>
          <w:rFonts w:ascii="仿宋_GB2312" w:eastAsia="仿宋_GB2312" w:hint="eastAsia"/>
          <w:b/>
          <w:color w:val="000000"/>
          <w:sz w:val="28"/>
        </w:rPr>
      </w:pPr>
    </w:p>
    <w:p w:rsidR="000F29D5" w:rsidRDefault="000F29D5" w:rsidP="000F29D5">
      <w:pPr>
        <w:ind w:firstLine="562"/>
        <w:rPr>
          <w:rFonts w:ascii="仿宋_GB2312" w:eastAsia="仿宋_GB2312" w:hint="eastAsia"/>
          <w:b/>
          <w:color w:val="000000"/>
          <w:sz w:val="28"/>
        </w:rPr>
      </w:pPr>
    </w:p>
    <w:p w:rsidR="000F29D5" w:rsidRDefault="000F29D5" w:rsidP="000F29D5">
      <w:pPr>
        <w:ind w:firstLine="562"/>
        <w:rPr>
          <w:rFonts w:ascii="仿宋_GB2312" w:eastAsia="仿宋_GB2312" w:hint="eastAsia"/>
          <w:b/>
          <w:color w:val="000000"/>
          <w:sz w:val="28"/>
        </w:rPr>
      </w:pPr>
    </w:p>
    <w:p w:rsidR="000F29D5" w:rsidRDefault="000F29D5" w:rsidP="000F29D5">
      <w:pPr>
        <w:ind w:firstLine="560"/>
        <w:rPr>
          <w:rFonts w:ascii="仿宋_GB2312" w:eastAsia="仿宋_GB2312" w:hint="eastAsia"/>
          <w:color w:val="000000"/>
          <w:sz w:val="28"/>
        </w:rPr>
      </w:pPr>
    </w:p>
    <w:p w:rsidR="000F29D5" w:rsidRDefault="000F29D5" w:rsidP="000F29D5">
      <w:pPr>
        <w:ind w:firstLine="560"/>
        <w:rPr>
          <w:rFonts w:ascii="仿宋_GB2312" w:eastAsia="仿宋_GB2312" w:hint="eastAsia"/>
          <w:color w:val="000000"/>
          <w:sz w:val="28"/>
        </w:rPr>
      </w:pPr>
    </w:p>
    <w:p w:rsidR="000F29D5" w:rsidRDefault="000F29D5" w:rsidP="000F29D5">
      <w:pPr>
        <w:spacing w:line="440" w:lineRule="exact"/>
        <w:ind w:firstLine="480"/>
        <w:rPr>
          <w:rFonts w:ascii="宋体" w:hAnsi="宋体" w:cs="宋体" w:hint="eastAsia"/>
          <w:color w:val="000000"/>
        </w:rPr>
      </w:pPr>
    </w:p>
    <w:p w:rsidR="000F29D5" w:rsidRDefault="000F29D5" w:rsidP="000F29D5">
      <w:pPr>
        <w:spacing w:line="440" w:lineRule="exact"/>
        <w:ind w:firstLine="480"/>
        <w:rPr>
          <w:rFonts w:ascii="宋体" w:hAnsi="宋体" w:cs="宋体" w:hint="eastAsia"/>
          <w:color w:val="000000"/>
        </w:rPr>
      </w:pPr>
    </w:p>
    <w:p w:rsidR="000F29D5" w:rsidRDefault="000F29D5" w:rsidP="000F29D5">
      <w:pPr>
        <w:spacing w:line="440" w:lineRule="exact"/>
        <w:ind w:firstLine="480"/>
        <w:rPr>
          <w:rFonts w:ascii="宋体" w:hAnsi="宋体" w:cs="宋体" w:hint="eastAsia"/>
          <w:color w:val="000000"/>
        </w:rPr>
      </w:pPr>
    </w:p>
    <w:p w:rsidR="000F29D5" w:rsidRDefault="000F29D5" w:rsidP="000F29D5">
      <w:pPr>
        <w:spacing w:line="440" w:lineRule="exact"/>
        <w:ind w:firstLine="480"/>
        <w:rPr>
          <w:rFonts w:ascii="宋体" w:hAnsi="宋体" w:cs="宋体" w:hint="eastAsia"/>
          <w:color w:val="000000"/>
        </w:rPr>
      </w:pPr>
    </w:p>
    <w:p w:rsidR="000F29D5" w:rsidRDefault="000F29D5" w:rsidP="000F29D5">
      <w:pPr>
        <w:spacing w:line="440" w:lineRule="exact"/>
        <w:ind w:firstLine="480"/>
        <w:rPr>
          <w:rFonts w:ascii="宋体" w:hAnsi="宋体" w:cs="宋体" w:hint="eastAsia"/>
          <w:color w:val="000000"/>
        </w:rPr>
      </w:pPr>
    </w:p>
    <w:p w:rsidR="000F29D5" w:rsidRDefault="000F29D5" w:rsidP="000F29D5">
      <w:pPr>
        <w:spacing w:line="440" w:lineRule="exact"/>
        <w:ind w:firstLine="480"/>
        <w:rPr>
          <w:rFonts w:ascii="宋体" w:hAnsi="宋体" w:cs="宋体" w:hint="eastAsia"/>
          <w:color w:val="000000"/>
        </w:rPr>
      </w:pPr>
    </w:p>
    <w:p w:rsidR="000F29D5" w:rsidRDefault="000F29D5" w:rsidP="000F29D5">
      <w:pPr>
        <w:spacing w:line="440" w:lineRule="exact"/>
        <w:ind w:firstLine="480"/>
        <w:rPr>
          <w:rFonts w:ascii="宋体" w:hAnsi="宋体" w:cs="宋体" w:hint="eastAsia"/>
          <w:color w:val="000000"/>
        </w:rPr>
      </w:pPr>
    </w:p>
    <w:tbl>
      <w:tblPr>
        <w:tblW w:w="0" w:type="auto"/>
        <w:jc w:val="center"/>
        <w:tblLayout w:type="fixed"/>
        <w:tblLook w:val="0000"/>
      </w:tblPr>
      <w:tblGrid>
        <w:gridCol w:w="4439"/>
        <w:gridCol w:w="4915"/>
      </w:tblGrid>
      <w:tr w:rsidR="000F29D5" w:rsidRPr="00487742" w:rsidTr="00936549">
        <w:trPr>
          <w:jc w:val="center"/>
        </w:trPr>
        <w:tc>
          <w:tcPr>
            <w:tcW w:w="4439"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建设单位：</w:t>
            </w:r>
            <w:r w:rsidRPr="00487742">
              <w:rPr>
                <w:rFonts w:ascii="仿宋_GB2312" w:eastAsia="仿宋_GB2312" w:hint="eastAsia"/>
                <w:color w:val="000000"/>
                <w:sz w:val="28"/>
                <w:szCs w:val="22"/>
              </w:rPr>
              <w:t>阜阳市肿瘤医院（盖章）</w:t>
            </w:r>
          </w:p>
        </w:tc>
        <w:tc>
          <w:tcPr>
            <w:tcW w:w="4915"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编制单位：安徽</w:t>
            </w:r>
            <w:r w:rsidRPr="00487742">
              <w:rPr>
                <w:rFonts w:ascii="仿宋_GB2312" w:eastAsia="仿宋_GB2312" w:hint="eastAsia"/>
                <w:color w:val="000000"/>
                <w:sz w:val="28"/>
                <w:szCs w:val="22"/>
              </w:rPr>
              <w:t>蓝诺环保科技</w:t>
            </w:r>
            <w:r w:rsidRPr="00487742">
              <w:rPr>
                <w:rFonts w:ascii="仿宋_GB2312" w:eastAsia="仿宋_GB2312"/>
                <w:color w:val="000000"/>
                <w:sz w:val="28"/>
                <w:szCs w:val="22"/>
              </w:rPr>
              <w:t>有限公司</w:t>
            </w:r>
            <w:r w:rsidRPr="00487742">
              <w:rPr>
                <w:rFonts w:ascii="仿宋_GB2312" w:eastAsia="仿宋_GB2312" w:hint="eastAsia"/>
                <w:color w:val="000000"/>
                <w:sz w:val="28"/>
                <w:szCs w:val="22"/>
              </w:rPr>
              <w:t>（盖章）</w:t>
            </w:r>
          </w:p>
        </w:tc>
      </w:tr>
      <w:tr w:rsidR="000F29D5" w:rsidRPr="00487742" w:rsidTr="00936549">
        <w:trPr>
          <w:jc w:val="center"/>
        </w:trPr>
        <w:tc>
          <w:tcPr>
            <w:tcW w:w="4439"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电话:</w:t>
            </w:r>
            <w:r w:rsidRPr="00487742">
              <w:rPr>
                <w:rFonts w:ascii="仿宋_GB2312" w:eastAsia="仿宋_GB2312" w:hint="eastAsia"/>
                <w:color w:val="000000"/>
                <w:sz w:val="28"/>
                <w:szCs w:val="22"/>
              </w:rPr>
              <w:t>15956808886</w:t>
            </w:r>
          </w:p>
        </w:tc>
        <w:tc>
          <w:tcPr>
            <w:tcW w:w="4915"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电话:0558-2229700</w:t>
            </w:r>
          </w:p>
        </w:tc>
      </w:tr>
      <w:tr w:rsidR="000F29D5" w:rsidRPr="00487742" w:rsidTr="00936549">
        <w:trPr>
          <w:jc w:val="center"/>
        </w:trPr>
        <w:tc>
          <w:tcPr>
            <w:tcW w:w="4439"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hint="eastAsia"/>
                <w:color w:val="000000"/>
                <w:sz w:val="28"/>
                <w:szCs w:val="22"/>
              </w:rPr>
              <w:t>传真：</w:t>
            </w:r>
          </w:p>
        </w:tc>
        <w:tc>
          <w:tcPr>
            <w:tcW w:w="4915"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hint="eastAsia"/>
                <w:color w:val="000000"/>
                <w:sz w:val="28"/>
                <w:szCs w:val="22"/>
              </w:rPr>
              <w:t>传真：</w:t>
            </w:r>
          </w:p>
        </w:tc>
      </w:tr>
      <w:tr w:rsidR="000F29D5" w:rsidRPr="00487742" w:rsidTr="00936549">
        <w:trPr>
          <w:jc w:val="center"/>
        </w:trPr>
        <w:tc>
          <w:tcPr>
            <w:tcW w:w="4439"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邮编：236000</w:t>
            </w:r>
          </w:p>
        </w:tc>
        <w:tc>
          <w:tcPr>
            <w:tcW w:w="4915"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邮编：236000</w:t>
            </w:r>
          </w:p>
        </w:tc>
      </w:tr>
      <w:tr w:rsidR="000F29D5" w:rsidRPr="00487742" w:rsidTr="00936549">
        <w:trPr>
          <w:jc w:val="center"/>
        </w:trPr>
        <w:tc>
          <w:tcPr>
            <w:tcW w:w="4439"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地址：</w:t>
            </w:r>
            <w:r w:rsidRPr="00487742">
              <w:rPr>
                <w:rFonts w:ascii="仿宋_GB2312" w:eastAsia="仿宋_GB2312" w:hint="eastAsia"/>
                <w:color w:val="000000"/>
                <w:sz w:val="28"/>
                <w:szCs w:val="22"/>
              </w:rPr>
              <w:t>阜阳市河滨路189号</w:t>
            </w:r>
          </w:p>
        </w:tc>
        <w:tc>
          <w:tcPr>
            <w:tcW w:w="4915" w:type="dxa"/>
            <w:tcBorders>
              <w:tl2br w:val="nil"/>
              <w:tr2bl w:val="nil"/>
            </w:tcBorders>
            <w:vAlign w:val="center"/>
          </w:tcPr>
          <w:p w:rsidR="000F29D5" w:rsidRPr="00487742" w:rsidRDefault="000F29D5" w:rsidP="00936549">
            <w:pPr>
              <w:rPr>
                <w:rFonts w:ascii="仿宋_GB2312" w:eastAsia="仿宋_GB2312"/>
                <w:color w:val="000000"/>
                <w:sz w:val="28"/>
                <w:szCs w:val="22"/>
              </w:rPr>
            </w:pPr>
            <w:r w:rsidRPr="00487742">
              <w:rPr>
                <w:rFonts w:ascii="仿宋_GB2312" w:eastAsia="仿宋_GB2312"/>
                <w:color w:val="000000"/>
                <w:sz w:val="28"/>
                <w:szCs w:val="22"/>
              </w:rPr>
              <w:t>地址：</w:t>
            </w:r>
            <w:r w:rsidRPr="00487742">
              <w:rPr>
                <w:rFonts w:ascii="仿宋_GB2312" w:eastAsia="仿宋_GB2312" w:hint="eastAsia"/>
                <w:color w:val="000000"/>
                <w:sz w:val="28"/>
                <w:szCs w:val="22"/>
              </w:rPr>
              <w:t>阜阳市经济开发区</w:t>
            </w:r>
            <w:proofErr w:type="gramStart"/>
            <w:r w:rsidRPr="00487742">
              <w:rPr>
                <w:rFonts w:ascii="仿宋_GB2312" w:eastAsia="仿宋_GB2312" w:hint="eastAsia"/>
                <w:color w:val="000000"/>
                <w:sz w:val="28"/>
                <w:szCs w:val="22"/>
              </w:rPr>
              <w:t>纬</w:t>
            </w:r>
            <w:proofErr w:type="gramEnd"/>
            <w:r w:rsidRPr="00487742">
              <w:rPr>
                <w:rFonts w:ascii="仿宋_GB2312" w:eastAsia="仿宋_GB2312" w:hint="eastAsia"/>
                <w:color w:val="000000"/>
                <w:sz w:val="28"/>
                <w:szCs w:val="22"/>
              </w:rPr>
              <w:t>三路行政</w:t>
            </w:r>
            <w:proofErr w:type="gramStart"/>
            <w:r w:rsidRPr="00487742">
              <w:rPr>
                <w:rFonts w:ascii="仿宋_GB2312" w:eastAsia="仿宋_GB2312" w:hint="eastAsia"/>
                <w:color w:val="000000"/>
                <w:sz w:val="28"/>
                <w:szCs w:val="22"/>
              </w:rPr>
              <w:t>事业楼</w:t>
            </w:r>
            <w:proofErr w:type="gramEnd"/>
            <w:r w:rsidRPr="00487742">
              <w:rPr>
                <w:rFonts w:ascii="仿宋_GB2312" w:eastAsia="仿宋_GB2312" w:hint="eastAsia"/>
                <w:color w:val="000000"/>
                <w:sz w:val="28"/>
                <w:szCs w:val="22"/>
              </w:rPr>
              <w:t>4号楼2层</w:t>
            </w:r>
          </w:p>
        </w:tc>
      </w:tr>
    </w:tbl>
    <w:p w:rsidR="000F29D5" w:rsidRDefault="000F29D5" w:rsidP="000F29D5">
      <w:pPr>
        <w:spacing w:beforeLines="100"/>
        <w:jc w:val="center"/>
        <w:rPr>
          <w:rFonts w:ascii="宋体" w:hAnsi="宋体" w:cs="宋体" w:hint="eastAsia"/>
          <w:b/>
          <w:color w:val="000000"/>
          <w:sz w:val="36"/>
          <w:szCs w:val="36"/>
        </w:rPr>
      </w:pPr>
      <w:r>
        <w:rPr>
          <w:rFonts w:ascii="宋体" w:hAnsi="宋体" w:cs="宋体" w:hint="eastAsia"/>
          <w:color w:val="000000"/>
        </w:rPr>
        <w:br w:type="page"/>
      </w:r>
      <w:r>
        <w:rPr>
          <w:rFonts w:ascii="宋体" w:hAnsi="宋体" w:cs="宋体" w:hint="eastAsia"/>
          <w:b/>
          <w:color w:val="000000"/>
          <w:sz w:val="36"/>
          <w:szCs w:val="36"/>
        </w:rPr>
        <w:lastRenderedPageBreak/>
        <w:t>报告说明</w:t>
      </w:r>
    </w:p>
    <w:p w:rsidR="000F29D5" w:rsidRDefault="000F29D5" w:rsidP="000F29D5">
      <w:pPr>
        <w:numPr>
          <w:ilvl w:val="0"/>
          <w:numId w:val="6"/>
        </w:numPr>
        <w:spacing w:beforeLines="100" w:line="360" w:lineRule="auto"/>
        <w:ind w:firstLineChars="200" w:firstLine="560"/>
        <w:jc w:val="left"/>
        <w:rPr>
          <w:rFonts w:ascii="宋体" w:hAnsi="宋体" w:cs="宋体" w:hint="eastAsia"/>
          <w:bCs/>
          <w:color w:val="000000"/>
          <w:sz w:val="28"/>
          <w:szCs w:val="28"/>
        </w:rPr>
      </w:pPr>
      <w:r>
        <w:rPr>
          <w:rFonts w:ascii="宋体" w:hAnsi="宋体" w:cs="宋体" w:hint="eastAsia"/>
          <w:bCs/>
          <w:color w:val="000000"/>
          <w:sz w:val="28"/>
          <w:szCs w:val="28"/>
        </w:rPr>
        <w:t>报告无公司报告章无效。</w:t>
      </w:r>
    </w:p>
    <w:p w:rsidR="000F29D5" w:rsidRDefault="000F29D5" w:rsidP="000F29D5">
      <w:pPr>
        <w:numPr>
          <w:ilvl w:val="0"/>
          <w:numId w:val="6"/>
        </w:numPr>
        <w:spacing w:beforeLines="100" w:line="360" w:lineRule="auto"/>
        <w:ind w:firstLineChars="200" w:firstLine="560"/>
        <w:jc w:val="left"/>
        <w:rPr>
          <w:rFonts w:ascii="宋体" w:hAnsi="宋体" w:cs="宋体" w:hint="eastAsia"/>
          <w:bCs/>
          <w:color w:val="000000"/>
          <w:sz w:val="28"/>
          <w:szCs w:val="28"/>
        </w:rPr>
      </w:pPr>
      <w:r>
        <w:rPr>
          <w:rFonts w:ascii="宋体" w:hAnsi="宋体" w:cs="宋体" w:hint="eastAsia"/>
          <w:bCs/>
          <w:color w:val="000000"/>
          <w:sz w:val="28"/>
          <w:szCs w:val="28"/>
        </w:rPr>
        <w:t>报告未经审核、批准无效。</w:t>
      </w:r>
    </w:p>
    <w:p w:rsidR="000F29D5" w:rsidRDefault="000F29D5" w:rsidP="000F29D5">
      <w:pPr>
        <w:numPr>
          <w:ilvl w:val="0"/>
          <w:numId w:val="6"/>
        </w:numPr>
        <w:spacing w:beforeLines="100" w:line="360" w:lineRule="auto"/>
        <w:ind w:firstLineChars="200" w:firstLine="560"/>
        <w:jc w:val="left"/>
        <w:rPr>
          <w:rFonts w:ascii="宋体" w:hAnsi="宋体" w:cs="宋体" w:hint="eastAsia"/>
          <w:bCs/>
          <w:color w:val="000000"/>
          <w:sz w:val="28"/>
          <w:szCs w:val="28"/>
        </w:rPr>
      </w:pPr>
      <w:r>
        <w:rPr>
          <w:rFonts w:ascii="宋体" w:hAnsi="宋体" w:cs="宋体" w:hint="eastAsia"/>
          <w:bCs/>
          <w:color w:val="000000"/>
          <w:sz w:val="28"/>
          <w:szCs w:val="28"/>
        </w:rPr>
        <w:t>对现场不可复制的监测，仅对监测所代表的时间和空间负责。</w:t>
      </w:r>
    </w:p>
    <w:p w:rsidR="000F29D5" w:rsidRDefault="000F29D5" w:rsidP="000F29D5">
      <w:pPr>
        <w:numPr>
          <w:ilvl w:val="0"/>
          <w:numId w:val="6"/>
        </w:numPr>
        <w:spacing w:beforeLines="100" w:line="360" w:lineRule="auto"/>
        <w:ind w:firstLineChars="200" w:firstLine="560"/>
        <w:jc w:val="left"/>
        <w:rPr>
          <w:rFonts w:ascii="宋体" w:hAnsi="宋体" w:cs="宋体" w:hint="eastAsia"/>
          <w:bCs/>
          <w:color w:val="000000"/>
          <w:sz w:val="28"/>
          <w:szCs w:val="28"/>
        </w:rPr>
      </w:pPr>
      <w:r>
        <w:rPr>
          <w:rFonts w:ascii="宋体" w:hAnsi="宋体" w:cs="宋体" w:hint="eastAsia"/>
          <w:bCs/>
          <w:color w:val="000000"/>
          <w:sz w:val="28"/>
          <w:szCs w:val="28"/>
        </w:rPr>
        <w:t>本报告未经书面授权不得部分复制。</w:t>
      </w:r>
    </w:p>
    <w:p w:rsidR="000F29D5" w:rsidRDefault="000F29D5" w:rsidP="000F29D5">
      <w:pPr>
        <w:numPr>
          <w:ilvl w:val="0"/>
          <w:numId w:val="6"/>
        </w:numPr>
        <w:spacing w:beforeLines="100" w:line="360" w:lineRule="auto"/>
        <w:ind w:firstLineChars="200" w:firstLine="560"/>
        <w:jc w:val="left"/>
        <w:rPr>
          <w:rFonts w:hint="eastAsia"/>
          <w:b/>
          <w:color w:val="000000"/>
          <w:sz w:val="28"/>
          <w:szCs w:val="28"/>
        </w:rPr>
        <w:sectPr w:rsidR="000F29D5">
          <w:headerReference w:type="even" r:id="rId8"/>
          <w:headerReference w:type="default" r:id="rId9"/>
          <w:footerReference w:type="even" r:id="rId10"/>
          <w:footerReference w:type="default" r:id="rId11"/>
          <w:headerReference w:type="first" r:id="rId12"/>
          <w:footerReference w:type="first" r:id="rId13"/>
          <w:pgSz w:w="11906" w:h="16838"/>
          <w:pgMar w:top="1440" w:right="1588" w:bottom="1440" w:left="1588" w:header="851" w:footer="992" w:gutter="0"/>
          <w:pgNumType w:fmt="numberInDash"/>
          <w:cols w:space="720"/>
          <w:docGrid w:type="lines" w:linePitch="312"/>
        </w:sectPr>
      </w:pPr>
      <w:r>
        <w:rPr>
          <w:rFonts w:ascii="宋体" w:hAnsi="宋体" w:cs="宋体" w:hint="eastAsia"/>
          <w:bCs/>
          <w:color w:val="000000"/>
          <w:sz w:val="28"/>
          <w:szCs w:val="28"/>
        </w:rPr>
        <w:t>验收委托方如对验收报告有异议，须在收到正式报告之日起十五日内（特殊样品除外）向本公司提出，逾期不予受理</w:t>
      </w:r>
    </w:p>
    <w:p w:rsidR="000F29D5" w:rsidRDefault="000F29D5" w:rsidP="000F29D5"/>
    <w:p w:rsidR="003365D0" w:rsidRDefault="00F913A3">
      <w:pPr>
        <w:pStyle w:val="10"/>
        <w:tabs>
          <w:tab w:val="right" w:leader="dot" w:pos="8306"/>
        </w:tabs>
        <w:spacing w:line="480" w:lineRule="auto"/>
        <w:jc w:val="center"/>
        <w:rPr>
          <w:rFonts w:asciiTheme="majorEastAsia" w:eastAsiaTheme="majorEastAsia" w:hAnsiTheme="majorEastAsia" w:cstheme="majorEastAsia"/>
          <w:b/>
          <w:bCs/>
          <w:sz w:val="32"/>
          <w:szCs w:val="32"/>
        </w:rPr>
      </w:pPr>
      <w:r>
        <w:rPr>
          <w:rFonts w:asciiTheme="majorEastAsia" w:eastAsiaTheme="majorEastAsia" w:hAnsiTheme="majorEastAsia" w:cstheme="majorEastAsia" w:hint="eastAsia"/>
          <w:b/>
          <w:bCs/>
          <w:sz w:val="32"/>
          <w:szCs w:val="32"/>
        </w:rPr>
        <w:t>目  录</w:t>
      </w:r>
    </w:p>
    <w:p w:rsidR="003365D0" w:rsidRDefault="007E1DBA">
      <w:pPr>
        <w:pStyle w:val="10"/>
        <w:tabs>
          <w:tab w:val="right" w:leader="dot" w:pos="8306"/>
        </w:tabs>
        <w:spacing w:line="360" w:lineRule="auto"/>
        <w:rPr>
          <w:rFonts w:ascii="Times New Roman" w:hAnsi="Times New Roman" w:cs="Times New Roman"/>
          <w:b/>
          <w:bCs/>
          <w:sz w:val="24"/>
        </w:rPr>
      </w:pPr>
      <w:r>
        <w:rPr>
          <w:rFonts w:ascii="Times New Roman" w:hAnsi="Times New Roman" w:cs="Times New Roman"/>
          <w:sz w:val="24"/>
        </w:rPr>
        <w:fldChar w:fldCharType="begin"/>
      </w:r>
      <w:r w:rsidR="00F913A3">
        <w:rPr>
          <w:rFonts w:ascii="Times New Roman" w:hAnsi="Times New Roman" w:cs="Times New Roman"/>
          <w:sz w:val="24"/>
        </w:rPr>
        <w:instrText xml:space="preserve">TOC \o "1-2" \h \u </w:instrText>
      </w:r>
      <w:r>
        <w:rPr>
          <w:rFonts w:ascii="Times New Roman" w:hAnsi="Times New Roman" w:cs="Times New Roman"/>
          <w:sz w:val="24"/>
        </w:rPr>
        <w:fldChar w:fldCharType="separate"/>
      </w:r>
      <w:hyperlink w:anchor="_Toc17482" w:history="1">
        <w:r w:rsidR="00F913A3">
          <w:rPr>
            <w:rFonts w:ascii="Times New Roman" w:hAnsi="Times New Roman" w:cs="Times New Roman"/>
            <w:b/>
            <w:bCs/>
            <w:sz w:val="24"/>
          </w:rPr>
          <w:t>一、前言</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_Toc17482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1</w:t>
        </w:r>
        <w:r>
          <w:rPr>
            <w:rFonts w:ascii="Times New Roman" w:hAnsi="Times New Roman" w:cs="Times New Roman"/>
            <w:b/>
            <w:bCs/>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2439" w:history="1">
        <w:r w:rsidR="00F913A3">
          <w:rPr>
            <w:rFonts w:ascii="Times New Roman" w:hAnsi="Times New Roman" w:cs="Times New Roman"/>
            <w:b/>
            <w:bCs/>
            <w:sz w:val="24"/>
          </w:rPr>
          <w:t>二、验收依据</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_Toc2439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2</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5158" w:history="1">
        <w:r w:rsidR="00F913A3">
          <w:rPr>
            <w:rFonts w:ascii="Times New Roman" w:hAnsi="Times New Roman" w:cs="Times New Roman"/>
            <w:sz w:val="24"/>
          </w:rPr>
          <w:t xml:space="preserve">2.1 </w:t>
        </w:r>
        <w:r w:rsidR="00F913A3">
          <w:rPr>
            <w:rFonts w:ascii="Times New Roman" w:hAnsi="Times New Roman" w:cs="Times New Roman"/>
            <w:sz w:val="24"/>
          </w:rPr>
          <w:t>建设项目环境保护管理法律、法规、规定</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_Toc5158 </w:instrText>
        </w:r>
        <w:r>
          <w:rPr>
            <w:rFonts w:ascii="Times New Roman" w:hAnsi="Times New Roman" w:cs="Times New Roman"/>
            <w:sz w:val="24"/>
          </w:rPr>
          <w:fldChar w:fldCharType="separate"/>
        </w:r>
        <w:r w:rsidR="00067D3E">
          <w:rPr>
            <w:rFonts w:ascii="Times New Roman" w:hAnsi="Times New Roman" w:cs="Times New Roman"/>
            <w:noProof/>
            <w:sz w:val="24"/>
          </w:rPr>
          <w:t>2</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31735" w:history="1">
        <w:r w:rsidR="00F913A3">
          <w:rPr>
            <w:rFonts w:ascii="Times New Roman" w:hAnsi="Times New Roman" w:cs="Times New Roman"/>
            <w:sz w:val="24"/>
          </w:rPr>
          <w:t xml:space="preserve">2.2 </w:t>
        </w:r>
        <w:r w:rsidR="00F913A3">
          <w:rPr>
            <w:rFonts w:ascii="Times New Roman" w:hAnsi="Times New Roman" w:cs="Times New Roman"/>
            <w:sz w:val="24"/>
          </w:rPr>
          <w:t>建设项目环保技术文件</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_Toc31735 </w:instrText>
        </w:r>
        <w:r>
          <w:rPr>
            <w:rFonts w:ascii="Times New Roman" w:hAnsi="Times New Roman" w:cs="Times New Roman"/>
            <w:sz w:val="24"/>
          </w:rPr>
          <w:fldChar w:fldCharType="separate"/>
        </w:r>
        <w:r w:rsidR="00067D3E">
          <w:rPr>
            <w:rFonts w:ascii="Times New Roman" w:hAnsi="Times New Roman" w:cs="Times New Roman"/>
            <w:noProof/>
            <w:sz w:val="24"/>
          </w:rPr>
          <w:t>2</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0602" w:history="1">
        <w:r w:rsidR="00F913A3">
          <w:rPr>
            <w:rFonts w:ascii="Times New Roman" w:hAnsi="Times New Roman" w:cs="Times New Roman"/>
            <w:sz w:val="24"/>
          </w:rPr>
          <w:t xml:space="preserve">2.3 </w:t>
        </w:r>
        <w:r w:rsidR="00F913A3">
          <w:rPr>
            <w:rFonts w:ascii="Times New Roman" w:hAnsi="Times New Roman" w:cs="Times New Roman"/>
            <w:sz w:val="24"/>
          </w:rPr>
          <w:t>建设项目批复文件</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_Toc10602 </w:instrText>
        </w:r>
        <w:r>
          <w:rPr>
            <w:rFonts w:ascii="Times New Roman" w:hAnsi="Times New Roman" w:cs="Times New Roman"/>
            <w:sz w:val="24"/>
          </w:rPr>
          <w:fldChar w:fldCharType="separate"/>
        </w:r>
        <w:r w:rsidR="00067D3E">
          <w:rPr>
            <w:rFonts w:ascii="Times New Roman" w:hAnsi="Times New Roman" w:cs="Times New Roman"/>
            <w:noProof/>
            <w:sz w:val="24"/>
          </w:rPr>
          <w:t>2</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6015" w:history="1">
        <w:r w:rsidR="00F913A3">
          <w:rPr>
            <w:rFonts w:ascii="Times New Roman" w:hAnsi="Times New Roman" w:cs="Times New Roman"/>
            <w:sz w:val="24"/>
          </w:rPr>
          <w:t xml:space="preserve">2.4 </w:t>
        </w:r>
        <w:r w:rsidR="00F913A3">
          <w:rPr>
            <w:rFonts w:ascii="Times New Roman" w:hAnsi="Times New Roman" w:cs="Times New Roman"/>
            <w:sz w:val="24"/>
          </w:rPr>
          <w:t>建设项目竣工环境保护验收监测技术规范</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_Toc16015 </w:instrText>
        </w:r>
        <w:r>
          <w:rPr>
            <w:rFonts w:ascii="Times New Roman" w:hAnsi="Times New Roman" w:cs="Times New Roman"/>
            <w:sz w:val="24"/>
          </w:rPr>
          <w:fldChar w:fldCharType="separate"/>
        </w:r>
        <w:r w:rsidR="00067D3E">
          <w:rPr>
            <w:rFonts w:ascii="Times New Roman" w:hAnsi="Times New Roman" w:cs="Times New Roman"/>
            <w:noProof/>
            <w:sz w:val="24"/>
          </w:rPr>
          <w:t>3</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528" w:history="1">
        <w:r w:rsidR="00F913A3">
          <w:rPr>
            <w:rFonts w:ascii="Times New Roman" w:hAnsi="Times New Roman" w:cs="Times New Roman"/>
            <w:sz w:val="24"/>
          </w:rPr>
          <w:t xml:space="preserve">2.5 </w:t>
        </w:r>
        <w:r w:rsidR="00F913A3">
          <w:rPr>
            <w:rFonts w:ascii="Times New Roman" w:hAnsi="Times New Roman" w:cs="Times New Roman"/>
            <w:sz w:val="24"/>
          </w:rPr>
          <w:t>其他相关文件</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_Toc528 </w:instrText>
        </w:r>
        <w:r>
          <w:rPr>
            <w:rFonts w:ascii="Times New Roman" w:hAnsi="Times New Roman" w:cs="Times New Roman"/>
            <w:sz w:val="24"/>
          </w:rPr>
          <w:fldChar w:fldCharType="separate"/>
        </w:r>
        <w:r w:rsidR="00067D3E">
          <w:rPr>
            <w:rFonts w:ascii="Times New Roman" w:hAnsi="Times New Roman" w:cs="Times New Roman"/>
            <w:noProof/>
            <w:sz w:val="24"/>
          </w:rPr>
          <w:t>3</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23661" w:history="1">
        <w:r w:rsidR="00F913A3">
          <w:rPr>
            <w:rFonts w:ascii="Times New Roman" w:hAnsi="Times New Roman" w:cs="Times New Roman"/>
            <w:b/>
            <w:bCs/>
            <w:sz w:val="24"/>
          </w:rPr>
          <w:t>三、建设项目工程概况</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_Toc23661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4</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5540" w:history="1">
        <w:r w:rsidR="00F913A3">
          <w:rPr>
            <w:rFonts w:ascii="Times New Roman" w:hAnsi="Times New Roman" w:cs="Times New Roman"/>
            <w:sz w:val="24"/>
          </w:rPr>
          <w:t xml:space="preserve">3.1 </w:t>
        </w:r>
        <w:r w:rsidR="00F913A3">
          <w:rPr>
            <w:rFonts w:ascii="Times New Roman" w:hAnsi="Times New Roman" w:cs="Times New Roman"/>
            <w:sz w:val="24"/>
          </w:rPr>
          <w:t>工程基本情况</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_Toc5540 </w:instrText>
        </w:r>
        <w:r>
          <w:rPr>
            <w:rFonts w:ascii="Times New Roman" w:hAnsi="Times New Roman" w:cs="Times New Roman"/>
            <w:sz w:val="24"/>
          </w:rPr>
          <w:fldChar w:fldCharType="separate"/>
        </w:r>
        <w:r w:rsidR="00067D3E">
          <w:rPr>
            <w:rFonts w:ascii="Times New Roman" w:hAnsi="Times New Roman" w:cs="Times New Roman"/>
            <w:noProof/>
            <w:sz w:val="24"/>
          </w:rPr>
          <w:t>4</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1336" w:history="1">
        <w:r w:rsidR="00F913A3">
          <w:rPr>
            <w:rFonts w:ascii="Times New Roman" w:hAnsi="Times New Roman" w:cs="Times New Roman"/>
            <w:sz w:val="24"/>
          </w:rPr>
          <w:t xml:space="preserve">3.2 </w:t>
        </w:r>
        <w:r w:rsidR="00F913A3">
          <w:rPr>
            <w:rFonts w:ascii="Times New Roman" w:hAnsi="Times New Roman" w:cs="Times New Roman"/>
            <w:sz w:val="24"/>
          </w:rPr>
          <w:t>地理位置及平面布置</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_Toc11336 </w:instrText>
        </w:r>
        <w:r>
          <w:rPr>
            <w:rFonts w:ascii="Times New Roman" w:hAnsi="Times New Roman" w:cs="Times New Roman"/>
            <w:sz w:val="24"/>
          </w:rPr>
          <w:fldChar w:fldCharType="separate"/>
        </w:r>
        <w:r w:rsidR="00067D3E">
          <w:rPr>
            <w:rFonts w:ascii="Times New Roman" w:hAnsi="Times New Roman" w:cs="Times New Roman"/>
            <w:noProof/>
            <w:sz w:val="24"/>
          </w:rPr>
          <w:t>10</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4081" w:history="1">
        <w:r w:rsidR="00F913A3">
          <w:rPr>
            <w:rFonts w:ascii="Times New Roman" w:hAnsi="Times New Roman" w:cs="Times New Roman"/>
            <w:sz w:val="24"/>
          </w:rPr>
          <w:t xml:space="preserve">3.3 </w:t>
        </w:r>
        <w:r w:rsidR="00F913A3">
          <w:rPr>
            <w:rFonts w:ascii="Times New Roman" w:hAnsi="Times New Roman" w:cs="Times New Roman"/>
            <w:sz w:val="24"/>
          </w:rPr>
          <w:t>环境影响评价结论及其批复要求</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_Toc4081 </w:instrText>
        </w:r>
        <w:r>
          <w:rPr>
            <w:rFonts w:ascii="Times New Roman" w:hAnsi="Times New Roman" w:cs="Times New Roman"/>
            <w:sz w:val="24"/>
          </w:rPr>
          <w:fldChar w:fldCharType="separate"/>
        </w:r>
        <w:r w:rsidR="00067D3E">
          <w:rPr>
            <w:rFonts w:ascii="Times New Roman" w:hAnsi="Times New Roman" w:cs="Times New Roman"/>
            <w:noProof/>
            <w:sz w:val="24"/>
          </w:rPr>
          <w:t>13</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25318" w:history="1">
        <w:r w:rsidR="00F913A3">
          <w:rPr>
            <w:rFonts w:ascii="Times New Roman" w:hAnsi="Times New Roman" w:cs="Times New Roman"/>
            <w:b/>
            <w:bCs/>
            <w:sz w:val="24"/>
          </w:rPr>
          <w:t>四、主要污染源及治理措施</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_Toc25318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19</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21032" w:history="1">
        <w:r w:rsidR="00F913A3">
          <w:rPr>
            <w:rFonts w:ascii="Times New Roman" w:hAnsi="Times New Roman" w:cs="Times New Roman"/>
            <w:sz w:val="24"/>
          </w:rPr>
          <w:t xml:space="preserve">4.1 </w:t>
        </w:r>
        <w:r w:rsidR="00F913A3">
          <w:rPr>
            <w:rFonts w:ascii="Times New Roman" w:hAnsi="Times New Roman" w:cs="Times New Roman"/>
            <w:sz w:val="24"/>
          </w:rPr>
          <w:t>环保设施建设及措施落实情况</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_Toc21032 </w:instrText>
        </w:r>
        <w:r>
          <w:rPr>
            <w:rFonts w:ascii="Times New Roman" w:hAnsi="Times New Roman" w:cs="Times New Roman"/>
            <w:sz w:val="24"/>
          </w:rPr>
          <w:fldChar w:fldCharType="separate"/>
        </w:r>
        <w:r w:rsidR="00067D3E">
          <w:rPr>
            <w:rFonts w:ascii="Times New Roman" w:hAnsi="Times New Roman" w:cs="Times New Roman"/>
            <w:noProof/>
            <w:sz w:val="24"/>
          </w:rPr>
          <w:t>19</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26161" w:history="1">
        <w:r w:rsidR="00F913A3">
          <w:rPr>
            <w:rFonts w:ascii="Times New Roman" w:hAnsi="Times New Roman" w:cs="Times New Roman"/>
            <w:sz w:val="24"/>
          </w:rPr>
          <w:t xml:space="preserve">4.2 </w:t>
        </w:r>
        <w:r w:rsidR="00F913A3">
          <w:rPr>
            <w:rFonts w:ascii="Times New Roman" w:hAnsi="Times New Roman" w:cs="Times New Roman"/>
            <w:sz w:val="24"/>
          </w:rPr>
          <w:t>项目</w:t>
        </w:r>
        <w:r w:rsidR="00F913A3">
          <w:rPr>
            <w:rFonts w:ascii="Times New Roman" w:hAnsi="Times New Roman" w:cs="Times New Roman"/>
            <w:sz w:val="24"/>
          </w:rPr>
          <w:t>“</w:t>
        </w:r>
        <w:r w:rsidR="00F913A3">
          <w:rPr>
            <w:rFonts w:ascii="Times New Roman" w:hAnsi="Times New Roman" w:cs="Times New Roman"/>
            <w:sz w:val="24"/>
          </w:rPr>
          <w:t>以新带老</w:t>
        </w:r>
        <w:r w:rsidR="00F913A3">
          <w:rPr>
            <w:rFonts w:ascii="Times New Roman" w:hAnsi="Times New Roman" w:cs="Times New Roman"/>
            <w:sz w:val="24"/>
          </w:rPr>
          <w:t>”</w:t>
        </w:r>
        <w:r w:rsidR="00F913A3">
          <w:rPr>
            <w:rFonts w:ascii="Times New Roman" w:hAnsi="Times New Roman" w:cs="Times New Roman"/>
            <w:sz w:val="24"/>
          </w:rPr>
          <w:t>环保设施建设及措施落实情况</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_Toc26161 </w:instrText>
        </w:r>
        <w:r>
          <w:rPr>
            <w:rFonts w:ascii="Times New Roman" w:hAnsi="Times New Roman" w:cs="Times New Roman"/>
            <w:sz w:val="24"/>
          </w:rPr>
          <w:fldChar w:fldCharType="separate"/>
        </w:r>
        <w:r w:rsidR="00067D3E">
          <w:rPr>
            <w:rFonts w:ascii="Times New Roman" w:hAnsi="Times New Roman" w:cs="Times New Roman"/>
            <w:noProof/>
            <w:sz w:val="24"/>
          </w:rPr>
          <w:t>26</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30237" w:history="1">
        <w:r w:rsidR="00F913A3">
          <w:rPr>
            <w:rFonts w:ascii="Times New Roman" w:hAnsi="Times New Roman" w:cs="Times New Roman"/>
            <w:sz w:val="24"/>
          </w:rPr>
          <w:t xml:space="preserve">4.3 </w:t>
        </w:r>
        <w:r w:rsidR="00F913A3">
          <w:rPr>
            <w:rFonts w:ascii="Times New Roman" w:hAnsi="Times New Roman" w:cs="Times New Roman"/>
            <w:sz w:val="24"/>
          </w:rPr>
          <w:t>环境敏感目标分析及措施落实情况</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_Toc30237 </w:instrText>
        </w:r>
        <w:r>
          <w:rPr>
            <w:rFonts w:ascii="Times New Roman" w:hAnsi="Times New Roman" w:cs="Times New Roman"/>
            <w:sz w:val="24"/>
          </w:rPr>
          <w:fldChar w:fldCharType="separate"/>
        </w:r>
        <w:r w:rsidR="00067D3E">
          <w:rPr>
            <w:rFonts w:ascii="Times New Roman" w:hAnsi="Times New Roman" w:cs="Times New Roman"/>
            <w:noProof/>
            <w:sz w:val="24"/>
          </w:rPr>
          <w:t>26</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19956" w:history="1">
        <w:r w:rsidR="00F913A3">
          <w:rPr>
            <w:rFonts w:ascii="Times New Roman" w:hAnsi="Times New Roman" w:cs="Times New Roman"/>
            <w:b/>
            <w:bCs/>
            <w:sz w:val="24"/>
          </w:rPr>
          <w:t>五、验收评价标准</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_Toc19956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27</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1407" w:history="1">
        <w:r w:rsidR="00F913A3">
          <w:rPr>
            <w:rFonts w:ascii="Times New Roman" w:hAnsi="Times New Roman" w:cs="Times New Roman"/>
            <w:sz w:val="24"/>
          </w:rPr>
          <w:t xml:space="preserve">5.1 </w:t>
        </w:r>
        <w:r w:rsidR="00F913A3">
          <w:rPr>
            <w:rFonts w:ascii="Times New Roman" w:hAnsi="Times New Roman" w:cs="Times New Roman"/>
            <w:sz w:val="24"/>
          </w:rPr>
          <w:t>污水排放执行标准</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_Toc11407 </w:instrText>
        </w:r>
        <w:r>
          <w:rPr>
            <w:rFonts w:ascii="Times New Roman" w:hAnsi="Times New Roman" w:cs="Times New Roman"/>
            <w:sz w:val="24"/>
          </w:rPr>
          <w:fldChar w:fldCharType="separate"/>
        </w:r>
        <w:r w:rsidR="00067D3E">
          <w:rPr>
            <w:rFonts w:ascii="Times New Roman" w:hAnsi="Times New Roman" w:cs="Times New Roman"/>
            <w:noProof/>
            <w:sz w:val="24"/>
          </w:rPr>
          <w:t>27</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0124" w:history="1">
        <w:r w:rsidR="00F913A3">
          <w:rPr>
            <w:rFonts w:ascii="Times New Roman" w:hAnsi="Times New Roman" w:cs="Times New Roman"/>
            <w:sz w:val="24"/>
          </w:rPr>
          <w:t xml:space="preserve">5.2 </w:t>
        </w:r>
        <w:r w:rsidR="00F913A3">
          <w:rPr>
            <w:rFonts w:ascii="Times New Roman" w:hAnsi="Times New Roman" w:cs="Times New Roman"/>
            <w:sz w:val="24"/>
          </w:rPr>
          <w:t>废气排放执行标准</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_Toc10124 </w:instrText>
        </w:r>
        <w:r>
          <w:rPr>
            <w:rFonts w:ascii="Times New Roman" w:hAnsi="Times New Roman" w:cs="Times New Roman"/>
            <w:sz w:val="24"/>
          </w:rPr>
          <w:fldChar w:fldCharType="separate"/>
        </w:r>
        <w:r w:rsidR="00067D3E">
          <w:rPr>
            <w:rFonts w:ascii="Times New Roman" w:hAnsi="Times New Roman" w:cs="Times New Roman"/>
            <w:noProof/>
            <w:sz w:val="24"/>
          </w:rPr>
          <w:t>28</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22171" w:history="1">
        <w:r w:rsidR="00F913A3">
          <w:rPr>
            <w:rFonts w:ascii="Times New Roman" w:hAnsi="Times New Roman" w:cs="Times New Roman"/>
            <w:sz w:val="24"/>
          </w:rPr>
          <w:t xml:space="preserve">5.3 </w:t>
        </w:r>
        <w:r w:rsidR="00F913A3">
          <w:rPr>
            <w:rFonts w:ascii="Times New Roman" w:hAnsi="Times New Roman" w:cs="Times New Roman"/>
            <w:sz w:val="24"/>
          </w:rPr>
          <w:t>噪声排放执行标准</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_Toc22171 </w:instrText>
        </w:r>
        <w:r>
          <w:rPr>
            <w:rFonts w:ascii="Times New Roman" w:hAnsi="Times New Roman" w:cs="Times New Roman"/>
            <w:sz w:val="24"/>
          </w:rPr>
          <w:fldChar w:fldCharType="separate"/>
        </w:r>
        <w:r w:rsidR="00067D3E">
          <w:rPr>
            <w:rFonts w:ascii="Times New Roman" w:hAnsi="Times New Roman" w:cs="Times New Roman"/>
            <w:noProof/>
            <w:sz w:val="24"/>
          </w:rPr>
          <w:t>28</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31758" w:history="1">
        <w:r w:rsidR="00F913A3">
          <w:rPr>
            <w:rFonts w:ascii="Times New Roman" w:hAnsi="Times New Roman" w:cs="Times New Roman"/>
            <w:b/>
            <w:bCs/>
            <w:sz w:val="24"/>
          </w:rPr>
          <w:t>六、验收监测内容</w:t>
        </w:r>
        <w:r w:rsidR="00F913A3">
          <w:rPr>
            <w:rFonts w:ascii="Times New Roman" w:hAnsi="Times New Roman" w:cs="Times New Roman"/>
            <w:b/>
            <w:bCs/>
            <w:sz w:val="24"/>
          </w:rPr>
          <w:tab/>
        </w:r>
        <w:r w:rsidR="00FC1212">
          <w:rPr>
            <w:rFonts w:ascii="Times New Roman" w:hAnsi="Times New Roman" w:cs="Times New Roman"/>
            <w:b/>
            <w:bCs/>
            <w:sz w:val="24"/>
          </w:rPr>
          <w:t>32</w:t>
        </w:r>
      </w:hyperlink>
    </w:p>
    <w:p w:rsidR="003365D0" w:rsidRDefault="007E1DBA">
      <w:pPr>
        <w:pStyle w:val="21"/>
        <w:tabs>
          <w:tab w:val="right" w:leader="dot" w:pos="8306"/>
        </w:tabs>
        <w:spacing w:line="360" w:lineRule="auto"/>
        <w:rPr>
          <w:rFonts w:ascii="Times New Roman" w:hAnsi="Times New Roman" w:cs="Times New Roman"/>
          <w:sz w:val="24"/>
        </w:rPr>
      </w:pPr>
      <w:hyperlink w:anchor="_Toc31681" w:history="1">
        <w:r w:rsidR="00F913A3">
          <w:rPr>
            <w:rFonts w:ascii="Times New Roman" w:hAnsi="Times New Roman" w:cs="Times New Roman"/>
            <w:sz w:val="24"/>
          </w:rPr>
          <w:t xml:space="preserve">6.1 </w:t>
        </w:r>
        <w:r w:rsidR="00F913A3">
          <w:rPr>
            <w:rFonts w:ascii="Times New Roman" w:hAnsi="Times New Roman" w:cs="Times New Roman"/>
            <w:sz w:val="24"/>
          </w:rPr>
          <w:t>验收监测的内容</w:t>
        </w:r>
        <w:r w:rsidR="00F913A3">
          <w:rPr>
            <w:rFonts w:ascii="Times New Roman" w:hAnsi="Times New Roman" w:cs="Times New Roman"/>
            <w:sz w:val="24"/>
          </w:rPr>
          <w:tab/>
        </w:r>
        <w:r w:rsidR="00FC1212">
          <w:rPr>
            <w:rFonts w:ascii="Times New Roman" w:hAnsi="Times New Roman" w:cs="Times New Roman"/>
            <w:sz w:val="24"/>
          </w:rPr>
          <w:t>32</w:t>
        </w:r>
      </w:hyperlink>
    </w:p>
    <w:p w:rsidR="003365D0" w:rsidRDefault="007E1DBA">
      <w:pPr>
        <w:pStyle w:val="21"/>
        <w:tabs>
          <w:tab w:val="right" w:leader="dot" w:pos="8306"/>
        </w:tabs>
        <w:spacing w:line="360" w:lineRule="auto"/>
        <w:rPr>
          <w:rFonts w:ascii="Times New Roman" w:hAnsi="Times New Roman" w:cs="Times New Roman"/>
          <w:sz w:val="24"/>
        </w:rPr>
      </w:pPr>
      <w:hyperlink w:anchor="_Toc21683" w:history="1">
        <w:r w:rsidR="00F913A3">
          <w:rPr>
            <w:rFonts w:ascii="Times New Roman" w:hAnsi="Times New Roman" w:cs="Times New Roman"/>
            <w:sz w:val="24"/>
          </w:rPr>
          <w:t xml:space="preserve">6.2 </w:t>
        </w:r>
        <w:r w:rsidR="00F913A3">
          <w:rPr>
            <w:rFonts w:ascii="Times New Roman" w:hAnsi="Times New Roman" w:cs="Times New Roman"/>
            <w:sz w:val="24"/>
          </w:rPr>
          <w:t>环境敏感目标的环境质量监测</w:t>
        </w:r>
        <w:r w:rsidR="00F913A3">
          <w:rPr>
            <w:rFonts w:ascii="Times New Roman" w:hAnsi="Times New Roman" w:cs="Times New Roman"/>
            <w:sz w:val="24"/>
          </w:rPr>
          <w:tab/>
        </w:r>
        <w:r w:rsidR="00FC1212">
          <w:rPr>
            <w:rFonts w:ascii="Times New Roman" w:hAnsi="Times New Roman" w:cs="Times New Roman"/>
            <w:sz w:val="24"/>
          </w:rPr>
          <w:t>32</w:t>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2347" w:history="1">
        <w:r w:rsidR="00F913A3">
          <w:rPr>
            <w:rFonts w:ascii="Times New Roman" w:hAnsi="Times New Roman" w:cs="Times New Roman"/>
            <w:b/>
            <w:bCs/>
            <w:sz w:val="24"/>
          </w:rPr>
          <w:t>七、监测分析方法及质量保证</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_Toc2347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30</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6024" w:history="1">
        <w:r w:rsidR="00F913A3">
          <w:rPr>
            <w:rFonts w:ascii="Times New Roman" w:hAnsi="Times New Roman" w:cs="Times New Roman"/>
            <w:sz w:val="24"/>
          </w:rPr>
          <w:t xml:space="preserve">7.1 </w:t>
        </w:r>
        <w:r w:rsidR="00F913A3">
          <w:rPr>
            <w:rFonts w:ascii="Times New Roman" w:hAnsi="Times New Roman" w:cs="Times New Roman"/>
            <w:sz w:val="24"/>
          </w:rPr>
          <w:t>监测分析方法</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_Toc6024 </w:instrText>
        </w:r>
        <w:r>
          <w:rPr>
            <w:rFonts w:ascii="Times New Roman" w:hAnsi="Times New Roman" w:cs="Times New Roman"/>
            <w:sz w:val="24"/>
          </w:rPr>
          <w:fldChar w:fldCharType="separate"/>
        </w:r>
        <w:r w:rsidR="00067D3E">
          <w:rPr>
            <w:rFonts w:ascii="Times New Roman" w:hAnsi="Times New Roman" w:cs="Times New Roman"/>
            <w:noProof/>
            <w:sz w:val="24"/>
          </w:rPr>
          <w:t>30</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27670" w:history="1">
        <w:r w:rsidR="00F913A3">
          <w:rPr>
            <w:rFonts w:ascii="Times New Roman" w:hAnsi="Times New Roman" w:cs="Times New Roman"/>
            <w:sz w:val="24"/>
          </w:rPr>
          <w:t xml:space="preserve">7.2 </w:t>
        </w:r>
        <w:r w:rsidR="00F913A3">
          <w:rPr>
            <w:rFonts w:ascii="Times New Roman" w:hAnsi="Times New Roman" w:cs="Times New Roman"/>
            <w:sz w:val="24"/>
          </w:rPr>
          <w:t>监测质量保证和质量控制</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_Toc27670 </w:instrText>
        </w:r>
        <w:r>
          <w:rPr>
            <w:rFonts w:ascii="Times New Roman" w:hAnsi="Times New Roman" w:cs="Times New Roman"/>
            <w:sz w:val="24"/>
          </w:rPr>
          <w:fldChar w:fldCharType="separate"/>
        </w:r>
        <w:r w:rsidR="00067D3E">
          <w:rPr>
            <w:rFonts w:ascii="Times New Roman" w:hAnsi="Times New Roman" w:cs="Times New Roman"/>
            <w:noProof/>
            <w:sz w:val="24"/>
          </w:rPr>
          <w:t>32</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9903" w:history="1">
        <w:r w:rsidR="00F913A3">
          <w:rPr>
            <w:rFonts w:ascii="Times New Roman" w:hAnsi="Times New Roman" w:cs="Times New Roman"/>
            <w:sz w:val="24"/>
          </w:rPr>
          <w:t xml:space="preserve">7.3 </w:t>
        </w:r>
        <w:r w:rsidR="00F913A3">
          <w:rPr>
            <w:rFonts w:ascii="Times New Roman" w:hAnsi="Times New Roman" w:cs="Times New Roman"/>
            <w:sz w:val="24"/>
          </w:rPr>
          <w:t>监测报告审核</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_Toc9903 </w:instrText>
        </w:r>
        <w:r>
          <w:rPr>
            <w:rFonts w:ascii="Times New Roman" w:hAnsi="Times New Roman" w:cs="Times New Roman"/>
            <w:sz w:val="24"/>
          </w:rPr>
          <w:fldChar w:fldCharType="separate"/>
        </w:r>
        <w:r w:rsidR="00067D3E">
          <w:rPr>
            <w:rFonts w:ascii="Times New Roman" w:hAnsi="Times New Roman" w:cs="Times New Roman"/>
            <w:noProof/>
            <w:sz w:val="24"/>
          </w:rPr>
          <w:t>33</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26759" w:history="1">
        <w:r w:rsidR="00F913A3">
          <w:rPr>
            <w:rFonts w:ascii="Times New Roman" w:hAnsi="Times New Roman" w:cs="Times New Roman"/>
            <w:b/>
            <w:bCs/>
            <w:sz w:val="24"/>
          </w:rPr>
          <w:t>八、监测结果与评价</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_Toc26759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34</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6066" w:history="1">
        <w:r w:rsidR="00F913A3">
          <w:rPr>
            <w:rFonts w:ascii="Times New Roman" w:hAnsi="Times New Roman" w:cs="Times New Roman"/>
            <w:sz w:val="24"/>
          </w:rPr>
          <w:t xml:space="preserve">8.1 </w:t>
        </w:r>
        <w:r w:rsidR="00F913A3">
          <w:rPr>
            <w:rFonts w:ascii="Times New Roman" w:hAnsi="Times New Roman" w:cs="Times New Roman"/>
            <w:sz w:val="24"/>
          </w:rPr>
          <w:t>验收监测期间营运工况分析</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_Toc16066 </w:instrText>
        </w:r>
        <w:r>
          <w:rPr>
            <w:rFonts w:ascii="Times New Roman" w:hAnsi="Times New Roman" w:cs="Times New Roman"/>
            <w:sz w:val="24"/>
          </w:rPr>
          <w:fldChar w:fldCharType="separate"/>
        </w:r>
        <w:r w:rsidR="00067D3E">
          <w:rPr>
            <w:rFonts w:ascii="Times New Roman" w:hAnsi="Times New Roman" w:cs="Times New Roman"/>
            <w:noProof/>
            <w:sz w:val="24"/>
          </w:rPr>
          <w:t>34</w:t>
        </w:r>
        <w:r>
          <w:rPr>
            <w:rFonts w:ascii="Times New Roman" w:hAnsi="Times New Roman" w:cs="Times New Roman"/>
            <w:sz w:val="24"/>
          </w:rPr>
          <w:fldChar w:fldCharType="end"/>
        </w:r>
      </w:hyperlink>
    </w:p>
    <w:p w:rsidR="003365D0" w:rsidRDefault="007E1DBA" w:rsidP="00FC1212">
      <w:pPr>
        <w:pStyle w:val="21"/>
        <w:tabs>
          <w:tab w:val="right" w:leader="dot" w:pos="8306"/>
        </w:tabs>
        <w:spacing w:line="360" w:lineRule="auto"/>
        <w:rPr>
          <w:rFonts w:ascii="Times New Roman" w:hAnsi="Times New Roman" w:cs="Times New Roman"/>
          <w:sz w:val="24"/>
        </w:rPr>
      </w:pPr>
      <w:hyperlink w:anchor="_Toc22203" w:history="1">
        <w:r w:rsidR="00F913A3">
          <w:rPr>
            <w:rFonts w:ascii="Times New Roman" w:hAnsi="Times New Roman" w:cs="Times New Roman"/>
            <w:sz w:val="24"/>
          </w:rPr>
          <w:t xml:space="preserve">8.2 </w:t>
        </w:r>
        <w:r w:rsidR="00F913A3">
          <w:rPr>
            <w:rFonts w:ascii="Times New Roman" w:hAnsi="Times New Roman" w:cs="Times New Roman"/>
            <w:sz w:val="24"/>
          </w:rPr>
          <w:t>污水、废气、厂界噪声、环保设施效率监测结果与评价</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_Toc22203 </w:instrText>
        </w:r>
        <w:r>
          <w:rPr>
            <w:rFonts w:ascii="Times New Roman" w:hAnsi="Times New Roman" w:cs="Times New Roman"/>
            <w:sz w:val="24"/>
          </w:rPr>
          <w:fldChar w:fldCharType="separate"/>
        </w:r>
        <w:r w:rsidR="00067D3E">
          <w:rPr>
            <w:rFonts w:ascii="Times New Roman" w:hAnsi="Times New Roman" w:cs="Times New Roman"/>
            <w:noProof/>
            <w:sz w:val="24"/>
          </w:rPr>
          <w:t>35</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258" w:history="1">
        <w:r w:rsidR="00F913A3">
          <w:rPr>
            <w:rFonts w:ascii="Times New Roman" w:hAnsi="Times New Roman" w:cs="Times New Roman"/>
            <w:sz w:val="24"/>
          </w:rPr>
          <w:t>8.</w:t>
        </w:r>
        <w:r w:rsidR="00FC1212">
          <w:rPr>
            <w:rFonts w:ascii="Times New Roman" w:hAnsi="Times New Roman" w:cs="Times New Roman"/>
            <w:sz w:val="24"/>
          </w:rPr>
          <w:t>3</w:t>
        </w:r>
        <w:r w:rsidR="00F913A3">
          <w:rPr>
            <w:rFonts w:ascii="Times New Roman" w:hAnsi="Times New Roman" w:cs="Times New Roman"/>
            <w:sz w:val="24"/>
          </w:rPr>
          <w:t xml:space="preserve"> </w:t>
        </w:r>
        <w:r w:rsidR="00F913A3">
          <w:rPr>
            <w:rFonts w:ascii="Times New Roman" w:hAnsi="Times New Roman" w:cs="Times New Roman"/>
            <w:sz w:val="24"/>
          </w:rPr>
          <w:t>总量控制污染物排放量核算</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_Toc1258 </w:instrText>
        </w:r>
        <w:r>
          <w:rPr>
            <w:rFonts w:ascii="Times New Roman" w:hAnsi="Times New Roman" w:cs="Times New Roman"/>
            <w:sz w:val="24"/>
          </w:rPr>
          <w:fldChar w:fldCharType="separate"/>
        </w:r>
        <w:r w:rsidR="00067D3E">
          <w:rPr>
            <w:rFonts w:ascii="Times New Roman" w:hAnsi="Times New Roman" w:cs="Times New Roman"/>
            <w:noProof/>
            <w:sz w:val="24"/>
          </w:rPr>
          <w:t>4</w:t>
        </w:r>
        <w:r w:rsidR="00FC1212">
          <w:rPr>
            <w:rFonts w:ascii="Times New Roman" w:hAnsi="Times New Roman" w:cs="Times New Roman"/>
            <w:noProof/>
            <w:sz w:val="24"/>
          </w:rPr>
          <w:t>5</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31903" w:history="1">
        <w:r w:rsidR="00F913A3">
          <w:rPr>
            <w:rFonts w:ascii="Times New Roman" w:hAnsi="Times New Roman" w:cs="Times New Roman"/>
            <w:b/>
            <w:bCs/>
            <w:sz w:val="24"/>
          </w:rPr>
          <w:t>九、验收调查结果分析评价</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_Toc31903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42</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10328" w:history="1">
        <w:r w:rsidR="00F913A3">
          <w:rPr>
            <w:rFonts w:ascii="Times New Roman" w:hAnsi="Times New Roman" w:cs="Times New Roman"/>
            <w:sz w:val="24"/>
          </w:rPr>
          <w:t xml:space="preserve">9.1 </w:t>
        </w:r>
        <w:r w:rsidR="00F913A3">
          <w:rPr>
            <w:rFonts w:ascii="Times New Roman" w:hAnsi="Times New Roman" w:cs="Times New Roman"/>
            <w:sz w:val="24"/>
          </w:rPr>
          <w:t>环境管理调查结果</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_Toc10328 </w:instrText>
        </w:r>
        <w:r>
          <w:rPr>
            <w:rFonts w:ascii="Times New Roman" w:hAnsi="Times New Roman" w:cs="Times New Roman"/>
            <w:sz w:val="24"/>
          </w:rPr>
          <w:fldChar w:fldCharType="separate"/>
        </w:r>
        <w:r w:rsidR="00067D3E">
          <w:rPr>
            <w:rFonts w:ascii="Times New Roman" w:hAnsi="Times New Roman" w:cs="Times New Roman"/>
            <w:noProof/>
            <w:sz w:val="24"/>
          </w:rPr>
          <w:t>42</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20950" w:history="1">
        <w:r w:rsidR="00F913A3">
          <w:rPr>
            <w:rFonts w:ascii="Times New Roman" w:hAnsi="Times New Roman" w:cs="Times New Roman"/>
            <w:sz w:val="24"/>
          </w:rPr>
          <w:t xml:space="preserve">9.2 </w:t>
        </w:r>
        <w:r w:rsidR="00F913A3">
          <w:rPr>
            <w:rFonts w:ascii="Times New Roman" w:hAnsi="Times New Roman" w:cs="Times New Roman"/>
            <w:sz w:val="24"/>
          </w:rPr>
          <w:t>公众意见调查结果</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_Toc20950 </w:instrText>
        </w:r>
        <w:r>
          <w:rPr>
            <w:rFonts w:ascii="Times New Roman" w:hAnsi="Times New Roman" w:cs="Times New Roman"/>
            <w:sz w:val="24"/>
          </w:rPr>
          <w:fldChar w:fldCharType="separate"/>
        </w:r>
        <w:r w:rsidR="00067D3E">
          <w:rPr>
            <w:rFonts w:ascii="Times New Roman" w:hAnsi="Times New Roman" w:cs="Times New Roman"/>
            <w:noProof/>
            <w:sz w:val="24"/>
          </w:rPr>
          <w:t>46</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24527" w:history="1">
        <w:r w:rsidR="00F913A3">
          <w:rPr>
            <w:rFonts w:ascii="Times New Roman" w:hAnsi="Times New Roman" w:cs="Times New Roman"/>
            <w:b/>
            <w:bCs/>
            <w:sz w:val="24"/>
          </w:rPr>
          <w:t>十、验收结论及建议</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_Toc24527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51</w:t>
        </w:r>
        <w:r>
          <w:rPr>
            <w:rFonts w:ascii="Times New Roman" w:hAnsi="Times New Roman" w:cs="Times New Roman"/>
            <w:b/>
            <w:bCs/>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9528" w:history="1">
        <w:r w:rsidR="00F913A3">
          <w:rPr>
            <w:rFonts w:ascii="Times New Roman" w:hAnsi="Times New Roman" w:cs="Times New Roman"/>
            <w:sz w:val="24"/>
          </w:rPr>
          <w:t xml:space="preserve">10.1 </w:t>
        </w:r>
        <w:r w:rsidR="00F913A3">
          <w:rPr>
            <w:rFonts w:ascii="Times New Roman" w:hAnsi="Times New Roman" w:cs="Times New Roman"/>
            <w:sz w:val="24"/>
          </w:rPr>
          <w:t>结论</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_Toc9528 </w:instrText>
        </w:r>
        <w:r>
          <w:rPr>
            <w:rFonts w:ascii="Times New Roman" w:hAnsi="Times New Roman" w:cs="Times New Roman"/>
            <w:sz w:val="24"/>
          </w:rPr>
          <w:fldChar w:fldCharType="separate"/>
        </w:r>
        <w:r w:rsidR="00067D3E">
          <w:rPr>
            <w:rFonts w:ascii="Times New Roman" w:hAnsi="Times New Roman" w:cs="Times New Roman"/>
            <w:noProof/>
            <w:sz w:val="24"/>
          </w:rPr>
          <w:t>51</w:t>
        </w:r>
        <w:r>
          <w:rPr>
            <w:rFonts w:ascii="Times New Roman" w:hAnsi="Times New Roman" w:cs="Times New Roman"/>
            <w:sz w:val="24"/>
          </w:rPr>
          <w:fldChar w:fldCharType="end"/>
        </w:r>
      </w:hyperlink>
    </w:p>
    <w:p w:rsidR="003365D0" w:rsidRDefault="007E1DBA">
      <w:pPr>
        <w:pStyle w:val="21"/>
        <w:tabs>
          <w:tab w:val="right" w:leader="dot" w:pos="8306"/>
        </w:tabs>
        <w:spacing w:line="360" w:lineRule="auto"/>
        <w:rPr>
          <w:rFonts w:ascii="Times New Roman" w:hAnsi="Times New Roman" w:cs="Times New Roman"/>
          <w:sz w:val="24"/>
        </w:rPr>
      </w:pPr>
      <w:hyperlink w:anchor="_Toc6895" w:history="1">
        <w:r w:rsidR="00F913A3">
          <w:rPr>
            <w:rFonts w:ascii="Times New Roman" w:hAnsi="Times New Roman" w:cs="Times New Roman"/>
            <w:sz w:val="24"/>
          </w:rPr>
          <w:t xml:space="preserve">10.2 </w:t>
        </w:r>
        <w:r w:rsidR="00F913A3">
          <w:rPr>
            <w:rFonts w:ascii="Times New Roman" w:hAnsi="Times New Roman" w:cs="Times New Roman"/>
            <w:sz w:val="24"/>
          </w:rPr>
          <w:t>建议</w:t>
        </w:r>
        <w:r w:rsidR="00F913A3">
          <w:rPr>
            <w:rFonts w:ascii="Times New Roman" w:hAnsi="Times New Roman" w:cs="Times New Roman"/>
            <w:sz w:val="24"/>
          </w:rPr>
          <w:tab/>
        </w:r>
        <w:r>
          <w:rPr>
            <w:rFonts w:ascii="Times New Roman" w:hAnsi="Times New Roman" w:cs="Times New Roman"/>
            <w:sz w:val="24"/>
          </w:rPr>
          <w:fldChar w:fldCharType="begin"/>
        </w:r>
        <w:r w:rsidR="00F913A3">
          <w:rPr>
            <w:rFonts w:ascii="Times New Roman" w:hAnsi="Times New Roman" w:cs="Times New Roman"/>
            <w:sz w:val="24"/>
          </w:rPr>
          <w:instrText xml:space="preserve"> PAGEREF _Toc6895 </w:instrText>
        </w:r>
        <w:r>
          <w:rPr>
            <w:rFonts w:ascii="Times New Roman" w:hAnsi="Times New Roman" w:cs="Times New Roman"/>
            <w:sz w:val="24"/>
          </w:rPr>
          <w:fldChar w:fldCharType="separate"/>
        </w:r>
        <w:r w:rsidR="00067D3E">
          <w:rPr>
            <w:rFonts w:ascii="Times New Roman" w:hAnsi="Times New Roman" w:cs="Times New Roman"/>
            <w:noProof/>
            <w:sz w:val="24"/>
          </w:rPr>
          <w:t>52</w:t>
        </w:r>
        <w:r>
          <w:rPr>
            <w:rFonts w:ascii="Times New Roman" w:hAnsi="Times New Roman" w:cs="Times New Roman"/>
            <w:sz w:val="24"/>
          </w:rPr>
          <w:fldChar w:fldCharType="end"/>
        </w:r>
      </w:hyperlink>
    </w:p>
    <w:p w:rsidR="003365D0" w:rsidRDefault="007E1DBA">
      <w:pPr>
        <w:pStyle w:val="10"/>
        <w:tabs>
          <w:tab w:val="right" w:leader="dot" w:pos="8306"/>
        </w:tabs>
        <w:spacing w:line="360" w:lineRule="auto"/>
        <w:rPr>
          <w:rFonts w:ascii="Times New Roman" w:hAnsi="Times New Roman" w:cs="Times New Roman"/>
          <w:b/>
          <w:bCs/>
          <w:sz w:val="24"/>
        </w:rPr>
      </w:pPr>
      <w:hyperlink w:anchor="_Toc27680" w:history="1">
        <w:r w:rsidR="00F913A3">
          <w:rPr>
            <w:rFonts w:ascii="Times New Roman" w:hAnsi="Times New Roman" w:cs="Times New Roman"/>
            <w:b/>
            <w:bCs/>
            <w:sz w:val="24"/>
          </w:rPr>
          <w:t>十一、验收技术报告附件</w:t>
        </w:r>
        <w:r w:rsidR="00F913A3">
          <w:rPr>
            <w:rFonts w:ascii="Times New Roman" w:hAnsi="Times New Roman" w:cs="Times New Roman"/>
            <w:b/>
            <w:bCs/>
            <w:sz w:val="24"/>
          </w:rPr>
          <w:tab/>
        </w:r>
        <w:r>
          <w:rPr>
            <w:rFonts w:ascii="Times New Roman" w:hAnsi="Times New Roman" w:cs="Times New Roman"/>
            <w:b/>
            <w:bCs/>
            <w:sz w:val="24"/>
          </w:rPr>
          <w:fldChar w:fldCharType="begin"/>
        </w:r>
        <w:r w:rsidR="00F913A3">
          <w:rPr>
            <w:rFonts w:ascii="Times New Roman" w:hAnsi="Times New Roman" w:cs="Times New Roman"/>
            <w:b/>
            <w:bCs/>
            <w:sz w:val="24"/>
          </w:rPr>
          <w:instrText xml:space="preserve"> PAGEREF _Toc27680 </w:instrText>
        </w:r>
        <w:r>
          <w:rPr>
            <w:rFonts w:ascii="Times New Roman" w:hAnsi="Times New Roman" w:cs="Times New Roman"/>
            <w:b/>
            <w:bCs/>
            <w:sz w:val="24"/>
          </w:rPr>
          <w:fldChar w:fldCharType="separate"/>
        </w:r>
        <w:r w:rsidR="00067D3E">
          <w:rPr>
            <w:rFonts w:ascii="Times New Roman" w:hAnsi="Times New Roman" w:cs="Times New Roman"/>
            <w:b/>
            <w:bCs/>
            <w:noProof/>
            <w:sz w:val="24"/>
          </w:rPr>
          <w:t>53</w:t>
        </w:r>
        <w:r>
          <w:rPr>
            <w:rFonts w:ascii="Times New Roman" w:hAnsi="Times New Roman" w:cs="Times New Roman"/>
            <w:b/>
            <w:bCs/>
            <w:sz w:val="24"/>
          </w:rPr>
          <w:fldChar w:fldCharType="end"/>
        </w:r>
      </w:hyperlink>
    </w:p>
    <w:p w:rsidR="003365D0" w:rsidRDefault="007E1DBA">
      <w:pPr>
        <w:spacing w:line="360" w:lineRule="auto"/>
        <w:rPr>
          <w:rFonts w:ascii="Times New Roman" w:hAnsi="Times New Roman" w:cs="Times New Roman"/>
          <w:sz w:val="24"/>
        </w:rPr>
        <w:sectPr w:rsidR="003365D0">
          <w:footerReference w:type="default" r:id="rId14"/>
          <w:pgSz w:w="11906" w:h="16838"/>
          <w:pgMar w:top="1440" w:right="1800" w:bottom="1440" w:left="1800" w:header="851" w:footer="992" w:gutter="0"/>
          <w:pgNumType w:fmt="upperRoman"/>
          <w:cols w:space="425"/>
          <w:docGrid w:type="lines" w:linePitch="312"/>
        </w:sectPr>
      </w:pPr>
      <w:r>
        <w:rPr>
          <w:rFonts w:ascii="Times New Roman" w:hAnsi="Times New Roman" w:cs="Times New Roman"/>
          <w:sz w:val="24"/>
        </w:rPr>
        <w:fldChar w:fldCharType="end"/>
      </w:r>
    </w:p>
    <w:p w:rsidR="003365D0" w:rsidRDefault="00F913A3">
      <w:pPr>
        <w:pStyle w:val="1"/>
        <w:spacing w:before="156" w:after="156"/>
      </w:pPr>
      <w:bookmarkStart w:id="0" w:name="_Toc17482"/>
      <w:r>
        <w:lastRenderedPageBreak/>
        <w:t>一、</w:t>
      </w:r>
      <w:r>
        <w:rPr>
          <w:rFonts w:hint="eastAsia"/>
        </w:rPr>
        <w:t>前言</w:t>
      </w:r>
      <w:bookmarkEnd w:id="0"/>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阜阳市</w:t>
      </w:r>
      <w:r>
        <w:rPr>
          <w:rFonts w:ascii="Times New Roman" w:hAnsi="Times New Roman" w:cs="Times New Roman" w:hint="eastAsia"/>
          <w:sz w:val="24"/>
        </w:rPr>
        <w:t>肿瘤</w:t>
      </w:r>
      <w:r>
        <w:rPr>
          <w:rFonts w:ascii="Times New Roman" w:hAnsi="Times New Roman" w:cs="Times New Roman"/>
          <w:sz w:val="24"/>
        </w:rPr>
        <w:t>医院</w:t>
      </w:r>
      <w:r w:rsidR="00967646">
        <w:rPr>
          <w:rFonts w:ascii="Times New Roman" w:hAnsi="Times New Roman" w:cs="Times New Roman" w:hint="eastAsia"/>
          <w:sz w:val="24"/>
        </w:rPr>
        <w:t>病房大楼</w:t>
      </w:r>
      <w:r>
        <w:rPr>
          <w:rFonts w:ascii="Times New Roman" w:hAnsi="Times New Roman" w:cs="Times New Roman"/>
          <w:sz w:val="24"/>
        </w:rPr>
        <w:t>项目</w:t>
      </w:r>
      <w:r>
        <w:rPr>
          <w:rFonts w:ascii="Times New Roman" w:hAnsi="Times New Roman" w:cs="Times New Roman" w:hint="eastAsia"/>
          <w:sz w:val="24"/>
        </w:rPr>
        <w:t>建设地点</w:t>
      </w:r>
      <w:r>
        <w:rPr>
          <w:rFonts w:ascii="Times New Roman" w:hAnsi="Times New Roman" w:cs="Times New Roman"/>
          <w:sz w:val="24"/>
        </w:rPr>
        <w:t>位于安徽省阜阳市</w:t>
      </w:r>
      <w:r w:rsidR="003C0BDA">
        <w:rPr>
          <w:rFonts w:ascii="Times New Roman" w:hAnsi="Times New Roman" w:cs="Times New Roman" w:hint="eastAsia"/>
          <w:sz w:val="24"/>
        </w:rPr>
        <w:t>河滨路</w:t>
      </w:r>
      <w:r w:rsidR="003C0BDA">
        <w:rPr>
          <w:rFonts w:ascii="Times New Roman" w:hAnsi="Times New Roman" w:cs="Times New Roman" w:hint="eastAsia"/>
          <w:sz w:val="24"/>
        </w:rPr>
        <w:t>189</w:t>
      </w:r>
      <w:r>
        <w:rPr>
          <w:rFonts w:ascii="Times New Roman" w:hAnsi="Times New Roman" w:cs="Times New Roman" w:hint="eastAsia"/>
          <w:sz w:val="24"/>
        </w:rPr>
        <w:t>号</w:t>
      </w:r>
      <w:r>
        <w:rPr>
          <w:rFonts w:ascii="Times New Roman" w:hAnsi="Times New Roman" w:cs="Times New Roman"/>
          <w:sz w:val="24"/>
        </w:rPr>
        <w:t>，</w:t>
      </w:r>
      <w:r>
        <w:rPr>
          <w:rFonts w:ascii="Times New Roman" w:hAnsi="Times New Roman" w:cs="Times New Roman" w:hint="eastAsia"/>
          <w:sz w:val="24"/>
        </w:rPr>
        <w:t>建设性质</w:t>
      </w:r>
      <w:r>
        <w:rPr>
          <w:rFonts w:ascii="Times New Roman" w:hAnsi="Times New Roman" w:cs="Times New Roman"/>
          <w:sz w:val="24"/>
        </w:rPr>
        <w:t>为</w:t>
      </w:r>
      <w:r w:rsidR="003C0BDA">
        <w:rPr>
          <w:rFonts w:ascii="Times New Roman" w:hAnsi="Times New Roman" w:cs="Times New Roman" w:hint="eastAsia"/>
          <w:sz w:val="24"/>
        </w:rPr>
        <w:t>扩</w:t>
      </w:r>
      <w:r>
        <w:rPr>
          <w:rFonts w:ascii="Times New Roman" w:hAnsi="Times New Roman" w:cs="Times New Roman" w:hint="eastAsia"/>
          <w:sz w:val="24"/>
        </w:rPr>
        <w:t>建</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20</w:t>
      </w:r>
      <w:r w:rsidR="000F0D2A">
        <w:rPr>
          <w:rFonts w:ascii="Times New Roman" w:hAnsi="Times New Roman" w:cs="Times New Roman" w:hint="eastAsia"/>
          <w:sz w:val="24"/>
        </w:rPr>
        <w:t>08</w:t>
      </w:r>
      <w:r>
        <w:rPr>
          <w:rFonts w:ascii="Times New Roman" w:hAnsi="Times New Roman" w:cs="Times New Roman"/>
          <w:sz w:val="24"/>
        </w:rPr>
        <w:t>年</w:t>
      </w:r>
      <w:r w:rsidR="000F0D2A">
        <w:rPr>
          <w:rFonts w:ascii="Times New Roman" w:hAnsi="Times New Roman" w:cs="Times New Roman" w:hint="eastAsia"/>
          <w:sz w:val="24"/>
        </w:rPr>
        <w:t>11</w:t>
      </w:r>
      <w:r>
        <w:rPr>
          <w:rFonts w:ascii="Times New Roman" w:hAnsi="Times New Roman" w:cs="Times New Roman"/>
          <w:sz w:val="24"/>
        </w:rPr>
        <w:t>月</w:t>
      </w:r>
      <w:r w:rsidR="000F0D2A">
        <w:rPr>
          <w:rFonts w:ascii="Times New Roman" w:hAnsi="Times New Roman" w:cs="Times New Roman" w:hint="eastAsia"/>
          <w:sz w:val="24"/>
        </w:rPr>
        <w:t>14</w:t>
      </w:r>
      <w:r>
        <w:rPr>
          <w:rFonts w:ascii="Times New Roman" w:hAnsi="Times New Roman" w:cs="Times New Roman"/>
          <w:sz w:val="24"/>
        </w:rPr>
        <w:t>日，阜阳市</w:t>
      </w:r>
      <w:proofErr w:type="gramStart"/>
      <w:r w:rsidR="000F0D2A">
        <w:rPr>
          <w:rFonts w:ascii="Times New Roman" w:hAnsi="Times New Roman" w:cs="Times New Roman" w:hint="eastAsia"/>
          <w:sz w:val="24"/>
        </w:rPr>
        <w:t>颍</w:t>
      </w:r>
      <w:proofErr w:type="gramEnd"/>
      <w:r w:rsidR="000F0D2A">
        <w:rPr>
          <w:rFonts w:ascii="Times New Roman" w:hAnsi="Times New Roman" w:cs="Times New Roman" w:hint="eastAsia"/>
          <w:sz w:val="24"/>
        </w:rPr>
        <w:t>东区</w:t>
      </w:r>
      <w:r>
        <w:rPr>
          <w:rFonts w:ascii="Times New Roman" w:hAnsi="Times New Roman" w:cs="Times New Roman"/>
          <w:sz w:val="24"/>
        </w:rPr>
        <w:t>发展和改革委员会以</w:t>
      </w:r>
      <w:proofErr w:type="gramStart"/>
      <w:r>
        <w:rPr>
          <w:rFonts w:ascii="Times New Roman" w:hAnsi="Times New Roman" w:cs="Times New Roman"/>
          <w:sz w:val="24"/>
        </w:rPr>
        <w:t>发改</w:t>
      </w:r>
      <w:r w:rsidR="000F0D2A">
        <w:rPr>
          <w:rFonts w:ascii="Times New Roman" w:hAnsi="Times New Roman" w:cs="Times New Roman" w:hint="eastAsia"/>
          <w:sz w:val="24"/>
        </w:rPr>
        <w:t>综合</w:t>
      </w:r>
      <w:proofErr w:type="gramEnd"/>
      <w:r>
        <w:rPr>
          <w:rFonts w:ascii="Times New Roman" w:hAnsi="Times New Roman" w:cs="Times New Roman"/>
          <w:sz w:val="24"/>
        </w:rPr>
        <w:t>[20</w:t>
      </w:r>
      <w:r w:rsidR="000F0D2A">
        <w:rPr>
          <w:rFonts w:ascii="Times New Roman" w:hAnsi="Times New Roman" w:cs="Times New Roman" w:hint="eastAsia"/>
          <w:sz w:val="24"/>
        </w:rPr>
        <w:t>08</w:t>
      </w:r>
      <w:r>
        <w:rPr>
          <w:rFonts w:ascii="Times New Roman" w:hAnsi="Times New Roman" w:cs="Times New Roman"/>
          <w:sz w:val="24"/>
        </w:rPr>
        <w:t>]</w:t>
      </w:r>
      <w:r w:rsidR="000F0D2A">
        <w:rPr>
          <w:rFonts w:ascii="Times New Roman" w:hAnsi="Times New Roman" w:cs="Times New Roman" w:hint="eastAsia"/>
          <w:sz w:val="24"/>
        </w:rPr>
        <w:t>143</w:t>
      </w:r>
      <w:r>
        <w:rPr>
          <w:rFonts w:ascii="Times New Roman" w:hAnsi="Times New Roman" w:cs="Times New Roman"/>
          <w:sz w:val="24"/>
        </w:rPr>
        <w:t>号文件</w:t>
      </w:r>
      <w:r>
        <w:rPr>
          <w:rFonts w:asciiTheme="minorEastAsia" w:hAnsiTheme="minorEastAsia" w:cstheme="minorEastAsia" w:hint="eastAsia"/>
          <w:sz w:val="24"/>
        </w:rPr>
        <w:t>“关于</w:t>
      </w:r>
      <w:r w:rsidR="000F0D2A">
        <w:rPr>
          <w:rFonts w:asciiTheme="minorEastAsia" w:hAnsiTheme="minorEastAsia" w:cstheme="minorEastAsia" w:hint="eastAsia"/>
          <w:sz w:val="24"/>
        </w:rPr>
        <w:t>新建</w:t>
      </w:r>
      <w:r>
        <w:rPr>
          <w:rFonts w:asciiTheme="minorEastAsia" w:hAnsiTheme="minorEastAsia" w:cstheme="minorEastAsia" w:hint="eastAsia"/>
          <w:sz w:val="24"/>
        </w:rPr>
        <w:t>阜阳市</w:t>
      </w:r>
      <w:r w:rsidR="000F0D2A">
        <w:rPr>
          <w:rFonts w:asciiTheme="minorEastAsia" w:hAnsiTheme="minorEastAsia" w:cstheme="minorEastAsia" w:hint="eastAsia"/>
          <w:sz w:val="24"/>
        </w:rPr>
        <w:t>肿瘤</w:t>
      </w:r>
      <w:r>
        <w:rPr>
          <w:rFonts w:asciiTheme="minorEastAsia" w:hAnsiTheme="minorEastAsia" w:cstheme="minorEastAsia" w:hint="eastAsia"/>
          <w:sz w:val="24"/>
        </w:rPr>
        <w:t>医院</w:t>
      </w:r>
      <w:r w:rsidR="000F0D2A">
        <w:rPr>
          <w:rFonts w:asciiTheme="minorEastAsia" w:hAnsiTheme="minorEastAsia" w:cstheme="minorEastAsia" w:hint="eastAsia"/>
          <w:sz w:val="24"/>
        </w:rPr>
        <w:t>病房大楼</w:t>
      </w:r>
      <w:r>
        <w:rPr>
          <w:rFonts w:asciiTheme="minorEastAsia" w:hAnsiTheme="minorEastAsia" w:cstheme="minorEastAsia" w:hint="eastAsia"/>
          <w:sz w:val="24"/>
        </w:rPr>
        <w:t>项目立项的批复”</w:t>
      </w:r>
      <w:r>
        <w:rPr>
          <w:rFonts w:ascii="Times New Roman" w:hAnsi="Times New Roman" w:cs="Times New Roman"/>
          <w:sz w:val="24"/>
        </w:rPr>
        <w:t>对该项目进行立项备案。</w:t>
      </w:r>
      <w:r>
        <w:rPr>
          <w:rFonts w:ascii="Times New Roman" w:hAnsi="Times New Roman" w:cs="Times New Roman"/>
          <w:sz w:val="24"/>
        </w:rPr>
        <w:t>20</w:t>
      </w:r>
      <w:r w:rsidR="000F0D2A">
        <w:rPr>
          <w:rFonts w:ascii="Times New Roman" w:hAnsi="Times New Roman" w:cs="Times New Roman" w:hint="eastAsia"/>
          <w:sz w:val="24"/>
        </w:rPr>
        <w:t>09</w:t>
      </w:r>
      <w:r>
        <w:rPr>
          <w:rFonts w:ascii="Times New Roman" w:hAnsi="Times New Roman" w:cs="Times New Roman"/>
          <w:sz w:val="24"/>
        </w:rPr>
        <w:t>年</w:t>
      </w:r>
      <w:r w:rsidR="000F0D2A">
        <w:rPr>
          <w:rFonts w:ascii="Times New Roman" w:hAnsi="Times New Roman" w:cs="Times New Roman" w:hint="eastAsia"/>
          <w:sz w:val="24"/>
        </w:rPr>
        <w:t>2</w:t>
      </w:r>
      <w:r>
        <w:rPr>
          <w:rFonts w:ascii="Times New Roman" w:hAnsi="Times New Roman" w:cs="Times New Roman"/>
          <w:sz w:val="24"/>
        </w:rPr>
        <w:t>月，安徽省科学技术咨询中心编制完成《阜阳市</w:t>
      </w:r>
      <w:r w:rsidR="000F0D2A">
        <w:rPr>
          <w:rFonts w:ascii="Times New Roman" w:hAnsi="Times New Roman" w:cs="Times New Roman" w:hint="eastAsia"/>
          <w:sz w:val="24"/>
        </w:rPr>
        <w:t>肿瘤</w:t>
      </w:r>
      <w:r>
        <w:rPr>
          <w:rFonts w:ascii="Times New Roman" w:hAnsi="Times New Roman" w:cs="Times New Roman"/>
          <w:sz w:val="24"/>
        </w:rPr>
        <w:t>医院</w:t>
      </w:r>
      <w:r w:rsidR="000F0D2A">
        <w:rPr>
          <w:rFonts w:ascii="Times New Roman" w:hAnsi="Times New Roman" w:cs="Times New Roman" w:hint="eastAsia"/>
          <w:sz w:val="24"/>
        </w:rPr>
        <w:t>病房大楼</w:t>
      </w:r>
      <w:r>
        <w:rPr>
          <w:rFonts w:ascii="Times New Roman" w:hAnsi="Times New Roman" w:cs="Times New Roman"/>
          <w:sz w:val="24"/>
        </w:rPr>
        <w:t>项目环境影响报告书》。</w:t>
      </w:r>
      <w:r>
        <w:rPr>
          <w:rFonts w:ascii="Times New Roman" w:hAnsi="Times New Roman" w:cs="Times New Roman"/>
          <w:sz w:val="24"/>
        </w:rPr>
        <w:t>20</w:t>
      </w:r>
      <w:r w:rsidR="000F0D2A">
        <w:rPr>
          <w:rFonts w:ascii="Times New Roman" w:hAnsi="Times New Roman" w:cs="Times New Roman" w:hint="eastAsia"/>
          <w:sz w:val="24"/>
        </w:rPr>
        <w:t>09</w:t>
      </w:r>
      <w:r>
        <w:rPr>
          <w:rFonts w:ascii="Times New Roman" w:hAnsi="Times New Roman" w:cs="Times New Roman"/>
          <w:sz w:val="24"/>
        </w:rPr>
        <w:t>年</w:t>
      </w:r>
      <w:r w:rsidR="000F0D2A">
        <w:rPr>
          <w:rFonts w:ascii="Times New Roman" w:hAnsi="Times New Roman" w:cs="Times New Roman" w:hint="eastAsia"/>
          <w:sz w:val="24"/>
        </w:rPr>
        <w:t>4</w:t>
      </w:r>
      <w:r>
        <w:rPr>
          <w:rFonts w:ascii="Times New Roman" w:hAnsi="Times New Roman" w:cs="Times New Roman"/>
          <w:sz w:val="24"/>
        </w:rPr>
        <w:t>月</w:t>
      </w:r>
      <w:r w:rsidR="000F0D2A">
        <w:rPr>
          <w:rFonts w:ascii="Times New Roman" w:hAnsi="Times New Roman" w:cs="Times New Roman" w:hint="eastAsia"/>
          <w:sz w:val="24"/>
        </w:rPr>
        <w:t>27</w:t>
      </w:r>
      <w:r>
        <w:rPr>
          <w:rFonts w:ascii="Times New Roman" w:hAnsi="Times New Roman" w:cs="Times New Roman"/>
          <w:sz w:val="24"/>
        </w:rPr>
        <w:t>日，阜阳市</w:t>
      </w:r>
      <w:proofErr w:type="gramStart"/>
      <w:r w:rsidR="000F0D2A">
        <w:rPr>
          <w:rFonts w:ascii="Times New Roman" w:hAnsi="Times New Roman" w:cs="Times New Roman" w:hint="eastAsia"/>
          <w:sz w:val="24"/>
        </w:rPr>
        <w:t>颍</w:t>
      </w:r>
      <w:proofErr w:type="gramEnd"/>
      <w:r w:rsidR="000F0D2A">
        <w:rPr>
          <w:rFonts w:ascii="Times New Roman" w:hAnsi="Times New Roman" w:cs="Times New Roman" w:hint="eastAsia"/>
          <w:sz w:val="24"/>
        </w:rPr>
        <w:t>东区</w:t>
      </w:r>
      <w:r w:rsidR="000F0D2A">
        <w:rPr>
          <w:rFonts w:ascii="Times New Roman" w:hAnsi="Times New Roman" w:cs="Times New Roman"/>
          <w:sz w:val="24"/>
        </w:rPr>
        <w:t>环境保护局以</w:t>
      </w:r>
      <w:r w:rsidR="000F0D2A">
        <w:rPr>
          <w:rFonts w:ascii="Times New Roman" w:hAnsi="Times New Roman" w:cs="Times New Roman" w:hint="eastAsia"/>
          <w:sz w:val="24"/>
        </w:rPr>
        <w:t>东</w:t>
      </w:r>
      <w:r>
        <w:rPr>
          <w:rFonts w:ascii="Times New Roman" w:hAnsi="Times New Roman" w:cs="Times New Roman"/>
          <w:sz w:val="24"/>
        </w:rPr>
        <w:t>环</w:t>
      </w:r>
      <w:r w:rsidR="000F0D2A">
        <w:rPr>
          <w:rFonts w:ascii="Times New Roman" w:hAnsi="Times New Roman" w:cs="Times New Roman" w:hint="eastAsia"/>
          <w:sz w:val="24"/>
        </w:rPr>
        <w:t>监管</w:t>
      </w:r>
      <w:r>
        <w:rPr>
          <w:rFonts w:ascii="Times New Roman" w:hAnsi="Times New Roman" w:cs="Times New Roman"/>
          <w:sz w:val="24"/>
        </w:rPr>
        <w:t>[20</w:t>
      </w:r>
      <w:r w:rsidR="000F0D2A">
        <w:rPr>
          <w:rFonts w:ascii="Times New Roman" w:hAnsi="Times New Roman" w:cs="Times New Roman" w:hint="eastAsia"/>
          <w:sz w:val="24"/>
        </w:rPr>
        <w:t>09</w:t>
      </w:r>
      <w:r>
        <w:rPr>
          <w:rFonts w:ascii="Times New Roman" w:hAnsi="Times New Roman" w:cs="Times New Roman"/>
          <w:sz w:val="24"/>
        </w:rPr>
        <w:t>]</w:t>
      </w:r>
      <w:r w:rsidR="000F0D2A">
        <w:rPr>
          <w:rFonts w:ascii="Times New Roman" w:hAnsi="Times New Roman" w:cs="Times New Roman" w:hint="eastAsia"/>
          <w:sz w:val="24"/>
        </w:rPr>
        <w:t>18</w:t>
      </w:r>
      <w:r>
        <w:rPr>
          <w:rFonts w:ascii="Times New Roman" w:hAnsi="Times New Roman" w:cs="Times New Roman"/>
          <w:sz w:val="24"/>
        </w:rPr>
        <w:t>号文件</w:t>
      </w:r>
      <w:r>
        <w:rPr>
          <w:rFonts w:asciiTheme="minorEastAsia" w:hAnsiTheme="minorEastAsia" w:cstheme="minorEastAsia" w:hint="eastAsia"/>
          <w:sz w:val="24"/>
        </w:rPr>
        <w:t>“关于《阜阳市</w:t>
      </w:r>
      <w:r w:rsidR="000F0D2A">
        <w:rPr>
          <w:rFonts w:asciiTheme="minorEastAsia" w:hAnsiTheme="minorEastAsia" w:cstheme="minorEastAsia" w:hint="eastAsia"/>
          <w:sz w:val="24"/>
        </w:rPr>
        <w:t>肿瘤</w:t>
      </w:r>
      <w:r>
        <w:rPr>
          <w:rFonts w:asciiTheme="minorEastAsia" w:hAnsiTheme="minorEastAsia" w:cstheme="minorEastAsia" w:hint="eastAsia"/>
          <w:sz w:val="24"/>
        </w:rPr>
        <w:t>医院</w:t>
      </w:r>
      <w:r w:rsidR="000F0D2A">
        <w:rPr>
          <w:rFonts w:asciiTheme="minorEastAsia" w:hAnsiTheme="minorEastAsia" w:cstheme="minorEastAsia" w:hint="eastAsia"/>
          <w:sz w:val="24"/>
        </w:rPr>
        <w:t>病房大楼</w:t>
      </w:r>
      <w:r>
        <w:rPr>
          <w:rFonts w:asciiTheme="minorEastAsia" w:hAnsiTheme="minorEastAsia" w:cstheme="minorEastAsia" w:hint="eastAsia"/>
          <w:sz w:val="24"/>
        </w:rPr>
        <w:t>项目环境影响报告书》的审批意见”</w:t>
      </w:r>
      <w:r>
        <w:rPr>
          <w:rFonts w:ascii="Times New Roman" w:hAnsi="Times New Roman" w:cs="Times New Roman"/>
          <w:sz w:val="24"/>
        </w:rPr>
        <w:t>对该</w:t>
      </w:r>
      <w:proofErr w:type="gramStart"/>
      <w:r>
        <w:rPr>
          <w:rFonts w:ascii="Times New Roman" w:hAnsi="Times New Roman" w:cs="Times New Roman"/>
          <w:sz w:val="24"/>
        </w:rPr>
        <w:t>项目环评文件</w:t>
      </w:r>
      <w:proofErr w:type="gramEnd"/>
      <w:r>
        <w:rPr>
          <w:rFonts w:ascii="Times New Roman" w:hAnsi="Times New Roman" w:cs="Times New Roman"/>
          <w:sz w:val="24"/>
        </w:rPr>
        <w:t>予以批复。</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本项目于</w:t>
      </w:r>
      <w:r>
        <w:rPr>
          <w:rFonts w:ascii="Times New Roman" w:hAnsi="Times New Roman" w:cs="Times New Roman"/>
          <w:sz w:val="24"/>
        </w:rPr>
        <w:t>20</w:t>
      </w:r>
      <w:r w:rsidR="000F0D2A">
        <w:rPr>
          <w:rFonts w:ascii="Times New Roman" w:hAnsi="Times New Roman" w:cs="Times New Roman" w:hint="eastAsia"/>
          <w:sz w:val="24"/>
        </w:rPr>
        <w:t>09</w:t>
      </w:r>
      <w:r>
        <w:rPr>
          <w:rFonts w:ascii="Times New Roman" w:hAnsi="Times New Roman" w:cs="Times New Roman"/>
          <w:sz w:val="24"/>
        </w:rPr>
        <w:t>年</w:t>
      </w:r>
      <w:r w:rsidR="00401DE6">
        <w:rPr>
          <w:rFonts w:ascii="Times New Roman" w:hAnsi="Times New Roman" w:cs="Times New Roman"/>
          <w:sz w:val="24"/>
        </w:rPr>
        <w:t>4</w:t>
      </w:r>
      <w:r>
        <w:rPr>
          <w:rFonts w:ascii="Times New Roman" w:hAnsi="Times New Roman" w:cs="Times New Roman"/>
          <w:sz w:val="24"/>
        </w:rPr>
        <w:t>月开工建设，</w:t>
      </w:r>
      <w:r>
        <w:rPr>
          <w:rFonts w:ascii="Times New Roman" w:hAnsi="Times New Roman" w:cs="Times New Roman"/>
          <w:sz w:val="24"/>
        </w:rPr>
        <w:t>201</w:t>
      </w:r>
      <w:r w:rsidR="00467E30">
        <w:rPr>
          <w:rFonts w:ascii="Times New Roman" w:hAnsi="Times New Roman" w:cs="Times New Roman"/>
          <w:sz w:val="24"/>
        </w:rPr>
        <w:t>4</w:t>
      </w:r>
      <w:r>
        <w:rPr>
          <w:rFonts w:ascii="Times New Roman" w:hAnsi="Times New Roman" w:cs="Times New Roman"/>
          <w:sz w:val="24"/>
        </w:rPr>
        <w:t>年</w:t>
      </w:r>
      <w:r w:rsidR="00401DE6">
        <w:rPr>
          <w:rFonts w:ascii="Times New Roman" w:hAnsi="Times New Roman" w:cs="Times New Roman"/>
          <w:sz w:val="24"/>
        </w:rPr>
        <w:t>3</w:t>
      </w:r>
      <w:r>
        <w:rPr>
          <w:rFonts w:ascii="Times New Roman" w:hAnsi="Times New Roman" w:cs="Times New Roman"/>
          <w:sz w:val="24"/>
        </w:rPr>
        <w:t>月主体工程竣工，</w:t>
      </w:r>
      <w:r>
        <w:rPr>
          <w:rFonts w:ascii="Times New Roman" w:hAnsi="Times New Roman" w:cs="Times New Roman"/>
          <w:sz w:val="24"/>
        </w:rPr>
        <w:t>201</w:t>
      </w:r>
      <w:r w:rsidR="00283FFD">
        <w:rPr>
          <w:rFonts w:ascii="Times New Roman" w:hAnsi="Times New Roman" w:cs="Times New Roman" w:hint="eastAsia"/>
          <w:sz w:val="24"/>
        </w:rPr>
        <w:t>6</w:t>
      </w:r>
      <w:r>
        <w:rPr>
          <w:rFonts w:ascii="Times New Roman" w:hAnsi="Times New Roman" w:cs="Times New Roman"/>
          <w:sz w:val="24"/>
        </w:rPr>
        <w:t>年</w:t>
      </w:r>
      <w:r>
        <w:rPr>
          <w:rFonts w:ascii="Times New Roman" w:hAnsi="Times New Roman" w:cs="Times New Roman"/>
          <w:sz w:val="24"/>
        </w:rPr>
        <w:t>6</w:t>
      </w:r>
      <w:r>
        <w:rPr>
          <w:rFonts w:ascii="Times New Roman" w:hAnsi="Times New Roman" w:cs="Times New Roman"/>
          <w:sz w:val="24"/>
        </w:rPr>
        <w:t>月开</w:t>
      </w:r>
      <w:r w:rsidR="000F0D2A">
        <w:rPr>
          <w:rFonts w:ascii="Times New Roman" w:hAnsi="Times New Roman" w:cs="Times New Roman" w:hint="eastAsia"/>
          <w:sz w:val="24"/>
        </w:rPr>
        <w:t>始</w:t>
      </w:r>
      <w:r>
        <w:rPr>
          <w:rFonts w:ascii="Times New Roman" w:hAnsi="Times New Roman" w:cs="Times New Roman"/>
          <w:sz w:val="24"/>
        </w:rPr>
        <w:t>营运。</w:t>
      </w:r>
      <w:r w:rsidR="00283FFD">
        <w:rPr>
          <w:rFonts w:ascii="Times New Roman" w:hAnsi="Times New Roman" w:cs="Times New Roman" w:hint="eastAsia"/>
          <w:sz w:val="24"/>
        </w:rPr>
        <w:t>由于阜阳市肿瘤医院污水未能接管到污水管网，因此未能及时进行验收工作。</w:t>
      </w:r>
    </w:p>
    <w:p w:rsidR="003365D0" w:rsidRDefault="000F0D2A">
      <w:pPr>
        <w:spacing w:line="360" w:lineRule="auto"/>
        <w:ind w:firstLineChars="200" w:firstLine="480"/>
        <w:rPr>
          <w:rFonts w:ascii="Times New Roman" w:hAnsi="Times New Roman" w:cs="Times New Roman"/>
          <w:sz w:val="24"/>
        </w:rPr>
      </w:pPr>
      <w:r>
        <w:rPr>
          <w:rFonts w:ascii="Times New Roman" w:hAnsi="Times New Roman" w:cs="Times New Roman"/>
          <w:sz w:val="24"/>
        </w:rPr>
        <w:t>201</w:t>
      </w:r>
      <w:r>
        <w:rPr>
          <w:rFonts w:ascii="Times New Roman" w:hAnsi="Times New Roman" w:cs="Times New Roman" w:hint="eastAsia"/>
          <w:sz w:val="24"/>
        </w:rPr>
        <w:t>9</w:t>
      </w:r>
      <w:r w:rsidR="00F913A3">
        <w:rPr>
          <w:rFonts w:ascii="Times New Roman" w:hAnsi="Times New Roman" w:cs="Times New Roman"/>
          <w:sz w:val="24"/>
        </w:rPr>
        <w:t>年</w:t>
      </w:r>
      <w:r>
        <w:rPr>
          <w:rFonts w:ascii="Times New Roman" w:hAnsi="Times New Roman" w:cs="Times New Roman" w:hint="eastAsia"/>
          <w:sz w:val="24"/>
        </w:rPr>
        <w:t>6</w:t>
      </w:r>
      <w:r w:rsidR="00F913A3">
        <w:rPr>
          <w:rFonts w:ascii="Times New Roman" w:hAnsi="Times New Roman" w:cs="Times New Roman"/>
          <w:sz w:val="24"/>
        </w:rPr>
        <w:t>月</w:t>
      </w:r>
      <w:r>
        <w:rPr>
          <w:rFonts w:ascii="Times New Roman" w:hAnsi="Times New Roman" w:cs="Times New Roman" w:hint="eastAsia"/>
          <w:sz w:val="24"/>
        </w:rPr>
        <w:t>26</w:t>
      </w:r>
      <w:r w:rsidR="00F913A3">
        <w:rPr>
          <w:rFonts w:ascii="Times New Roman" w:hAnsi="Times New Roman" w:cs="Times New Roman"/>
          <w:sz w:val="24"/>
        </w:rPr>
        <w:t>日，阜阳市</w:t>
      </w:r>
      <w:r>
        <w:rPr>
          <w:rFonts w:ascii="Times New Roman" w:hAnsi="Times New Roman" w:cs="Times New Roman" w:hint="eastAsia"/>
          <w:sz w:val="24"/>
        </w:rPr>
        <w:t>肿瘤</w:t>
      </w:r>
      <w:r w:rsidR="00F913A3">
        <w:rPr>
          <w:rFonts w:ascii="Times New Roman" w:hAnsi="Times New Roman" w:cs="Times New Roman"/>
          <w:sz w:val="24"/>
        </w:rPr>
        <w:t>医院委托安徽</w:t>
      </w:r>
      <w:r>
        <w:rPr>
          <w:rFonts w:ascii="Times New Roman" w:hAnsi="Times New Roman" w:cs="Times New Roman" w:hint="eastAsia"/>
          <w:sz w:val="24"/>
        </w:rPr>
        <w:t>蓝诺环保科技</w:t>
      </w:r>
      <w:r w:rsidR="00F913A3">
        <w:rPr>
          <w:rFonts w:ascii="Times New Roman" w:hAnsi="Times New Roman" w:cs="Times New Roman"/>
          <w:sz w:val="24"/>
        </w:rPr>
        <w:t>有限公司对该项目进行竣工环境保护验收监测</w:t>
      </w:r>
      <w:r w:rsidR="00F913A3">
        <w:rPr>
          <w:rFonts w:ascii="Times New Roman" w:hAnsi="Times New Roman" w:cs="Times New Roman" w:hint="eastAsia"/>
          <w:sz w:val="24"/>
        </w:rPr>
        <w:t>和验收监测报告编制工作</w:t>
      </w:r>
      <w:r w:rsidR="00F913A3">
        <w:rPr>
          <w:rFonts w:ascii="Times New Roman" w:hAnsi="Times New Roman" w:cs="Times New Roman"/>
          <w:sz w:val="24"/>
        </w:rPr>
        <w:t>，本次验收范围为阜阳市</w:t>
      </w:r>
      <w:r>
        <w:rPr>
          <w:rFonts w:ascii="Times New Roman" w:hAnsi="Times New Roman" w:cs="Times New Roman" w:hint="eastAsia"/>
          <w:sz w:val="24"/>
        </w:rPr>
        <w:t>肿瘤</w:t>
      </w:r>
      <w:r w:rsidR="00F913A3">
        <w:rPr>
          <w:rFonts w:ascii="Times New Roman" w:hAnsi="Times New Roman" w:cs="Times New Roman"/>
          <w:sz w:val="24"/>
        </w:rPr>
        <w:t>医院</w:t>
      </w:r>
      <w:r>
        <w:rPr>
          <w:rFonts w:ascii="Times New Roman" w:hAnsi="Times New Roman" w:cs="Times New Roman" w:hint="eastAsia"/>
          <w:sz w:val="24"/>
        </w:rPr>
        <w:t>病房大楼</w:t>
      </w:r>
      <w:r w:rsidR="00F913A3">
        <w:rPr>
          <w:rFonts w:ascii="Times New Roman" w:hAnsi="Times New Roman" w:cs="Times New Roman"/>
          <w:sz w:val="24"/>
        </w:rPr>
        <w:t>项目及其配套</w:t>
      </w:r>
      <w:r>
        <w:rPr>
          <w:rFonts w:ascii="Times New Roman" w:hAnsi="Times New Roman" w:cs="Times New Roman" w:hint="eastAsia"/>
          <w:sz w:val="24"/>
        </w:rPr>
        <w:t>污水处理站等</w:t>
      </w:r>
      <w:r w:rsidR="00F913A3">
        <w:rPr>
          <w:rFonts w:ascii="Times New Roman" w:hAnsi="Times New Roman" w:cs="Times New Roman"/>
          <w:sz w:val="24"/>
        </w:rPr>
        <w:t>公用、辅助和环保工程，建设规模为</w:t>
      </w:r>
      <w:r>
        <w:rPr>
          <w:rFonts w:ascii="Times New Roman" w:hAnsi="Times New Roman" w:cs="Times New Roman" w:hint="eastAsia"/>
          <w:sz w:val="24"/>
        </w:rPr>
        <w:t>2</w:t>
      </w:r>
      <w:r w:rsidR="00F913A3">
        <w:rPr>
          <w:rFonts w:ascii="Times New Roman" w:hAnsi="Times New Roman" w:cs="Times New Roman"/>
          <w:sz w:val="24"/>
        </w:rPr>
        <w:t>万</w:t>
      </w:r>
      <w:r w:rsidR="00F913A3">
        <w:rPr>
          <w:rFonts w:ascii="Times New Roman" w:hAnsi="Times New Roman" w:cs="Times New Roman"/>
          <w:sz w:val="24"/>
        </w:rPr>
        <w:t>m</w:t>
      </w:r>
      <w:r w:rsidR="00F913A3">
        <w:rPr>
          <w:rFonts w:ascii="Times New Roman" w:hAnsi="Times New Roman" w:cs="Times New Roman"/>
          <w:sz w:val="24"/>
          <w:vertAlign w:val="superscript"/>
        </w:rPr>
        <w:t>2</w:t>
      </w:r>
      <w:r w:rsidR="00F913A3">
        <w:rPr>
          <w:rFonts w:ascii="Times New Roman" w:hAnsi="Times New Roman" w:cs="Times New Roman"/>
          <w:sz w:val="24"/>
        </w:rPr>
        <w:t>。</w:t>
      </w:r>
    </w:p>
    <w:p w:rsidR="003365D0" w:rsidRDefault="004A7529">
      <w:pPr>
        <w:spacing w:line="360" w:lineRule="auto"/>
        <w:ind w:firstLineChars="200" w:firstLine="480"/>
        <w:rPr>
          <w:rFonts w:ascii="Times New Roman" w:hAnsi="Times New Roman" w:cs="Times New Roman"/>
          <w:sz w:val="24"/>
        </w:rPr>
      </w:pPr>
      <w:r>
        <w:rPr>
          <w:rFonts w:ascii="Times New Roman" w:hAnsi="Times New Roman" w:cs="Times New Roman"/>
          <w:sz w:val="24"/>
        </w:rPr>
        <w:t>201</w:t>
      </w:r>
      <w:r>
        <w:rPr>
          <w:rFonts w:ascii="Times New Roman" w:hAnsi="Times New Roman" w:cs="Times New Roman" w:hint="eastAsia"/>
          <w:sz w:val="24"/>
        </w:rPr>
        <w:t>9</w:t>
      </w:r>
      <w:r w:rsidR="00F913A3">
        <w:rPr>
          <w:rFonts w:ascii="Times New Roman" w:hAnsi="Times New Roman" w:cs="Times New Roman"/>
          <w:sz w:val="24"/>
        </w:rPr>
        <w:t>年</w:t>
      </w:r>
      <w:r>
        <w:rPr>
          <w:rFonts w:ascii="Times New Roman" w:hAnsi="Times New Roman" w:cs="Times New Roman" w:hint="eastAsia"/>
          <w:sz w:val="24"/>
        </w:rPr>
        <w:t>7</w:t>
      </w:r>
      <w:r w:rsidR="00F913A3">
        <w:rPr>
          <w:rFonts w:ascii="Times New Roman" w:hAnsi="Times New Roman" w:cs="Times New Roman"/>
          <w:sz w:val="24"/>
        </w:rPr>
        <w:t>月</w:t>
      </w:r>
      <w:r>
        <w:rPr>
          <w:rFonts w:ascii="Times New Roman" w:hAnsi="Times New Roman" w:cs="Times New Roman" w:hint="eastAsia"/>
          <w:sz w:val="24"/>
        </w:rPr>
        <w:t>1</w:t>
      </w:r>
      <w:r w:rsidR="00F913A3">
        <w:rPr>
          <w:rFonts w:ascii="Times New Roman" w:hAnsi="Times New Roman" w:cs="Times New Roman"/>
          <w:sz w:val="24"/>
        </w:rPr>
        <w:t>日，我</w:t>
      </w:r>
      <w:r w:rsidR="00F913A3">
        <w:rPr>
          <w:rFonts w:ascii="Times New Roman" w:hAnsi="Times New Roman" w:cs="Times New Roman" w:hint="eastAsia"/>
          <w:sz w:val="24"/>
        </w:rPr>
        <w:t>公</w:t>
      </w:r>
      <w:r w:rsidR="00F913A3">
        <w:rPr>
          <w:rFonts w:ascii="Times New Roman" w:hAnsi="Times New Roman" w:cs="Times New Roman"/>
          <w:sz w:val="24"/>
        </w:rPr>
        <w:t>司委派相关技术人员对该项目进行了现场勘查，同时收集、分析相关资料，并于</w:t>
      </w:r>
      <w:r>
        <w:rPr>
          <w:rFonts w:ascii="Times New Roman" w:hAnsi="Times New Roman" w:cs="Times New Roman" w:hint="eastAsia"/>
          <w:sz w:val="24"/>
        </w:rPr>
        <w:t>2019</w:t>
      </w:r>
      <w:r w:rsidR="00F913A3">
        <w:rPr>
          <w:rFonts w:ascii="Times New Roman" w:hAnsi="Times New Roman" w:cs="Times New Roman" w:hint="eastAsia"/>
          <w:sz w:val="24"/>
        </w:rPr>
        <w:t>年</w:t>
      </w:r>
      <w:r>
        <w:rPr>
          <w:rFonts w:ascii="Times New Roman" w:hAnsi="Times New Roman" w:cs="Times New Roman" w:hint="eastAsia"/>
          <w:sz w:val="24"/>
        </w:rPr>
        <w:t>7</w:t>
      </w:r>
      <w:r w:rsidR="00F913A3">
        <w:rPr>
          <w:rFonts w:ascii="Times New Roman" w:hAnsi="Times New Roman" w:cs="Times New Roman" w:hint="eastAsia"/>
          <w:sz w:val="24"/>
        </w:rPr>
        <w:t>月</w:t>
      </w:r>
      <w:r>
        <w:rPr>
          <w:rFonts w:ascii="Times New Roman" w:hAnsi="Times New Roman" w:cs="Times New Roman" w:hint="eastAsia"/>
          <w:sz w:val="24"/>
        </w:rPr>
        <w:t>4</w:t>
      </w:r>
      <w:r w:rsidR="00F913A3">
        <w:rPr>
          <w:rFonts w:ascii="Times New Roman" w:hAnsi="Times New Roman" w:cs="Times New Roman" w:hint="eastAsia"/>
          <w:sz w:val="24"/>
        </w:rPr>
        <w:t>日至</w:t>
      </w:r>
      <w:r>
        <w:rPr>
          <w:rFonts w:ascii="Times New Roman" w:hAnsi="Times New Roman" w:cs="Times New Roman" w:hint="eastAsia"/>
          <w:sz w:val="24"/>
        </w:rPr>
        <w:t>5</w:t>
      </w:r>
      <w:r>
        <w:rPr>
          <w:rFonts w:ascii="Times New Roman" w:hAnsi="Times New Roman" w:cs="Times New Roman" w:hint="eastAsia"/>
          <w:sz w:val="24"/>
        </w:rPr>
        <w:t>日</w:t>
      </w:r>
      <w:r w:rsidR="00F913A3">
        <w:rPr>
          <w:rFonts w:ascii="Times New Roman" w:hAnsi="Times New Roman" w:cs="Times New Roman" w:hint="eastAsia"/>
          <w:sz w:val="24"/>
        </w:rPr>
        <w:t>对</w:t>
      </w:r>
      <w:r>
        <w:rPr>
          <w:rFonts w:ascii="Times New Roman" w:hAnsi="Times New Roman" w:cs="Times New Roman" w:hint="eastAsia"/>
          <w:sz w:val="24"/>
        </w:rPr>
        <w:t>委托</w:t>
      </w:r>
      <w:proofErr w:type="gramStart"/>
      <w:r>
        <w:rPr>
          <w:rFonts w:ascii="Times New Roman" w:hAnsi="Times New Roman" w:cs="Times New Roman" w:hint="eastAsia"/>
          <w:sz w:val="24"/>
        </w:rPr>
        <w:t>安徽奥创环境监测</w:t>
      </w:r>
      <w:proofErr w:type="gramEnd"/>
      <w:r>
        <w:rPr>
          <w:rFonts w:ascii="Times New Roman" w:hAnsi="Times New Roman" w:cs="Times New Roman" w:hint="eastAsia"/>
          <w:sz w:val="24"/>
        </w:rPr>
        <w:t>有限公司</w:t>
      </w:r>
      <w:r w:rsidR="00F913A3">
        <w:rPr>
          <w:rFonts w:ascii="Times New Roman" w:hAnsi="Times New Roman" w:cs="Times New Roman" w:hint="eastAsia"/>
          <w:sz w:val="24"/>
        </w:rPr>
        <w:t>该项目进行了环境保护验收监测，验收监测内容包括污水处理站处理效率监测和</w:t>
      </w:r>
      <w:r w:rsidR="002C43D1">
        <w:rPr>
          <w:rFonts w:ascii="Times New Roman" w:hAnsi="Times New Roman" w:cs="Times New Roman" w:hint="eastAsia"/>
          <w:sz w:val="24"/>
        </w:rPr>
        <w:t>总排放口污水水质监测、污水处理站无组织排放废气监测</w:t>
      </w:r>
      <w:r w:rsidR="00F913A3">
        <w:rPr>
          <w:rFonts w:ascii="Times New Roman" w:hAnsi="Times New Roman" w:cs="Times New Roman" w:hint="eastAsia"/>
          <w:sz w:val="24"/>
        </w:rPr>
        <w:t>、厂界噪声监测、环境敏感目标环境空气和环境噪声监测。</w:t>
      </w:r>
    </w:p>
    <w:p w:rsidR="003365D0" w:rsidRDefault="00F913A3">
      <w:pPr>
        <w:spacing w:line="360" w:lineRule="auto"/>
        <w:ind w:firstLineChars="200" w:firstLine="480"/>
        <w:rPr>
          <w:rFonts w:ascii="Times New Roman" w:hAnsi="Times New Roman" w:cs="Times New Roman"/>
          <w:sz w:val="24"/>
        </w:rPr>
        <w:sectPr w:rsidR="003365D0">
          <w:headerReference w:type="default" r:id="rId15"/>
          <w:footerReference w:type="default" r:id="rId16"/>
          <w:pgSz w:w="11906" w:h="16838"/>
          <w:pgMar w:top="1440" w:right="1800" w:bottom="1440" w:left="1800" w:header="851" w:footer="992" w:gutter="0"/>
          <w:pgNumType w:start="1"/>
          <w:cols w:space="425"/>
          <w:docGrid w:type="lines" w:linePitch="312"/>
        </w:sectPr>
      </w:pPr>
      <w:r>
        <w:rPr>
          <w:rFonts w:ascii="Times New Roman" w:hAnsi="Times New Roman" w:cs="Times New Roman" w:hint="eastAsia"/>
          <w:sz w:val="24"/>
        </w:rPr>
        <w:t>2019</w:t>
      </w:r>
      <w:r>
        <w:rPr>
          <w:rFonts w:ascii="Times New Roman" w:hAnsi="Times New Roman" w:cs="Times New Roman" w:hint="eastAsia"/>
          <w:sz w:val="24"/>
        </w:rPr>
        <w:t>年</w:t>
      </w:r>
      <w:r w:rsidR="004A7529">
        <w:rPr>
          <w:rFonts w:ascii="Times New Roman" w:hAnsi="Times New Roman" w:cs="Times New Roman" w:hint="eastAsia"/>
          <w:sz w:val="24"/>
        </w:rPr>
        <w:t>7</w:t>
      </w:r>
      <w:r>
        <w:rPr>
          <w:rFonts w:ascii="Times New Roman" w:hAnsi="Times New Roman" w:cs="Times New Roman" w:hint="eastAsia"/>
          <w:sz w:val="24"/>
        </w:rPr>
        <w:t>月，我公司根据监测结果编制了本项目竣工环境保护验收监测报告。</w:t>
      </w:r>
    </w:p>
    <w:p w:rsidR="003365D0" w:rsidRDefault="00F913A3">
      <w:pPr>
        <w:pStyle w:val="1"/>
        <w:spacing w:before="156" w:after="156"/>
      </w:pPr>
      <w:bookmarkStart w:id="1" w:name="_Toc2439"/>
      <w:r>
        <w:lastRenderedPageBreak/>
        <w:t>二、验收依据</w:t>
      </w:r>
      <w:bookmarkEnd w:id="1"/>
    </w:p>
    <w:p w:rsidR="003365D0" w:rsidRDefault="00F913A3">
      <w:pPr>
        <w:pStyle w:val="2"/>
      </w:pPr>
      <w:bookmarkStart w:id="2" w:name="_Toc5158"/>
      <w:r>
        <w:t xml:space="preserve">2.1 </w:t>
      </w:r>
      <w:r>
        <w:t>建设项目环境保护</w:t>
      </w:r>
      <w:r>
        <w:rPr>
          <w:rFonts w:hint="eastAsia"/>
        </w:rPr>
        <w:t>管理法律、法规、规定</w:t>
      </w:r>
      <w:bookmarkEnd w:id="2"/>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）《中华人民共和国环境保护法》（</w:t>
      </w:r>
      <w:r>
        <w:rPr>
          <w:rFonts w:ascii="Times New Roman" w:hAnsi="Times New Roman" w:cs="Times New Roman"/>
          <w:sz w:val="24"/>
        </w:rPr>
        <w:t>2015.1.1</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）《中华人民共和国水污染防治法》（</w:t>
      </w:r>
      <w:r>
        <w:rPr>
          <w:rFonts w:ascii="Times New Roman" w:hAnsi="Times New Roman" w:cs="Times New Roman"/>
          <w:sz w:val="24"/>
        </w:rPr>
        <w:t>2018.1.1</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）《中华人民共和国大气污染防治法》（</w:t>
      </w:r>
      <w:r>
        <w:rPr>
          <w:rFonts w:ascii="Times New Roman" w:hAnsi="Times New Roman" w:cs="Times New Roman"/>
          <w:sz w:val="24"/>
        </w:rPr>
        <w:t>2016.1.1</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）《中华人民共和国环境噪声污染防治法》（</w:t>
      </w:r>
      <w:r>
        <w:rPr>
          <w:rFonts w:ascii="Times New Roman" w:hAnsi="Times New Roman" w:cs="Times New Roman" w:hint="eastAsia"/>
          <w:sz w:val="24"/>
        </w:rPr>
        <w:t>2018</w:t>
      </w:r>
      <w:r>
        <w:rPr>
          <w:rFonts w:ascii="Times New Roman" w:hAnsi="Times New Roman" w:cs="Times New Roman"/>
          <w:sz w:val="24"/>
        </w:rPr>
        <w:t>.</w:t>
      </w:r>
      <w:r>
        <w:rPr>
          <w:rFonts w:ascii="Times New Roman" w:hAnsi="Times New Roman" w:cs="Times New Roman" w:hint="eastAsia"/>
          <w:sz w:val="24"/>
        </w:rPr>
        <w:t>12.29</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）《中华人民共和国固体废物污染环境防治法》（</w:t>
      </w:r>
      <w:r>
        <w:rPr>
          <w:rFonts w:ascii="Times New Roman" w:hAnsi="Times New Roman" w:cs="Times New Roman"/>
          <w:sz w:val="24"/>
        </w:rPr>
        <w:t>2016.11.7</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w:t>
      </w:r>
      <w:r>
        <w:rPr>
          <w:rFonts w:ascii="Times New Roman" w:hAnsi="Times New Roman" w:cs="Times New Roman" w:hint="eastAsia"/>
          <w:sz w:val="24"/>
        </w:rPr>
        <w:t>中华人民共和国国务院令第</w:t>
      </w:r>
      <w:r>
        <w:rPr>
          <w:rFonts w:ascii="Times New Roman" w:hAnsi="Times New Roman" w:cs="Times New Roman" w:hint="eastAsia"/>
          <w:sz w:val="24"/>
        </w:rPr>
        <w:t>382</w:t>
      </w:r>
      <w:r>
        <w:rPr>
          <w:rFonts w:ascii="Times New Roman" w:hAnsi="Times New Roman" w:cs="Times New Roman" w:hint="eastAsia"/>
          <w:sz w:val="24"/>
        </w:rPr>
        <w:t>号《医疗废物管理条例》（</w:t>
      </w:r>
      <w:r>
        <w:rPr>
          <w:rFonts w:ascii="Times New Roman" w:hAnsi="Times New Roman" w:cs="Times New Roman" w:hint="eastAsia"/>
          <w:sz w:val="24"/>
        </w:rPr>
        <w:t>2003.6.16</w:t>
      </w:r>
      <w:r>
        <w:rPr>
          <w:rFonts w:ascii="Times New Roman" w:hAnsi="Times New Roman" w:cs="Times New Roman" w:hint="eastAsia"/>
          <w:sz w:val="24"/>
        </w:rPr>
        <w:t>）</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7</w:t>
      </w:r>
      <w:r>
        <w:rPr>
          <w:rFonts w:ascii="Times New Roman" w:hAnsi="Times New Roman" w:cs="Times New Roman" w:hint="eastAsia"/>
          <w:sz w:val="24"/>
        </w:rPr>
        <w:t>）</w:t>
      </w:r>
      <w:r>
        <w:rPr>
          <w:rFonts w:ascii="Times New Roman" w:hAnsi="Times New Roman" w:cs="Times New Roman"/>
          <w:sz w:val="24"/>
        </w:rPr>
        <w:t>中华人民共和国国务院令第</w:t>
      </w:r>
      <w:r>
        <w:rPr>
          <w:rFonts w:ascii="Times New Roman" w:hAnsi="Times New Roman" w:cs="Times New Roman"/>
          <w:sz w:val="24"/>
        </w:rPr>
        <w:t>682</w:t>
      </w:r>
      <w:r>
        <w:rPr>
          <w:rFonts w:ascii="Times New Roman" w:hAnsi="Times New Roman" w:cs="Times New Roman"/>
          <w:sz w:val="24"/>
        </w:rPr>
        <w:t>号《建设项目环境保护管理条例》（</w:t>
      </w:r>
      <w:r>
        <w:rPr>
          <w:rFonts w:ascii="Times New Roman" w:hAnsi="Times New Roman" w:cs="Times New Roman"/>
          <w:sz w:val="24"/>
        </w:rPr>
        <w:t>2017.10.1</w:t>
      </w:r>
      <w:r>
        <w:rPr>
          <w:rFonts w:ascii="Times New Roman" w:hAnsi="Times New Roman" w:cs="Times New Roman"/>
          <w:sz w:val="24"/>
        </w:rPr>
        <w:t>）</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8</w:t>
      </w:r>
      <w:r>
        <w:rPr>
          <w:rFonts w:ascii="Times New Roman" w:hAnsi="Times New Roman" w:cs="Times New Roman"/>
          <w:sz w:val="24"/>
        </w:rPr>
        <w:t>）环境保护部环</w:t>
      </w:r>
      <w:proofErr w:type="gramStart"/>
      <w:r>
        <w:rPr>
          <w:rFonts w:ascii="Times New Roman" w:hAnsi="Times New Roman" w:cs="Times New Roman"/>
          <w:sz w:val="24"/>
        </w:rPr>
        <w:t>规</w:t>
      </w:r>
      <w:proofErr w:type="gramEnd"/>
      <w:r>
        <w:rPr>
          <w:rFonts w:ascii="Times New Roman" w:hAnsi="Times New Roman" w:cs="Times New Roman"/>
          <w:sz w:val="24"/>
        </w:rPr>
        <w:t>环评</w:t>
      </w:r>
      <w:r>
        <w:rPr>
          <w:rFonts w:ascii="Times New Roman" w:hAnsi="Times New Roman" w:cs="Times New Roman"/>
          <w:sz w:val="24"/>
        </w:rPr>
        <w:t>[2017]4</w:t>
      </w:r>
      <w:r>
        <w:rPr>
          <w:rFonts w:ascii="Times New Roman" w:hAnsi="Times New Roman" w:cs="Times New Roman"/>
          <w:sz w:val="24"/>
        </w:rPr>
        <w:t>号</w:t>
      </w:r>
      <w:r>
        <w:rPr>
          <w:rFonts w:ascii="Times New Roman" w:hAnsi="Times New Roman" w:cs="Times New Roman"/>
          <w:sz w:val="24"/>
        </w:rPr>
        <w:t>“</w:t>
      </w:r>
      <w:r>
        <w:rPr>
          <w:rFonts w:ascii="Times New Roman" w:hAnsi="Times New Roman" w:cs="Times New Roman"/>
          <w:sz w:val="24"/>
        </w:rPr>
        <w:t>关于发布《建设项目竣工环境保护验收暂行办法》的公告</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2017.11.20</w:t>
      </w:r>
      <w:r>
        <w:rPr>
          <w:rFonts w:ascii="Times New Roman" w:hAnsi="Times New Roman" w:cs="Times New Roman"/>
          <w:sz w:val="24"/>
        </w:rPr>
        <w:t>）。</w:t>
      </w:r>
    </w:p>
    <w:p w:rsidR="003365D0" w:rsidRDefault="00F913A3">
      <w:pPr>
        <w:pStyle w:val="2"/>
      </w:pPr>
      <w:bookmarkStart w:id="3" w:name="_Toc31735"/>
      <w:r>
        <w:t xml:space="preserve">2.2 </w:t>
      </w:r>
      <w:r>
        <w:t>建设项目</w:t>
      </w:r>
      <w:r>
        <w:rPr>
          <w:rFonts w:hint="eastAsia"/>
        </w:rPr>
        <w:t>环保技术文件</w:t>
      </w:r>
      <w:bookmarkEnd w:id="3"/>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）安徽省科学技术咨询中心《阜阳市</w:t>
      </w:r>
      <w:r w:rsidR="004A7529">
        <w:rPr>
          <w:rFonts w:ascii="Times New Roman" w:hAnsi="Times New Roman" w:cs="Times New Roman" w:hint="eastAsia"/>
          <w:sz w:val="24"/>
        </w:rPr>
        <w:t>肿瘤</w:t>
      </w:r>
      <w:r>
        <w:rPr>
          <w:rFonts w:ascii="Times New Roman" w:hAnsi="Times New Roman" w:cs="Times New Roman"/>
          <w:sz w:val="24"/>
        </w:rPr>
        <w:t>医院</w:t>
      </w:r>
      <w:r w:rsidR="004A7529">
        <w:rPr>
          <w:rFonts w:ascii="Times New Roman" w:hAnsi="Times New Roman" w:cs="Times New Roman" w:hint="eastAsia"/>
          <w:sz w:val="24"/>
        </w:rPr>
        <w:t>病房大楼</w:t>
      </w:r>
      <w:r>
        <w:rPr>
          <w:rFonts w:ascii="Times New Roman" w:hAnsi="Times New Roman" w:cs="Times New Roman"/>
          <w:sz w:val="24"/>
        </w:rPr>
        <w:t>项目环境影响报告书》</w:t>
      </w:r>
      <w:r>
        <w:rPr>
          <w:rFonts w:ascii="Times New Roman" w:hAnsi="Times New Roman" w:cs="Times New Roman" w:hint="eastAsia"/>
          <w:sz w:val="24"/>
        </w:rPr>
        <w:t>（</w:t>
      </w:r>
      <w:r>
        <w:rPr>
          <w:rFonts w:ascii="Times New Roman" w:hAnsi="Times New Roman" w:cs="Times New Roman" w:hint="eastAsia"/>
          <w:sz w:val="24"/>
        </w:rPr>
        <w:t>20</w:t>
      </w:r>
      <w:r w:rsidR="004A7529">
        <w:rPr>
          <w:rFonts w:ascii="Times New Roman" w:hAnsi="Times New Roman" w:cs="Times New Roman" w:hint="eastAsia"/>
          <w:sz w:val="24"/>
        </w:rPr>
        <w:t>09</w:t>
      </w:r>
      <w:r>
        <w:rPr>
          <w:rFonts w:ascii="Times New Roman" w:hAnsi="Times New Roman" w:cs="Times New Roman" w:hint="eastAsia"/>
          <w:sz w:val="24"/>
        </w:rPr>
        <w:t>年</w:t>
      </w:r>
      <w:r w:rsidR="004A7529">
        <w:rPr>
          <w:rFonts w:ascii="Times New Roman" w:hAnsi="Times New Roman" w:cs="Times New Roman" w:hint="eastAsia"/>
          <w:sz w:val="24"/>
        </w:rPr>
        <w:t>2</w:t>
      </w:r>
      <w:r>
        <w:rPr>
          <w:rFonts w:ascii="Times New Roman" w:hAnsi="Times New Roman" w:cs="Times New Roman" w:hint="eastAsia"/>
          <w:sz w:val="24"/>
        </w:rPr>
        <w:t>月）。</w:t>
      </w:r>
    </w:p>
    <w:p w:rsidR="003365D0" w:rsidRDefault="00F913A3">
      <w:pPr>
        <w:pStyle w:val="2"/>
      </w:pPr>
      <w:bookmarkStart w:id="4" w:name="_Toc10602"/>
      <w:r>
        <w:t xml:space="preserve">2.3 </w:t>
      </w:r>
      <w:r>
        <w:t>建设项目</w:t>
      </w:r>
      <w:r>
        <w:rPr>
          <w:rFonts w:hint="eastAsia"/>
        </w:rPr>
        <w:t>批复文件</w:t>
      </w:r>
      <w:bookmarkEnd w:id="4"/>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）阜阳市</w:t>
      </w:r>
      <w:proofErr w:type="gramStart"/>
      <w:r w:rsidR="004A7529">
        <w:rPr>
          <w:rFonts w:ascii="Times New Roman" w:hAnsi="Times New Roman" w:cs="Times New Roman" w:hint="eastAsia"/>
          <w:sz w:val="24"/>
        </w:rPr>
        <w:t>颍</w:t>
      </w:r>
      <w:proofErr w:type="gramEnd"/>
      <w:r w:rsidR="004A7529">
        <w:rPr>
          <w:rFonts w:ascii="Times New Roman" w:hAnsi="Times New Roman" w:cs="Times New Roman" w:hint="eastAsia"/>
          <w:sz w:val="24"/>
        </w:rPr>
        <w:t>东区</w:t>
      </w:r>
      <w:r>
        <w:rPr>
          <w:rFonts w:ascii="Times New Roman" w:hAnsi="Times New Roman" w:cs="Times New Roman"/>
          <w:sz w:val="24"/>
        </w:rPr>
        <w:t>发展和改革委员会</w:t>
      </w:r>
      <w:proofErr w:type="gramStart"/>
      <w:r>
        <w:rPr>
          <w:rFonts w:ascii="Times New Roman" w:hAnsi="Times New Roman" w:cs="Times New Roman"/>
          <w:sz w:val="24"/>
        </w:rPr>
        <w:t>发改</w:t>
      </w:r>
      <w:r w:rsidR="004A7529">
        <w:rPr>
          <w:rFonts w:ascii="Times New Roman" w:hAnsi="Times New Roman" w:cs="Times New Roman" w:hint="eastAsia"/>
          <w:sz w:val="24"/>
        </w:rPr>
        <w:t>综合</w:t>
      </w:r>
      <w:proofErr w:type="gramEnd"/>
      <w:r>
        <w:rPr>
          <w:rFonts w:ascii="Times New Roman" w:hAnsi="Times New Roman" w:cs="Times New Roman"/>
          <w:sz w:val="24"/>
        </w:rPr>
        <w:t>[20</w:t>
      </w:r>
      <w:r w:rsidR="004A7529">
        <w:rPr>
          <w:rFonts w:ascii="Times New Roman" w:hAnsi="Times New Roman" w:cs="Times New Roman" w:hint="eastAsia"/>
          <w:sz w:val="24"/>
        </w:rPr>
        <w:t>08</w:t>
      </w:r>
      <w:r>
        <w:rPr>
          <w:rFonts w:ascii="Times New Roman" w:hAnsi="Times New Roman" w:cs="Times New Roman"/>
          <w:sz w:val="24"/>
        </w:rPr>
        <w:t>]</w:t>
      </w:r>
      <w:r w:rsidR="004A7529">
        <w:rPr>
          <w:rFonts w:ascii="Times New Roman" w:hAnsi="Times New Roman" w:cs="Times New Roman" w:hint="eastAsia"/>
          <w:sz w:val="24"/>
        </w:rPr>
        <w:t>143</w:t>
      </w:r>
      <w:r>
        <w:rPr>
          <w:rFonts w:ascii="Times New Roman" w:hAnsi="Times New Roman" w:cs="Times New Roman"/>
          <w:sz w:val="24"/>
        </w:rPr>
        <w:t>号文件</w:t>
      </w:r>
      <w:r>
        <w:rPr>
          <w:rFonts w:ascii="Times New Roman" w:hAnsi="Times New Roman" w:cs="Times New Roman"/>
          <w:sz w:val="24"/>
        </w:rPr>
        <w:t>“</w:t>
      </w:r>
      <w:r>
        <w:rPr>
          <w:rFonts w:ascii="Times New Roman" w:hAnsi="Times New Roman" w:cs="Times New Roman"/>
          <w:sz w:val="24"/>
        </w:rPr>
        <w:t>关于同意阜阳市</w:t>
      </w:r>
      <w:r w:rsidR="004A7529">
        <w:rPr>
          <w:rFonts w:ascii="Times New Roman" w:hAnsi="Times New Roman" w:cs="Times New Roman" w:hint="eastAsia"/>
          <w:sz w:val="24"/>
        </w:rPr>
        <w:t>肿瘤</w:t>
      </w:r>
      <w:r>
        <w:rPr>
          <w:rFonts w:ascii="Times New Roman" w:hAnsi="Times New Roman" w:cs="Times New Roman"/>
          <w:sz w:val="24"/>
        </w:rPr>
        <w:t>医院</w:t>
      </w:r>
      <w:r w:rsidR="004A7529">
        <w:rPr>
          <w:rFonts w:ascii="Times New Roman" w:hAnsi="Times New Roman" w:cs="Times New Roman" w:hint="eastAsia"/>
          <w:sz w:val="24"/>
        </w:rPr>
        <w:t>病房大楼</w:t>
      </w:r>
      <w:r>
        <w:rPr>
          <w:rFonts w:ascii="Times New Roman" w:hAnsi="Times New Roman" w:cs="Times New Roman"/>
          <w:sz w:val="24"/>
        </w:rPr>
        <w:t>项目立项的批复</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20</w:t>
      </w:r>
      <w:r w:rsidR="004A7529">
        <w:rPr>
          <w:rFonts w:ascii="Times New Roman" w:hAnsi="Times New Roman" w:cs="Times New Roman" w:hint="eastAsia"/>
          <w:sz w:val="24"/>
        </w:rPr>
        <w:t>08</w:t>
      </w:r>
      <w:r>
        <w:rPr>
          <w:rFonts w:ascii="Times New Roman" w:hAnsi="Times New Roman" w:cs="Times New Roman"/>
          <w:sz w:val="24"/>
        </w:rPr>
        <w:t>年</w:t>
      </w:r>
      <w:r w:rsidR="004A7529">
        <w:rPr>
          <w:rFonts w:ascii="Times New Roman" w:hAnsi="Times New Roman" w:cs="Times New Roman" w:hint="eastAsia"/>
          <w:sz w:val="24"/>
        </w:rPr>
        <w:t>11</w:t>
      </w:r>
      <w:r>
        <w:rPr>
          <w:rFonts w:ascii="Times New Roman" w:hAnsi="Times New Roman" w:cs="Times New Roman"/>
          <w:sz w:val="24"/>
        </w:rPr>
        <w:t>月</w:t>
      </w:r>
      <w:r w:rsidR="004A7529">
        <w:rPr>
          <w:rFonts w:ascii="Times New Roman" w:hAnsi="Times New Roman" w:cs="Times New Roman" w:hint="eastAsia"/>
          <w:sz w:val="24"/>
        </w:rPr>
        <w:t>14</w:t>
      </w:r>
      <w:r>
        <w:rPr>
          <w:rFonts w:ascii="Times New Roman" w:hAnsi="Times New Roman" w:cs="Times New Roman"/>
          <w:sz w:val="24"/>
        </w:rPr>
        <w:t>日</w:t>
      </w:r>
      <w:r>
        <w:rPr>
          <w:rFonts w:ascii="Times New Roman" w:hAnsi="Times New Roman" w:cs="Times New Roman" w:hint="eastAsia"/>
          <w:sz w:val="24"/>
        </w:rPr>
        <w:t>）</w:t>
      </w:r>
      <w:r>
        <w:rPr>
          <w:rFonts w:ascii="Times New Roman" w:hAnsi="Times New Roman" w:cs="Times New Roman"/>
          <w:sz w:val="24"/>
        </w:rPr>
        <w:t>；</w:t>
      </w:r>
    </w:p>
    <w:p w:rsidR="003365D0" w:rsidRDefault="00F913A3">
      <w:pPr>
        <w:spacing w:line="360" w:lineRule="auto"/>
        <w:ind w:firstLineChars="200" w:firstLine="480"/>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）阜阳市</w:t>
      </w:r>
      <w:proofErr w:type="gramStart"/>
      <w:r w:rsidR="004A7529">
        <w:rPr>
          <w:rFonts w:ascii="Times New Roman" w:hAnsi="Times New Roman" w:cs="Times New Roman" w:hint="eastAsia"/>
          <w:sz w:val="24"/>
        </w:rPr>
        <w:t>颍</w:t>
      </w:r>
      <w:proofErr w:type="gramEnd"/>
      <w:r w:rsidR="004A7529">
        <w:rPr>
          <w:rFonts w:ascii="Times New Roman" w:hAnsi="Times New Roman" w:cs="Times New Roman" w:hint="eastAsia"/>
          <w:sz w:val="24"/>
        </w:rPr>
        <w:t>东区</w:t>
      </w:r>
      <w:proofErr w:type="gramStart"/>
      <w:r>
        <w:rPr>
          <w:rFonts w:ascii="Times New Roman" w:hAnsi="Times New Roman" w:cs="Times New Roman"/>
          <w:sz w:val="24"/>
        </w:rPr>
        <w:t>环境保护局</w:t>
      </w:r>
      <w:r w:rsidR="004A7529">
        <w:rPr>
          <w:rFonts w:ascii="Times New Roman" w:hAnsi="Times New Roman" w:cs="Times New Roman" w:hint="eastAsia"/>
          <w:sz w:val="24"/>
        </w:rPr>
        <w:t>东环</w:t>
      </w:r>
      <w:proofErr w:type="gramEnd"/>
      <w:r w:rsidR="004A7529">
        <w:rPr>
          <w:rFonts w:ascii="Times New Roman" w:hAnsi="Times New Roman" w:cs="Times New Roman" w:hint="eastAsia"/>
          <w:sz w:val="24"/>
        </w:rPr>
        <w:t>监管</w:t>
      </w:r>
      <w:r>
        <w:rPr>
          <w:rFonts w:ascii="Times New Roman" w:hAnsi="Times New Roman" w:cs="Times New Roman"/>
          <w:sz w:val="24"/>
        </w:rPr>
        <w:t>[20</w:t>
      </w:r>
      <w:r w:rsidR="004A7529">
        <w:rPr>
          <w:rFonts w:ascii="Times New Roman" w:hAnsi="Times New Roman" w:cs="Times New Roman" w:hint="eastAsia"/>
          <w:sz w:val="24"/>
        </w:rPr>
        <w:t>09</w:t>
      </w:r>
      <w:r>
        <w:rPr>
          <w:rFonts w:ascii="Times New Roman" w:hAnsi="Times New Roman" w:cs="Times New Roman"/>
          <w:sz w:val="24"/>
        </w:rPr>
        <w:t>]</w:t>
      </w:r>
      <w:r w:rsidR="004A7529">
        <w:rPr>
          <w:rFonts w:ascii="Times New Roman" w:hAnsi="Times New Roman" w:cs="Times New Roman" w:hint="eastAsia"/>
          <w:sz w:val="24"/>
        </w:rPr>
        <w:t>18</w:t>
      </w:r>
      <w:r>
        <w:rPr>
          <w:rFonts w:ascii="Times New Roman" w:hAnsi="Times New Roman" w:cs="Times New Roman"/>
          <w:sz w:val="24"/>
        </w:rPr>
        <w:t>号文件</w:t>
      </w:r>
      <w:r>
        <w:rPr>
          <w:rFonts w:ascii="Times New Roman" w:hAnsi="Times New Roman" w:cs="Times New Roman"/>
          <w:sz w:val="24"/>
        </w:rPr>
        <w:t>“</w:t>
      </w:r>
      <w:r>
        <w:rPr>
          <w:rFonts w:ascii="Times New Roman" w:hAnsi="Times New Roman" w:cs="Times New Roman"/>
          <w:sz w:val="24"/>
        </w:rPr>
        <w:t>关于《阜阳市</w:t>
      </w:r>
      <w:r w:rsidR="004A7529">
        <w:rPr>
          <w:rFonts w:ascii="Times New Roman" w:hAnsi="Times New Roman" w:cs="Times New Roman" w:hint="eastAsia"/>
          <w:sz w:val="24"/>
        </w:rPr>
        <w:t>肿瘤</w:t>
      </w:r>
      <w:r>
        <w:rPr>
          <w:rFonts w:ascii="Times New Roman" w:hAnsi="Times New Roman" w:cs="Times New Roman"/>
          <w:sz w:val="24"/>
        </w:rPr>
        <w:t>医院</w:t>
      </w:r>
      <w:r w:rsidR="004A7529">
        <w:rPr>
          <w:rFonts w:ascii="Times New Roman" w:hAnsi="Times New Roman" w:cs="Times New Roman" w:hint="eastAsia"/>
          <w:sz w:val="24"/>
        </w:rPr>
        <w:t>病房大楼</w:t>
      </w:r>
      <w:r>
        <w:rPr>
          <w:rFonts w:ascii="Times New Roman" w:hAnsi="Times New Roman" w:cs="Times New Roman"/>
          <w:sz w:val="24"/>
        </w:rPr>
        <w:t>项目环境影响报告书》的审批意见</w:t>
      </w:r>
      <w:r>
        <w:rPr>
          <w:rFonts w:ascii="Times New Roman" w:hAnsi="Times New Roman" w:cs="Times New Roman"/>
          <w:sz w:val="24"/>
        </w:rPr>
        <w:t>”</w:t>
      </w:r>
      <w:r>
        <w:rPr>
          <w:rFonts w:ascii="Times New Roman" w:hAnsi="Times New Roman" w:cs="Times New Roman" w:hint="eastAsia"/>
          <w:sz w:val="24"/>
        </w:rPr>
        <w:t>（</w:t>
      </w:r>
      <w:r>
        <w:rPr>
          <w:rFonts w:ascii="Times New Roman" w:hAnsi="Times New Roman" w:cs="Times New Roman"/>
          <w:sz w:val="24"/>
        </w:rPr>
        <w:t>20</w:t>
      </w:r>
      <w:r w:rsidR="004A7529">
        <w:rPr>
          <w:rFonts w:ascii="Times New Roman" w:hAnsi="Times New Roman" w:cs="Times New Roman" w:hint="eastAsia"/>
          <w:sz w:val="24"/>
        </w:rPr>
        <w:t>09</w:t>
      </w:r>
      <w:r>
        <w:rPr>
          <w:rFonts w:ascii="Times New Roman" w:hAnsi="Times New Roman" w:cs="Times New Roman"/>
          <w:sz w:val="24"/>
        </w:rPr>
        <w:t>年</w:t>
      </w:r>
      <w:r w:rsidR="004A7529">
        <w:rPr>
          <w:rFonts w:ascii="Times New Roman" w:hAnsi="Times New Roman" w:cs="Times New Roman" w:hint="eastAsia"/>
          <w:sz w:val="24"/>
        </w:rPr>
        <w:t>4</w:t>
      </w:r>
      <w:r>
        <w:rPr>
          <w:rFonts w:ascii="Times New Roman" w:hAnsi="Times New Roman" w:cs="Times New Roman"/>
          <w:sz w:val="24"/>
        </w:rPr>
        <w:t>月</w:t>
      </w:r>
      <w:r w:rsidR="004A7529">
        <w:rPr>
          <w:rFonts w:ascii="Times New Roman" w:hAnsi="Times New Roman" w:cs="Times New Roman" w:hint="eastAsia"/>
          <w:sz w:val="24"/>
        </w:rPr>
        <w:t>27</w:t>
      </w:r>
      <w:r>
        <w:rPr>
          <w:rFonts w:ascii="Times New Roman" w:hAnsi="Times New Roman" w:cs="Times New Roman"/>
          <w:sz w:val="24"/>
        </w:rPr>
        <w:t>日</w:t>
      </w:r>
      <w:r>
        <w:rPr>
          <w:rFonts w:ascii="Times New Roman" w:hAnsi="Times New Roman" w:cs="Times New Roman" w:hint="eastAsia"/>
          <w:sz w:val="24"/>
        </w:rPr>
        <w:t>）。</w:t>
      </w:r>
    </w:p>
    <w:p w:rsidR="003365D0" w:rsidRDefault="00F913A3">
      <w:pPr>
        <w:pStyle w:val="2"/>
      </w:pPr>
      <w:bookmarkStart w:id="5" w:name="_Toc16015"/>
      <w:r>
        <w:rPr>
          <w:rFonts w:hint="eastAsia"/>
        </w:rPr>
        <w:lastRenderedPageBreak/>
        <w:t xml:space="preserve">2.4 </w:t>
      </w:r>
      <w:r>
        <w:rPr>
          <w:rFonts w:hint="eastAsia"/>
        </w:rPr>
        <w:t>建设项目竣工环境保护验收监测技术规范</w:t>
      </w:r>
      <w:bookmarkEnd w:id="5"/>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1</w:t>
      </w:r>
      <w:r>
        <w:rPr>
          <w:rFonts w:ascii="Times New Roman" w:hAnsi="Times New Roman" w:cs="Times New Roman" w:hint="eastAsia"/>
          <w:sz w:val="24"/>
        </w:rPr>
        <w:t>）</w:t>
      </w:r>
      <w:r>
        <w:rPr>
          <w:rFonts w:ascii="Times New Roman" w:hAnsi="Times New Roman" w:cs="Times New Roman"/>
          <w:sz w:val="24"/>
        </w:rPr>
        <w:t>《建设项目竣工环境保护验收技术规范</w:t>
      </w:r>
      <w:r>
        <w:rPr>
          <w:rFonts w:ascii="Times New Roman" w:hAnsi="Times New Roman" w:cs="Times New Roman"/>
          <w:sz w:val="24"/>
        </w:rPr>
        <w:t xml:space="preserve"> </w:t>
      </w:r>
      <w:r>
        <w:rPr>
          <w:rFonts w:ascii="Times New Roman" w:hAnsi="Times New Roman" w:cs="Times New Roman"/>
          <w:sz w:val="24"/>
        </w:rPr>
        <w:t>医疗机构》（</w:t>
      </w:r>
      <w:r>
        <w:rPr>
          <w:rFonts w:ascii="Times New Roman" w:hAnsi="Times New Roman" w:cs="Times New Roman"/>
          <w:sz w:val="24"/>
        </w:rPr>
        <w:t>HJ 794-2016</w:t>
      </w:r>
      <w:r>
        <w:rPr>
          <w:rFonts w:ascii="Times New Roman" w:hAnsi="Times New Roman" w:cs="Times New Roman"/>
          <w:sz w:val="24"/>
        </w:rPr>
        <w:t>）。</w:t>
      </w:r>
    </w:p>
    <w:p w:rsidR="003365D0" w:rsidRDefault="00F913A3">
      <w:pPr>
        <w:pStyle w:val="2"/>
      </w:pPr>
      <w:bookmarkStart w:id="6" w:name="_Toc528"/>
      <w:r>
        <w:t>2.</w:t>
      </w:r>
      <w:r>
        <w:rPr>
          <w:rFonts w:hint="eastAsia"/>
        </w:rPr>
        <w:t>5</w:t>
      </w:r>
      <w:r>
        <w:t xml:space="preserve"> </w:t>
      </w:r>
      <w:r>
        <w:t>其他相关文件</w:t>
      </w:r>
      <w:bookmarkEnd w:id="6"/>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w:t>
      </w:r>
      <w:r>
        <w:rPr>
          <w:rFonts w:ascii="Times New Roman" w:hAnsi="Times New Roman" w:cs="Times New Roman" w:hint="eastAsia"/>
          <w:sz w:val="24"/>
        </w:rPr>
        <w:t>《医疗机构水污染排放标准》（</w:t>
      </w:r>
      <w:r>
        <w:rPr>
          <w:rFonts w:ascii="Times New Roman" w:hAnsi="Times New Roman" w:cs="Times New Roman" w:hint="eastAsia"/>
          <w:sz w:val="24"/>
        </w:rPr>
        <w:t>GB 18466-2005</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sidR="00A450A9">
        <w:rPr>
          <w:rFonts w:ascii="Times New Roman" w:hAnsi="Times New Roman" w:cs="Times New Roman"/>
          <w:sz w:val="24"/>
        </w:rPr>
        <w:t>2</w:t>
      </w:r>
      <w:r>
        <w:rPr>
          <w:rFonts w:ascii="Times New Roman" w:hAnsi="Times New Roman" w:cs="Times New Roman"/>
          <w:sz w:val="24"/>
        </w:rPr>
        <w:t>）</w:t>
      </w:r>
      <w:r>
        <w:rPr>
          <w:rFonts w:ascii="Times New Roman" w:hAnsi="Times New Roman" w:cs="Times New Roman" w:hint="eastAsia"/>
          <w:sz w:val="24"/>
        </w:rPr>
        <w:t>《恶臭污染物排放标准》（</w:t>
      </w:r>
      <w:r>
        <w:rPr>
          <w:rFonts w:ascii="Times New Roman" w:hAnsi="Times New Roman" w:cs="Times New Roman" w:hint="eastAsia"/>
          <w:sz w:val="24"/>
        </w:rPr>
        <w:t>GB 14554-93</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sidR="00A450A9">
        <w:rPr>
          <w:rFonts w:ascii="Times New Roman" w:hAnsi="Times New Roman" w:cs="Times New Roman"/>
          <w:sz w:val="24"/>
        </w:rPr>
        <w:t>3</w:t>
      </w:r>
      <w:r>
        <w:rPr>
          <w:rFonts w:ascii="Times New Roman" w:hAnsi="Times New Roman" w:cs="Times New Roman"/>
          <w:sz w:val="24"/>
        </w:rPr>
        <w:t>）</w:t>
      </w:r>
      <w:r>
        <w:rPr>
          <w:rFonts w:ascii="Times New Roman" w:hAnsi="Times New Roman" w:cs="Times New Roman" w:hint="eastAsia"/>
          <w:sz w:val="24"/>
        </w:rPr>
        <w:t>《工业企业厂界环境噪声排放标准》（</w:t>
      </w:r>
      <w:r>
        <w:rPr>
          <w:rFonts w:ascii="Times New Roman" w:hAnsi="Times New Roman" w:cs="Times New Roman" w:hint="eastAsia"/>
          <w:sz w:val="24"/>
        </w:rPr>
        <w:t>GB 12348-2008</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sidR="00A450A9">
        <w:rPr>
          <w:rFonts w:ascii="Times New Roman" w:hAnsi="Times New Roman" w:cs="Times New Roman"/>
          <w:sz w:val="24"/>
        </w:rPr>
        <w:t>4</w:t>
      </w:r>
      <w:r>
        <w:rPr>
          <w:rFonts w:ascii="Times New Roman" w:hAnsi="Times New Roman" w:cs="Times New Roman"/>
          <w:sz w:val="24"/>
        </w:rPr>
        <w:t>）</w:t>
      </w:r>
      <w:r>
        <w:rPr>
          <w:rFonts w:ascii="Times New Roman" w:hAnsi="Times New Roman" w:cs="Times New Roman" w:hint="eastAsia"/>
          <w:sz w:val="24"/>
        </w:rPr>
        <w:t>《声环境质量标准》（</w:t>
      </w:r>
      <w:r>
        <w:rPr>
          <w:rFonts w:ascii="Times New Roman" w:hAnsi="Times New Roman" w:cs="Times New Roman" w:hint="eastAsia"/>
          <w:sz w:val="24"/>
        </w:rPr>
        <w:t>GB 3096-2008</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sidR="00A450A9">
        <w:rPr>
          <w:rFonts w:ascii="Times New Roman" w:hAnsi="Times New Roman" w:cs="Times New Roman"/>
          <w:sz w:val="24"/>
        </w:rPr>
        <w:t>5</w:t>
      </w:r>
      <w:r>
        <w:rPr>
          <w:rFonts w:ascii="Times New Roman" w:hAnsi="Times New Roman" w:cs="Times New Roman"/>
          <w:sz w:val="24"/>
        </w:rPr>
        <w:t>）</w:t>
      </w:r>
      <w:r>
        <w:rPr>
          <w:rFonts w:ascii="Times New Roman" w:hAnsi="Times New Roman" w:cs="Times New Roman" w:hint="eastAsia"/>
          <w:sz w:val="24"/>
        </w:rPr>
        <w:t>《一般工业固体废物贮存、处置场污染控制标准》（</w:t>
      </w:r>
      <w:r>
        <w:rPr>
          <w:rFonts w:ascii="Times New Roman" w:hAnsi="Times New Roman" w:cs="Times New Roman" w:hint="eastAsia"/>
          <w:sz w:val="24"/>
        </w:rPr>
        <w:t>GB 18599-2001</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sidR="00A450A9">
        <w:rPr>
          <w:rFonts w:ascii="Times New Roman" w:hAnsi="Times New Roman" w:cs="Times New Roman"/>
          <w:sz w:val="24"/>
        </w:rPr>
        <w:t>6</w:t>
      </w:r>
      <w:r>
        <w:rPr>
          <w:rFonts w:ascii="Times New Roman" w:hAnsi="Times New Roman" w:cs="Times New Roman"/>
          <w:sz w:val="24"/>
        </w:rPr>
        <w:t>）</w:t>
      </w:r>
      <w:r>
        <w:rPr>
          <w:rFonts w:ascii="Times New Roman" w:hAnsi="Times New Roman" w:cs="Times New Roman" w:hint="eastAsia"/>
          <w:sz w:val="24"/>
        </w:rPr>
        <w:t>《危险废物贮存污染控制标准》（</w:t>
      </w:r>
      <w:r>
        <w:rPr>
          <w:rFonts w:ascii="Times New Roman" w:hAnsi="Times New Roman" w:cs="Times New Roman" w:hint="eastAsia"/>
          <w:sz w:val="24"/>
        </w:rPr>
        <w:t>GB 18597-2001</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sidR="00A450A9">
        <w:rPr>
          <w:rFonts w:ascii="Times New Roman" w:hAnsi="Times New Roman" w:cs="Times New Roman"/>
          <w:sz w:val="24"/>
        </w:rPr>
        <w:t>7</w:t>
      </w:r>
      <w:r>
        <w:rPr>
          <w:rFonts w:ascii="Times New Roman" w:hAnsi="Times New Roman" w:cs="Times New Roman"/>
          <w:sz w:val="24"/>
        </w:rPr>
        <w:t>）</w:t>
      </w:r>
      <w:r>
        <w:rPr>
          <w:rFonts w:ascii="Times New Roman" w:hAnsi="Times New Roman" w:cs="Times New Roman" w:hint="eastAsia"/>
          <w:sz w:val="24"/>
        </w:rPr>
        <w:t>《医疗废物专用包装袋、容器和警示标志标准》（</w:t>
      </w:r>
      <w:r>
        <w:rPr>
          <w:rFonts w:ascii="Times New Roman" w:hAnsi="Times New Roman" w:cs="Times New Roman" w:hint="eastAsia"/>
          <w:sz w:val="24"/>
        </w:rPr>
        <w:t>HJ 421-2008</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sidR="00A450A9">
        <w:rPr>
          <w:rFonts w:ascii="Times New Roman" w:hAnsi="Times New Roman" w:cs="Times New Roman"/>
          <w:sz w:val="24"/>
        </w:rPr>
        <w:t>8</w:t>
      </w:r>
      <w:r>
        <w:rPr>
          <w:rFonts w:ascii="Times New Roman" w:hAnsi="Times New Roman" w:cs="Times New Roman"/>
          <w:sz w:val="24"/>
        </w:rPr>
        <w:t>）阜阳市</w:t>
      </w:r>
      <w:r w:rsidR="00EB69BF">
        <w:rPr>
          <w:rFonts w:ascii="Times New Roman" w:hAnsi="Times New Roman" w:cs="Times New Roman" w:hint="eastAsia"/>
          <w:sz w:val="24"/>
        </w:rPr>
        <w:t>肿瘤</w:t>
      </w:r>
      <w:r>
        <w:rPr>
          <w:rFonts w:ascii="Times New Roman" w:hAnsi="Times New Roman" w:cs="Times New Roman"/>
          <w:sz w:val="24"/>
        </w:rPr>
        <w:t>医院</w:t>
      </w:r>
      <w:r w:rsidR="00EB69BF">
        <w:rPr>
          <w:rFonts w:ascii="Times New Roman" w:hAnsi="Times New Roman" w:cs="Times New Roman" w:hint="eastAsia"/>
          <w:sz w:val="24"/>
        </w:rPr>
        <w:t>病房大楼</w:t>
      </w:r>
      <w:r>
        <w:rPr>
          <w:rFonts w:ascii="Times New Roman" w:hAnsi="Times New Roman" w:cs="Times New Roman" w:hint="eastAsia"/>
          <w:sz w:val="24"/>
        </w:rPr>
        <w:t>项目竣工环境保护验收监测《委托书》（</w:t>
      </w:r>
      <w:r>
        <w:rPr>
          <w:rFonts w:ascii="Times New Roman" w:hAnsi="Times New Roman" w:cs="Times New Roman" w:hint="eastAsia"/>
          <w:sz w:val="24"/>
        </w:rPr>
        <w:t>201</w:t>
      </w:r>
      <w:r w:rsidR="00EB69BF">
        <w:rPr>
          <w:rFonts w:ascii="Times New Roman" w:hAnsi="Times New Roman" w:cs="Times New Roman" w:hint="eastAsia"/>
          <w:sz w:val="24"/>
        </w:rPr>
        <w:t>9</w:t>
      </w:r>
      <w:r>
        <w:rPr>
          <w:rFonts w:ascii="Times New Roman" w:hAnsi="Times New Roman" w:cs="Times New Roman" w:hint="eastAsia"/>
          <w:sz w:val="24"/>
        </w:rPr>
        <w:t>年</w:t>
      </w:r>
      <w:r w:rsidR="00EB69BF">
        <w:rPr>
          <w:rFonts w:ascii="Times New Roman" w:hAnsi="Times New Roman" w:cs="Times New Roman" w:hint="eastAsia"/>
          <w:sz w:val="24"/>
        </w:rPr>
        <w:t>6</w:t>
      </w:r>
      <w:r>
        <w:rPr>
          <w:rFonts w:ascii="Times New Roman" w:hAnsi="Times New Roman" w:cs="Times New Roman" w:hint="eastAsia"/>
          <w:sz w:val="24"/>
        </w:rPr>
        <w:t>月</w:t>
      </w:r>
      <w:r w:rsidR="00EB69BF">
        <w:rPr>
          <w:rFonts w:ascii="Times New Roman" w:hAnsi="Times New Roman" w:cs="Times New Roman" w:hint="eastAsia"/>
          <w:sz w:val="24"/>
        </w:rPr>
        <w:t>26</w:t>
      </w:r>
      <w:r>
        <w:rPr>
          <w:rFonts w:ascii="Times New Roman" w:hAnsi="Times New Roman" w:cs="Times New Roman" w:hint="eastAsia"/>
          <w:sz w:val="24"/>
        </w:rPr>
        <w:t>日）；</w:t>
      </w:r>
    </w:p>
    <w:p w:rsidR="003365D0" w:rsidRDefault="00F913A3">
      <w:pPr>
        <w:spacing w:line="360" w:lineRule="auto"/>
        <w:ind w:firstLineChars="200" w:firstLine="480"/>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r>
        <w:rPr>
          <w:rFonts w:ascii="Times New Roman" w:hAnsi="Times New Roman" w:cs="Times New Roman"/>
          <w:sz w:val="24"/>
        </w:rPr>
        <w:t>（</w:t>
      </w:r>
      <w:r w:rsidR="00A450A9">
        <w:rPr>
          <w:rFonts w:ascii="Times New Roman" w:hAnsi="Times New Roman" w:cs="Times New Roman"/>
          <w:sz w:val="24"/>
        </w:rPr>
        <w:t>9</w:t>
      </w:r>
      <w:r>
        <w:rPr>
          <w:rFonts w:ascii="Times New Roman" w:hAnsi="Times New Roman" w:cs="Times New Roman"/>
          <w:sz w:val="24"/>
        </w:rPr>
        <w:t>）</w:t>
      </w:r>
      <w:r>
        <w:rPr>
          <w:rFonts w:ascii="Times New Roman" w:hAnsi="Times New Roman" w:cs="Times New Roman" w:hint="eastAsia"/>
          <w:sz w:val="24"/>
        </w:rPr>
        <w:t>其他相关文件。</w:t>
      </w:r>
    </w:p>
    <w:p w:rsidR="003365D0" w:rsidRDefault="00F913A3">
      <w:pPr>
        <w:pStyle w:val="1"/>
        <w:spacing w:before="156" w:after="156"/>
      </w:pPr>
      <w:bookmarkStart w:id="7" w:name="_Toc23661"/>
      <w:r>
        <w:rPr>
          <w:rFonts w:hint="eastAsia"/>
        </w:rPr>
        <w:lastRenderedPageBreak/>
        <w:t>三、建设项目工程概况</w:t>
      </w:r>
      <w:bookmarkEnd w:id="7"/>
    </w:p>
    <w:p w:rsidR="003365D0" w:rsidRDefault="00F913A3">
      <w:pPr>
        <w:pStyle w:val="2"/>
      </w:pPr>
      <w:bookmarkStart w:id="8" w:name="_Toc5540"/>
      <w:r>
        <w:rPr>
          <w:rFonts w:hint="eastAsia"/>
        </w:rPr>
        <w:t xml:space="preserve">3.1 </w:t>
      </w:r>
      <w:r>
        <w:rPr>
          <w:rFonts w:hint="eastAsia"/>
        </w:rPr>
        <w:t>工程基本情况</w:t>
      </w:r>
      <w:bookmarkEnd w:id="8"/>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项目名称：</w:t>
      </w:r>
      <w:r>
        <w:rPr>
          <w:rFonts w:ascii="Times New Roman" w:hAnsi="Times New Roman" w:cs="Times New Roman"/>
          <w:sz w:val="24"/>
        </w:rPr>
        <w:t>阜阳市</w:t>
      </w:r>
      <w:r w:rsidR="004C2A34">
        <w:rPr>
          <w:rFonts w:ascii="Times New Roman" w:hAnsi="Times New Roman" w:cs="Times New Roman" w:hint="eastAsia"/>
          <w:sz w:val="24"/>
        </w:rPr>
        <w:t>肿瘤</w:t>
      </w:r>
      <w:r>
        <w:rPr>
          <w:rFonts w:ascii="Times New Roman" w:hAnsi="Times New Roman" w:cs="Times New Roman"/>
          <w:sz w:val="24"/>
        </w:rPr>
        <w:t>医院</w:t>
      </w:r>
      <w:r w:rsidR="004C2A34">
        <w:rPr>
          <w:rFonts w:ascii="Times New Roman" w:hAnsi="Times New Roman" w:cs="Times New Roman" w:hint="eastAsia"/>
          <w:sz w:val="24"/>
        </w:rPr>
        <w:t>病房大楼</w:t>
      </w:r>
      <w:r>
        <w:rPr>
          <w:rFonts w:ascii="Times New Roman" w:hAnsi="Times New Roman" w:cs="Times New Roman"/>
          <w:sz w:val="24"/>
        </w:rPr>
        <w:t>项目</w:t>
      </w:r>
      <w:r>
        <w:rPr>
          <w:rFonts w:ascii="Times New Roman" w:hAnsi="Times New Roman" w:cs="Times New Roman" w:hint="eastAsia"/>
          <w:sz w:val="24"/>
        </w:rPr>
        <w:t>。</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建设单位：</w:t>
      </w:r>
      <w:r>
        <w:rPr>
          <w:rFonts w:ascii="Times New Roman" w:hAnsi="Times New Roman" w:cs="Times New Roman" w:hint="eastAsia"/>
          <w:sz w:val="24"/>
        </w:rPr>
        <w:t>阜阳市</w:t>
      </w:r>
      <w:r w:rsidR="004C2A34">
        <w:rPr>
          <w:rFonts w:ascii="Times New Roman" w:hAnsi="Times New Roman" w:cs="Times New Roman" w:hint="eastAsia"/>
          <w:sz w:val="24"/>
        </w:rPr>
        <w:t>肿瘤</w:t>
      </w:r>
      <w:r>
        <w:rPr>
          <w:rFonts w:ascii="Times New Roman" w:hAnsi="Times New Roman" w:cs="Times New Roman" w:hint="eastAsia"/>
          <w:sz w:val="24"/>
        </w:rPr>
        <w:t>医院。</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建设地点：</w:t>
      </w:r>
      <w:r>
        <w:rPr>
          <w:rFonts w:ascii="Times New Roman" w:hAnsi="Times New Roman" w:cs="Times New Roman"/>
          <w:sz w:val="24"/>
        </w:rPr>
        <w:t>阜阳市</w:t>
      </w:r>
      <w:r w:rsidR="004C2A34">
        <w:rPr>
          <w:rFonts w:ascii="Times New Roman" w:hAnsi="Times New Roman" w:cs="Times New Roman" w:hint="eastAsia"/>
          <w:sz w:val="24"/>
        </w:rPr>
        <w:t>河滨路</w:t>
      </w:r>
      <w:r w:rsidR="004C2A34">
        <w:rPr>
          <w:rFonts w:ascii="Times New Roman" w:hAnsi="Times New Roman" w:cs="Times New Roman" w:hint="eastAsia"/>
          <w:sz w:val="24"/>
        </w:rPr>
        <w:t>189</w:t>
      </w:r>
      <w:r>
        <w:rPr>
          <w:rFonts w:ascii="Times New Roman" w:hAnsi="Times New Roman" w:cs="Times New Roman" w:hint="eastAsia"/>
          <w:sz w:val="24"/>
        </w:rPr>
        <w:t>号。</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建设性质：</w:t>
      </w:r>
      <w:r w:rsidR="004C2A34">
        <w:rPr>
          <w:rFonts w:ascii="Times New Roman" w:hAnsi="Times New Roman" w:cs="Times New Roman" w:hint="eastAsia"/>
          <w:sz w:val="24"/>
        </w:rPr>
        <w:t>扩</w:t>
      </w:r>
      <w:r>
        <w:rPr>
          <w:rFonts w:ascii="Times New Roman" w:hAnsi="Times New Roman" w:cs="Times New Roman" w:hint="eastAsia"/>
          <w:sz w:val="24"/>
        </w:rPr>
        <w:t>建。</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建设规模：</w:t>
      </w:r>
      <w:r w:rsidR="004C2A34">
        <w:rPr>
          <w:rFonts w:ascii="Times New Roman" w:hAnsi="Times New Roman" w:cs="Times New Roman" w:hint="eastAsia"/>
          <w:sz w:val="24"/>
        </w:rPr>
        <w:t>2</w:t>
      </w:r>
      <w:r>
        <w:rPr>
          <w:rFonts w:ascii="Times New Roman" w:hAnsi="Times New Roman" w:cs="Times New Roman" w:hint="eastAsia"/>
          <w:sz w:val="24"/>
        </w:rPr>
        <w:t>万</w:t>
      </w:r>
      <w:r>
        <w:rPr>
          <w:rFonts w:ascii="Times New Roman" w:hAnsi="Times New Roman" w:cs="Times New Roman" w:hint="eastAsia"/>
          <w:sz w:val="24"/>
        </w:rPr>
        <w:t>m</w:t>
      </w:r>
      <w:r>
        <w:rPr>
          <w:rFonts w:ascii="Times New Roman" w:hAnsi="Times New Roman" w:cs="Times New Roman" w:hint="eastAsia"/>
          <w:sz w:val="24"/>
          <w:vertAlign w:val="superscript"/>
        </w:rPr>
        <w:t>2</w:t>
      </w:r>
      <w:r>
        <w:rPr>
          <w:rFonts w:ascii="Times New Roman" w:hAnsi="Times New Roman" w:cs="Times New Roman" w:hint="eastAsia"/>
          <w:sz w:val="24"/>
        </w:rPr>
        <w:t>。</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占地面积：</w:t>
      </w:r>
      <w:r w:rsidR="004C2A34">
        <w:rPr>
          <w:rFonts w:ascii="Times New Roman" w:hAnsi="Times New Roman" w:cs="Times New Roman" w:hint="eastAsia"/>
          <w:sz w:val="24"/>
        </w:rPr>
        <w:t>1600</w:t>
      </w:r>
      <w:r>
        <w:rPr>
          <w:rFonts w:ascii="Times New Roman" w:hAnsi="Times New Roman" w:cs="Times New Roman" w:hint="eastAsia"/>
          <w:sz w:val="24"/>
        </w:rPr>
        <w:t>m</w:t>
      </w:r>
      <w:r>
        <w:rPr>
          <w:rFonts w:ascii="Times New Roman" w:hAnsi="Times New Roman" w:cs="Times New Roman" w:hint="eastAsia"/>
          <w:sz w:val="24"/>
          <w:vertAlign w:val="superscript"/>
        </w:rPr>
        <w:t>2</w:t>
      </w:r>
      <w:r>
        <w:rPr>
          <w:rFonts w:asciiTheme="minorEastAsia" w:hAnsiTheme="minorEastAsia" w:cstheme="minorEastAsia" w:hint="eastAsia"/>
          <w:sz w:val="24"/>
        </w:rPr>
        <w:t>(</w:t>
      </w:r>
      <w:r w:rsidR="004C2A34">
        <w:rPr>
          <w:rFonts w:ascii="Times New Roman" w:hAnsi="Times New Roman" w:cs="Times New Roman" w:hint="eastAsia"/>
          <w:sz w:val="24"/>
        </w:rPr>
        <w:t>2.4</w:t>
      </w:r>
      <w:r>
        <w:rPr>
          <w:rFonts w:asciiTheme="minorEastAsia" w:hAnsiTheme="minorEastAsia" w:cstheme="minorEastAsia" w:hint="eastAsia"/>
          <w:sz w:val="24"/>
        </w:rPr>
        <w:t>亩)。</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总投资：</w:t>
      </w:r>
      <w:r w:rsidR="00784DC2">
        <w:rPr>
          <w:rFonts w:ascii="Times New Roman" w:hAnsi="Times New Roman" w:cs="Times New Roman" w:hint="eastAsia"/>
          <w:sz w:val="24"/>
        </w:rPr>
        <w:t>5</w:t>
      </w:r>
      <w:r>
        <w:rPr>
          <w:rFonts w:ascii="Times New Roman" w:hAnsi="Times New Roman" w:cs="Times New Roman" w:hint="eastAsia"/>
          <w:sz w:val="24"/>
        </w:rPr>
        <w:t>000</w:t>
      </w:r>
      <w:r>
        <w:rPr>
          <w:rFonts w:ascii="Times New Roman" w:hAnsi="Times New Roman" w:cs="Times New Roman" w:hint="eastAsia"/>
          <w:sz w:val="24"/>
        </w:rPr>
        <w:t>万元，其中环保投资</w:t>
      </w:r>
      <w:r w:rsidR="00784DC2">
        <w:rPr>
          <w:rFonts w:ascii="Times New Roman" w:hAnsi="Times New Roman" w:cs="Times New Roman" w:hint="eastAsia"/>
          <w:sz w:val="24"/>
        </w:rPr>
        <w:t>148</w:t>
      </w:r>
      <w:r>
        <w:rPr>
          <w:rFonts w:ascii="Times New Roman" w:hAnsi="Times New Roman" w:cs="Times New Roman" w:hint="eastAsia"/>
          <w:sz w:val="24"/>
        </w:rPr>
        <w:t>万元，环保投资占比</w:t>
      </w:r>
      <w:r w:rsidR="00784DC2">
        <w:rPr>
          <w:rFonts w:ascii="Times New Roman" w:hAnsi="Times New Roman" w:cs="Times New Roman" w:hint="eastAsia"/>
          <w:sz w:val="24"/>
        </w:rPr>
        <w:t>2.96</w:t>
      </w:r>
      <w:r>
        <w:rPr>
          <w:rFonts w:ascii="Times New Roman" w:hAnsi="Times New Roman" w:cs="Times New Roman" w:hint="eastAsia"/>
          <w:sz w:val="24"/>
        </w:rPr>
        <w:t>%</w:t>
      </w:r>
      <w:r>
        <w:rPr>
          <w:rFonts w:ascii="Times New Roman" w:hAnsi="Times New Roman" w:cs="Times New Roman" w:hint="eastAsia"/>
          <w:sz w:val="24"/>
        </w:rPr>
        <w:t>。</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主要建设内容：</w:t>
      </w:r>
      <w:r w:rsidR="00784DC2">
        <w:rPr>
          <w:rFonts w:ascii="Times New Roman" w:hAnsi="Times New Roman" w:cs="Times New Roman" w:hint="eastAsia"/>
          <w:sz w:val="24"/>
        </w:rPr>
        <w:t>设计楼层</w:t>
      </w:r>
      <w:r w:rsidR="00A450A9">
        <w:rPr>
          <w:rFonts w:ascii="Times New Roman" w:hAnsi="Times New Roman" w:cs="Times New Roman" w:hint="eastAsia"/>
          <w:sz w:val="24"/>
        </w:rPr>
        <w:t>为</w:t>
      </w:r>
      <w:r w:rsidR="00784DC2">
        <w:rPr>
          <w:rFonts w:ascii="Times New Roman" w:hAnsi="Times New Roman" w:cs="Times New Roman" w:hint="eastAsia"/>
          <w:sz w:val="24"/>
        </w:rPr>
        <w:t>地下一层、地上</w:t>
      </w:r>
      <w:r w:rsidR="00784DC2">
        <w:rPr>
          <w:rFonts w:ascii="Times New Roman" w:hAnsi="Times New Roman" w:cs="Times New Roman" w:hint="eastAsia"/>
          <w:sz w:val="24"/>
        </w:rPr>
        <w:t>16</w:t>
      </w:r>
      <w:r w:rsidR="00784DC2">
        <w:rPr>
          <w:rFonts w:ascii="Times New Roman" w:hAnsi="Times New Roman" w:cs="Times New Roman" w:hint="eastAsia"/>
          <w:sz w:val="24"/>
        </w:rPr>
        <w:t>层，总建筑面积</w:t>
      </w:r>
      <w:r w:rsidR="00784DC2">
        <w:rPr>
          <w:rFonts w:ascii="Times New Roman" w:hAnsi="Times New Roman" w:cs="Times New Roman" w:hint="eastAsia"/>
          <w:sz w:val="24"/>
        </w:rPr>
        <w:t>20000</w:t>
      </w:r>
      <w:r w:rsidR="00784DC2">
        <w:rPr>
          <w:rFonts w:ascii="Times New Roman" w:hAnsi="Times New Roman" w:cs="Times New Roman" w:hint="eastAsia"/>
          <w:sz w:val="24"/>
        </w:rPr>
        <w:t>平方米，并配套新建污水处理站、绿化带、停车场等附属设施</w:t>
      </w:r>
      <w:r>
        <w:rPr>
          <w:rFonts w:ascii="Times New Roman" w:hAnsi="Times New Roman" w:cs="Times New Roman" w:hint="eastAsia"/>
          <w:sz w:val="24"/>
        </w:rPr>
        <w:t>。</w:t>
      </w:r>
      <w:r w:rsidR="00784DC2">
        <w:rPr>
          <w:rFonts w:ascii="Times New Roman" w:hAnsi="Times New Roman" w:cs="Times New Roman" w:hint="eastAsia"/>
          <w:sz w:val="24"/>
        </w:rPr>
        <w:t>新增病床</w:t>
      </w:r>
      <w:r w:rsidR="00401DE6">
        <w:rPr>
          <w:rFonts w:ascii="Times New Roman" w:hAnsi="Times New Roman" w:cs="Times New Roman" w:hint="eastAsia"/>
          <w:sz w:val="24"/>
        </w:rPr>
        <w:t>21</w:t>
      </w:r>
      <w:r w:rsidR="00784DC2">
        <w:rPr>
          <w:rFonts w:ascii="Times New Roman" w:hAnsi="Times New Roman" w:cs="Times New Roman" w:hint="eastAsia"/>
          <w:sz w:val="24"/>
        </w:rPr>
        <w:t>0</w:t>
      </w:r>
      <w:r w:rsidR="00784DC2">
        <w:rPr>
          <w:rFonts w:ascii="Times New Roman" w:hAnsi="Times New Roman" w:cs="Times New Roman" w:hint="eastAsia"/>
          <w:sz w:val="24"/>
        </w:rPr>
        <w:t>张，</w:t>
      </w:r>
      <w:r w:rsidR="00705AE0">
        <w:rPr>
          <w:rFonts w:ascii="Times New Roman" w:hAnsi="Times New Roman" w:cs="Times New Roman" w:hint="eastAsia"/>
          <w:sz w:val="24"/>
        </w:rPr>
        <w:t>使医院病床数达到</w:t>
      </w:r>
      <w:r w:rsidR="00705AE0">
        <w:rPr>
          <w:rFonts w:ascii="Times New Roman" w:hAnsi="Times New Roman" w:cs="Times New Roman" w:hint="eastAsia"/>
          <w:sz w:val="24"/>
        </w:rPr>
        <w:t>450</w:t>
      </w:r>
      <w:r w:rsidR="00705AE0">
        <w:rPr>
          <w:rFonts w:ascii="Times New Roman" w:hAnsi="Times New Roman" w:cs="Times New Roman" w:hint="eastAsia"/>
          <w:sz w:val="24"/>
        </w:rPr>
        <w:t>张。</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原有工程概述：</w:t>
      </w:r>
      <w:r>
        <w:rPr>
          <w:rFonts w:ascii="Times New Roman" w:hAnsi="Times New Roman" w:cs="Times New Roman" w:hint="eastAsia"/>
          <w:sz w:val="24"/>
        </w:rPr>
        <w:t>阜阳市</w:t>
      </w:r>
      <w:r w:rsidR="00705AE0">
        <w:rPr>
          <w:rFonts w:ascii="Times New Roman" w:hAnsi="Times New Roman" w:cs="Times New Roman" w:hint="eastAsia"/>
          <w:sz w:val="24"/>
        </w:rPr>
        <w:t>肿瘤</w:t>
      </w:r>
      <w:r>
        <w:rPr>
          <w:rFonts w:ascii="Times New Roman" w:hAnsi="Times New Roman" w:cs="Times New Roman" w:hint="eastAsia"/>
          <w:sz w:val="24"/>
        </w:rPr>
        <w:t>医院</w:t>
      </w:r>
      <w:r w:rsidR="00705AE0">
        <w:rPr>
          <w:rFonts w:ascii="Times New Roman" w:hAnsi="Times New Roman" w:cs="Times New Roman" w:hint="eastAsia"/>
          <w:sz w:val="24"/>
        </w:rPr>
        <w:t>前身为阜阳县人民医院</w:t>
      </w:r>
      <w:r>
        <w:rPr>
          <w:rFonts w:ascii="Times New Roman" w:hAnsi="Times New Roman" w:cs="Times New Roman" w:hint="eastAsia"/>
          <w:sz w:val="24"/>
        </w:rPr>
        <w:t>，始建于</w:t>
      </w:r>
      <w:r>
        <w:rPr>
          <w:rFonts w:ascii="Times New Roman" w:hAnsi="Times New Roman" w:cs="Times New Roman" w:hint="eastAsia"/>
          <w:sz w:val="24"/>
        </w:rPr>
        <w:t>1949</w:t>
      </w:r>
      <w:r>
        <w:rPr>
          <w:rFonts w:ascii="Times New Roman" w:hAnsi="Times New Roman" w:cs="Times New Roman" w:hint="eastAsia"/>
          <w:sz w:val="24"/>
        </w:rPr>
        <w:t>年，</w:t>
      </w:r>
      <w:r w:rsidR="00705AE0">
        <w:rPr>
          <w:rFonts w:ascii="Times New Roman" w:hAnsi="Times New Roman" w:cs="Times New Roman" w:hint="eastAsia"/>
          <w:sz w:val="24"/>
        </w:rPr>
        <w:t>1978</w:t>
      </w:r>
      <w:r w:rsidR="00705AE0">
        <w:rPr>
          <w:rFonts w:ascii="Times New Roman" w:hAnsi="Times New Roman" w:cs="Times New Roman" w:hint="eastAsia"/>
          <w:sz w:val="24"/>
        </w:rPr>
        <w:t>年建立肿瘤科，开展放射治疗和药物治疗，</w:t>
      </w:r>
      <w:r w:rsidR="00705AE0">
        <w:rPr>
          <w:rFonts w:ascii="Times New Roman" w:hAnsi="Times New Roman" w:cs="Times New Roman" w:hint="eastAsia"/>
          <w:sz w:val="24"/>
        </w:rPr>
        <w:t>1998</w:t>
      </w:r>
      <w:r w:rsidR="00705AE0">
        <w:rPr>
          <w:rFonts w:ascii="Times New Roman" w:hAnsi="Times New Roman" w:cs="Times New Roman" w:hint="eastAsia"/>
          <w:sz w:val="24"/>
        </w:rPr>
        <w:t>年改建为一肿瘤防治为专科特色的综合医院</w:t>
      </w:r>
      <w:r>
        <w:rPr>
          <w:rFonts w:ascii="Times New Roman" w:hAnsi="Times New Roman" w:cs="Times New Roman" w:hint="eastAsia"/>
          <w:sz w:val="24"/>
        </w:rPr>
        <w:t>。项目占地面积</w:t>
      </w:r>
      <w:r w:rsidR="00705AE0">
        <w:rPr>
          <w:rFonts w:ascii="Times New Roman" w:hAnsi="Times New Roman" w:cs="Times New Roman" w:hint="eastAsia"/>
          <w:sz w:val="24"/>
        </w:rPr>
        <w:t>60000</w:t>
      </w:r>
      <w:r>
        <w:rPr>
          <w:rFonts w:ascii="Times New Roman" w:hAnsi="Times New Roman" w:cs="Times New Roman" w:hint="eastAsia"/>
          <w:sz w:val="24"/>
        </w:rPr>
        <w:t>m</w:t>
      </w:r>
      <w:r>
        <w:rPr>
          <w:rFonts w:ascii="Times New Roman" w:hAnsi="Times New Roman" w:cs="Times New Roman" w:hint="eastAsia"/>
          <w:sz w:val="24"/>
          <w:vertAlign w:val="superscript"/>
        </w:rPr>
        <w:t>2</w:t>
      </w:r>
      <w:r>
        <w:rPr>
          <w:rFonts w:ascii="Times New Roman" w:hAnsi="Times New Roman" w:cs="Times New Roman" w:hint="eastAsia"/>
          <w:sz w:val="24"/>
        </w:rPr>
        <w:t>，</w:t>
      </w:r>
      <w:r w:rsidR="00705AE0">
        <w:rPr>
          <w:rFonts w:ascii="Times New Roman" w:hAnsi="Times New Roman" w:cs="Times New Roman" w:hint="eastAsia"/>
          <w:sz w:val="24"/>
        </w:rPr>
        <w:t>总建筑面积</w:t>
      </w:r>
      <w:r w:rsidR="00705AE0">
        <w:rPr>
          <w:rFonts w:ascii="Times New Roman" w:hAnsi="Times New Roman" w:cs="Times New Roman" w:hint="eastAsia"/>
          <w:sz w:val="24"/>
        </w:rPr>
        <w:t>28350m</w:t>
      </w:r>
      <w:r w:rsidR="00705AE0" w:rsidRPr="00705AE0">
        <w:rPr>
          <w:rFonts w:ascii="Times New Roman" w:hAnsi="Times New Roman" w:cs="Times New Roman" w:hint="eastAsia"/>
          <w:sz w:val="24"/>
          <w:vertAlign w:val="superscript"/>
        </w:rPr>
        <w:t>2</w:t>
      </w:r>
      <w:r w:rsidR="00705AE0">
        <w:rPr>
          <w:rFonts w:ascii="Times New Roman" w:hAnsi="Times New Roman" w:cs="Times New Roman" w:hint="eastAsia"/>
          <w:sz w:val="24"/>
        </w:rPr>
        <w:t>，编制病床</w:t>
      </w:r>
      <w:r w:rsidR="00705AE0">
        <w:rPr>
          <w:rFonts w:ascii="Times New Roman" w:hAnsi="Times New Roman" w:cs="Times New Roman" w:hint="eastAsia"/>
          <w:sz w:val="24"/>
        </w:rPr>
        <w:t>240</w:t>
      </w:r>
      <w:r w:rsidR="00705AE0">
        <w:rPr>
          <w:rFonts w:ascii="Times New Roman" w:hAnsi="Times New Roman" w:cs="Times New Roman" w:hint="eastAsia"/>
          <w:sz w:val="24"/>
        </w:rPr>
        <w:t>张，固定投资</w:t>
      </w:r>
      <w:r w:rsidR="00705AE0">
        <w:rPr>
          <w:rFonts w:ascii="Times New Roman" w:hAnsi="Times New Roman" w:cs="Times New Roman" w:hint="eastAsia"/>
          <w:sz w:val="24"/>
        </w:rPr>
        <w:t>7000</w:t>
      </w:r>
      <w:r w:rsidR="00705AE0">
        <w:rPr>
          <w:rFonts w:ascii="Times New Roman" w:hAnsi="Times New Roman" w:cs="Times New Roman" w:hint="eastAsia"/>
          <w:sz w:val="24"/>
        </w:rPr>
        <w:t>万元，年门诊</w:t>
      </w:r>
      <w:r w:rsidR="00705AE0">
        <w:rPr>
          <w:rFonts w:ascii="Times New Roman" w:hAnsi="Times New Roman" w:cs="Times New Roman" w:hint="eastAsia"/>
          <w:sz w:val="24"/>
        </w:rPr>
        <w:t>22</w:t>
      </w:r>
      <w:r w:rsidR="00705AE0">
        <w:rPr>
          <w:rFonts w:ascii="Times New Roman" w:hAnsi="Times New Roman" w:cs="Times New Roman" w:hint="eastAsia"/>
          <w:sz w:val="24"/>
        </w:rPr>
        <w:t>万人次</w:t>
      </w:r>
      <w:r>
        <w:rPr>
          <w:rFonts w:ascii="Times New Roman" w:hAnsi="Times New Roman" w:cs="Times New Roman" w:hint="eastAsia"/>
          <w:sz w:val="24"/>
        </w:rPr>
        <w:t>，</w:t>
      </w:r>
      <w:r w:rsidR="00705AE0">
        <w:rPr>
          <w:rFonts w:ascii="Times New Roman" w:hAnsi="Times New Roman" w:cs="Times New Roman" w:hint="eastAsia"/>
          <w:sz w:val="24"/>
        </w:rPr>
        <w:t>年收治病人</w:t>
      </w:r>
      <w:r w:rsidR="00705AE0">
        <w:rPr>
          <w:rFonts w:ascii="Times New Roman" w:hAnsi="Times New Roman" w:cs="Times New Roman" w:hint="eastAsia"/>
          <w:sz w:val="24"/>
        </w:rPr>
        <w:t>21000</w:t>
      </w:r>
      <w:r w:rsidR="00705AE0">
        <w:rPr>
          <w:rFonts w:ascii="Times New Roman" w:hAnsi="Times New Roman" w:cs="Times New Roman" w:hint="eastAsia"/>
          <w:sz w:val="24"/>
        </w:rPr>
        <w:t>人次，其中肿瘤病人</w:t>
      </w:r>
      <w:r w:rsidR="00705AE0">
        <w:rPr>
          <w:rFonts w:ascii="Times New Roman" w:hAnsi="Times New Roman" w:cs="Times New Roman" w:hint="eastAsia"/>
          <w:sz w:val="24"/>
        </w:rPr>
        <w:t>16800</w:t>
      </w:r>
      <w:r w:rsidR="00705AE0">
        <w:rPr>
          <w:rFonts w:ascii="Times New Roman" w:hAnsi="Times New Roman" w:cs="Times New Roman" w:hint="eastAsia"/>
          <w:sz w:val="24"/>
        </w:rPr>
        <w:t>人次</w:t>
      </w:r>
      <w:r>
        <w:rPr>
          <w:rFonts w:ascii="Times New Roman" w:hAnsi="Times New Roman" w:cs="Times New Roman" w:hint="eastAsia"/>
          <w:sz w:val="24"/>
        </w:rPr>
        <w:t>。原有项目职工</w:t>
      </w:r>
      <w:r w:rsidR="00705AE0">
        <w:rPr>
          <w:rFonts w:ascii="Times New Roman" w:hAnsi="Times New Roman" w:cs="Times New Roman" w:hint="eastAsia"/>
          <w:sz w:val="24"/>
        </w:rPr>
        <w:t>488</w:t>
      </w:r>
      <w:r>
        <w:rPr>
          <w:rFonts w:ascii="Times New Roman" w:hAnsi="Times New Roman" w:cs="Times New Roman" w:hint="eastAsia"/>
          <w:sz w:val="24"/>
        </w:rPr>
        <w:t>人，其中</w:t>
      </w:r>
      <w:r w:rsidR="00401DE6">
        <w:rPr>
          <w:rFonts w:ascii="Times New Roman" w:hAnsi="Times New Roman" w:cs="Times New Roman" w:hint="eastAsia"/>
          <w:sz w:val="24"/>
        </w:rPr>
        <w:t>高级</w:t>
      </w:r>
      <w:r>
        <w:rPr>
          <w:rFonts w:ascii="Times New Roman" w:hAnsi="Times New Roman" w:cs="Times New Roman" w:hint="eastAsia"/>
          <w:sz w:val="24"/>
        </w:rPr>
        <w:t>职称的专业技术人员</w:t>
      </w:r>
      <w:r w:rsidR="00705AE0">
        <w:rPr>
          <w:rFonts w:ascii="Times New Roman" w:hAnsi="Times New Roman" w:cs="Times New Roman" w:hint="eastAsia"/>
          <w:sz w:val="24"/>
        </w:rPr>
        <w:t>42</w:t>
      </w:r>
      <w:r>
        <w:rPr>
          <w:rFonts w:ascii="Times New Roman" w:hAnsi="Times New Roman" w:cs="Times New Roman" w:hint="eastAsia"/>
          <w:sz w:val="24"/>
        </w:rPr>
        <w:t>人，中级职称人员</w:t>
      </w:r>
      <w:r w:rsidR="00705AE0">
        <w:rPr>
          <w:rFonts w:ascii="Times New Roman" w:hAnsi="Times New Roman" w:cs="Times New Roman" w:hint="eastAsia"/>
          <w:sz w:val="24"/>
        </w:rPr>
        <w:t>252</w:t>
      </w:r>
      <w:r w:rsidR="00705AE0">
        <w:rPr>
          <w:rFonts w:ascii="Times New Roman" w:hAnsi="Times New Roman" w:cs="Times New Roman" w:hint="eastAsia"/>
          <w:sz w:val="24"/>
        </w:rPr>
        <w:t>人</w:t>
      </w:r>
      <w:r>
        <w:rPr>
          <w:rFonts w:ascii="Times New Roman" w:hAnsi="Times New Roman" w:cs="Times New Roman" w:hint="eastAsia"/>
          <w:sz w:val="24"/>
        </w:rPr>
        <w:t>。</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本项目与原有工程的关系：</w:t>
      </w:r>
      <w:r>
        <w:rPr>
          <w:rFonts w:ascii="Times New Roman" w:hAnsi="Times New Roman" w:cs="Times New Roman" w:hint="eastAsia"/>
          <w:sz w:val="24"/>
        </w:rPr>
        <w:t>本项目建设地点位于</w:t>
      </w:r>
      <w:r w:rsidR="00705AE0">
        <w:rPr>
          <w:rFonts w:ascii="Times New Roman" w:hAnsi="Times New Roman" w:cs="Times New Roman" w:hint="eastAsia"/>
          <w:sz w:val="24"/>
        </w:rPr>
        <w:t>阜阳市肿瘤医院院内</w:t>
      </w:r>
      <w:r>
        <w:rPr>
          <w:rFonts w:ascii="Times New Roman" w:hAnsi="Times New Roman" w:cs="Times New Roman" w:hint="eastAsia"/>
          <w:sz w:val="24"/>
        </w:rPr>
        <w:t>，</w:t>
      </w:r>
      <w:r w:rsidR="00705AE0">
        <w:rPr>
          <w:rFonts w:ascii="Times New Roman" w:hAnsi="Times New Roman" w:cs="Times New Roman" w:hint="eastAsia"/>
          <w:sz w:val="24"/>
        </w:rPr>
        <w:t>现有工程拆除部分建筑</w:t>
      </w:r>
      <w:r w:rsidR="005E1446">
        <w:rPr>
          <w:rFonts w:ascii="Times New Roman" w:hAnsi="Times New Roman" w:cs="Times New Roman" w:hint="eastAsia"/>
          <w:sz w:val="24"/>
        </w:rPr>
        <w:t>物，保留部分建筑物，在拆除的建筑物所在位置新建病房大楼，故本项目为改扩</w:t>
      </w:r>
      <w:r>
        <w:rPr>
          <w:rFonts w:ascii="Times New Roman" w:hAnsi="Times New Roman" w:cs="Times New Roman" w:hint="eastAsia"/>
          <w:sz w:val="24"/>
        </w:rPr>
        <w:t>建。另外，</w:t>
      </w:r>
      <w:r w:rsidR="005E1446">
        <w:rPr>
          <w:rFonts w:ascii="Times New Roman" w:hAnsi="Times New Roman" w:cs="Times New Roman" w:hint="eastAsia"/>
          <w:sz w:val="24"/>
        </w:rPr>
        <w:t>项目</w:t>
      </w:r>
      <w:r>
        <w:rPr>
          <w:rFonts w:ascii="Times New Roman" w:hAnsi="Times New Roman" w:cs="Times New Roman" w:hint="eastAsia"/>
          <w:sz w:val="24"/>
        </w:rPr>
        <w:t>人员从原有工程人员调配，原有工程通过重新招聘填补人员空缺，原有工程科室保持不变，本项目不影响原有工程规模，</w:t>
      </w:r>
      <w:r w:rsidR="005E1446">
        <w:rPr>
          <w:rFonts w:ascii="Times New Roman" w:hAnsi="Times New Roman" w:cs="Times New Roman" w:hint="eastAsia"/>
          <w:sz w:val="24"/>
        </w:rPr>
        <w:t>新建污水处理站</w:t>
      </w:r>
      <w:r>
        <w:rPr>
          <w:rFonts w:ascii="Times New Roman" w:hAnsi="Times New Roman" w:cs="Times New Roman" w:hint="eastAsia"/>
          <w:sz w:val="24"/>
        </w:rPr>
        <w:t>。</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验收范围：</w:t>
      </w:r>
      <w:r>
        <w:rPr>
          <w:rFonts w:ascii="Times New Roman" w:hAnsi="Times New Roman" w:cs="Times New Roman"/>
          <w:sz w:val="24"/>
        </w:rPr>
        <w:t>阜阳市</w:t>
      </w:r>
      <w:r w:rsidR="005E1446">
        <w:rPr>
          <w:rFonts w:ascii="Times New Roman" w:hAnsi="Times New Roman" w:cs="Times New Roman"/>
          <w:sz w:val="24"/>
        </w:rPr>
        <w:t>肿瘤医院病房大楼</w:t>
      </w:r>
      <w:r>
        <w:rPr>
          <w:rFonts w:ascii="Times New Roman" w:hAnsi="Times New Roman" w:cs="Times New Roman"/>
          <w:sz w:val="24"/>
        </w:rPr>
        <w:t>项目</w:t>
      </w:r>
      <w:r>
        <w:rPr>
          <w:rFonts w:ascii="Times New Roman" w:hAnsi="Times New Roman" w:cs="Times New Roman" w:hint="eastAsia"/>
          <w:sz w:val="24"/>
        </w:rPr>
        <w:t>（建设规模为</w:t>
      </w:r>
      <w:r w:rsidR="005E1446">
        <w:rPr>
          <w:rFonts w:ascii="Times New Roman" w:hAnsi="Times New Roman" w:cs="Times New Roman" w:hint="eastAsia"/>
          <w:sz w:val="24"/>
        </w:rPr>
        <w:t>2</w:t>
      </w:r>
      <w:r>
        <w:rPr>
          <w:rFonts w:ascii="Times New Roman" w:hAnsi="Times New Roman" w:cs="Times New Roman" w:hint="eastAsia"/>
          <w:sz w:val="24"/>
        </w:rPr>
        <w:t>万</w:t>
      </w:r>
      <w:r>
        <w:rPr>
          <w:rFonts w:ascii="Times New Roman" w:hAnsi="Times New Roman" w:cs="Times New Roman" w:hint="eastAsia"/>
          <w:sz w:val="24"/>
        </w:rPr>
        <w:t>m</w:t>
      </w:r>
      <w:r>
        <w:rPr>
          <w:rFonts w:ascii="Times New Roman" w:hAnsi="Times New Roman" w:cs="Times New Roman" w:hint="eastAsia"/>
          <w:sz w:val="24"/>
          <w:vertAlign w:val="superscript"/>
        </w:rPr>
        <w:t>2</w:t>
      </w:r>
      <w:r>
        <w:rPr>
          <w:rFonts w:ascii="Times New Roman" w:hAnsi="Times New Roman" w:cs="Times New Roman" w:hint="eastAsia"/>
          <w:sz w:val="24"/>
        </w:rPr>
        <w:t>）及其配套工程。验收内容包括污水处理站处理效率监测和总排放口污水水质监测、污水处理站</w:t>
      </w:r>
      <w:r w:rsidR="002C43D1">
        <w:rPr>
          <w:rFonts w:ascii="Times New Roman" w:hAnsi="Times New Roman" w:cs="Times New Roman" w:hint="eastAsia"/>
          <w:sz w:val="24"/>
        </w:rPr>
        <w:t>无组织排放废气监测</w:t>
      </w:r>
      <w:r>
        <w:rPr>
          <w:rFonts w:ascii="Times New Roman" w:hAnsi="Times New Roman" w:cs="Times New Roman" w:hint="eastAsia"/>
          <w:sz w:val="24"/>
        </w:rPr>
        <w:t>、厂界噪声监测、环境噪声监测。</w:t>
      </w:r>
    </w:p>
    <w:p w:rsidR="003365D0" w:rsidRDefault="00F913A3">
      <w:pPr>
        <w:spacing w:line="360" w:lineRule="auto"/>
        <w:ind w:firstLineChars="200" w:firstLine="482"/>
        <w:rPr>
          <w:rFonts w:ascii="Times New Roman" w:hAnsi="Times New Roman" w:cs="Times New Roman"/>
          <w:sz w:val="24"/>
        </w:rPr>
      </w:pPr>
      <w:r>
        <w:rPr>
          <w:rFonts w:ascii="Times New Roman" w:hAnsi="Times New Roman" w:cs="Times New Roman" w:hint="eastAsia"/>
          <w:b/>
          <w:bCs/>
          <w:sz w:val="24"/>
        </w:rPr>
        <w:t>本项目环境影响评价文件已明确“该项目本次评价仅包括阜阳市</w:t>
      </w:r>
      <w:r w:rsidR="005E1446">
        <w:rPr>
          <w:rFonts w:ascii="Times New Roman" w:hAnsi="Times New Roman" w:cs="Times New Roman" w:hint="eastAsia"/>
          <w:b/>
          <w:bCs/>
          <w:sz w:val="24"/>
        </w:rPr>
        <w:t>肿瘤</w:t>
      </w:r>
      <w:r>
        <w:rPr>
          <w:rFonts w:ascii="Times New Roman" w:hAnsi="Times New Roman" w:cs="Times New Roman" w:hint="eastAsia"/>
          <w:b/>
          <w:bCs/>
          <w:sz w:val="24"/>
        </w:rPr>
        <w:t>医院</w:t>
      </w:r>
      <w:r w:rsidR="005E1446">
        <w:rPr>
          <w:rFonts w:ascii="Times New Roman" w:hAnsi="Times New Roman" w:cs="Times New Roman" w:hint="eastAsia"/>
          <w:b/>
          <w:bCs/>
          <w:sz w:val="24"/>
        </w:rPr>
        <w:lastRenderedPageBreak/>
        <w:t>病房大楼</w:t>
      </w:r>
      <w:r>
        <w:rPr>
          <w:rFonts w:ascii="Times New Roman" w:hAnsi="Times New Roman" w:cs="Times New Roman" w:hint="eastAsia"/>
          <w:b/>
          <w:bCs/>
          <w:sz w:val="24"/>
        </w:rPr>
        <w:t>的施工期和营运期对周围环境的影响及外环境对本项目的影响，不包含放射性和辐射性医疗设备的评价内容，对于建设项目放射性和辐射性医疗设备的安装和使用，建设单位应委托资质单位按照国家相关规定进行辐射环境影响评价，另行报管理部门审批，不包括在此评价报告范围内”，因此本次验收内容不包括对核医学科放射性废水的监测。</w:t>
      </w:r>
    </w:p>
    <w:p w:rsidR="003365D0" w:rsidRDefault="00F913A3">
      <w:pPr>
        <w:pStyle w:val="a0"/>
        <w:ind w:firstLineChars="200" w:firstLine="480"/>
      </w:pPr>
      <w:r>
        <w:rPr>
          <w:rFonts w:ascii="Times New Roman" w:hAnsi="Times New Roman" w:cs="Times New Roman" w:hint="eastAsia"/>
          <w:sz w:val="24"/>
        </w:rPr>
        <w:t>验收项目建设内容及主要设备分别见表</w:t>
      </w:r>
      <w:r>
        <w:rPr>
          <w:rFonts w:ascii="Times New Roman" w:hAnsi="Times New Roman" w:cs="Times New Roman" w:hint="eastAsia"/>
          <w:sz w:val="24"/>
        </w:rPr>
        <w:t>3.1-1</w:t>
      </w:r>
      <w:r>
        <w:rPr>
          <w:rFonts w:ascii="Times New Roman" w:hAnsi="Times New Roman" w:cs="Times New Roman" w:hint="eastAsia"/>
          <w:sz w:val="24"/>
        </w:rPr>
        <w:t>和表</w:t>
      </w:r>
      <w:r>
        <w:rPr>
          <w:rFonts w:ascii="Times New Roman" w:hAnsi="Times New Roman" w:cs="Times New Roman" w:hint="eastAsia"/>
          <w:sz w:val="24"/>
        </w:rPr>
        <w:t>3.1-2</w:t>
      </w:r>
      <w:r>
        <w:rPr>
          <w:rFonts w:ascii="Times New Roman" w:hAnsi="Times New Roman" w:cs="Times New Roman" w:hint="eastAsia"/>
          <w:sz w:val="24"/>
        </w:rPr>
        <w:t>。</w:t>
      </w:r>
    </w:p>
    <w:p w:rsidR="003365D0" w:rsidRDefault="003365D0">
      <w:pPr>
        <w:pStyle w:val="a0"/>
        <w:sectPr w:rsidR="003365D0">
          <w:pgSz w:w="11906" w:h="16838"/>
          <w:pgMar w:top="1440" w:right="1800" w:bottom="1440" w:left="1800" w:header="851" w:footer="992" w:gutter="0"/>
          <w:cols w:space="425"/>
          <w:docGrid w:type="lines" w:linePitch="312"/>
        </w:sectPr>
      </w:pPr>
    </w:p>
    <w:p w:rsidR="003365D0" w:rsidRDefault="00F913A3">
      <w:pPr>
        <w:ind w:firstLineChars="200" w:firstLine="482"/>
        <w:jc w:val="center"/>
        <w:rPr>
          <w:rFonts w:ascii="Times New Roman" w:hAnsi="Times New Roman" w:cs="Times New Roman"/>
          <w:b/>
          <w:bCs/>
          <w:sz w:val="24"/>
        </w:rPr>
      </w:pPr>
      <w:r>
        <w:rPr>
          <w:rFonts w:ascii="Times New Roman" w:hAnsi="Times New Roman" w:cs="Times New Roman" w:hint="eastAsia"/>
          <w:b/>
          <w:bCs/>
          <w:sz w:val="24"/>
        </w:rPr>
        <w:lastRenderedPageBreak/>
        <w:t>表</w:t>
      </w:r>
      <w:r>
        <w:rPr>
          <w:rFonts w:ascii="Times New Roman" w:hAnsi="Times New Roman" w:cs="Times New Roman" w:hint="eastAsia"/>
          <w:b/>
          <w:bCs/>
          <w:sz w:val="24"/>
        </w:rPr>
        <w:t xml:space="preserve">3.1-1 </w:t>
      </w:r>
      <w:r>
        <w:rPr>
          <w:rFonts w:ascii="Times New Roman" w:hAnsi="Times New Roman" w:cs="Times New Roman" w:hint="eastAsia"/>
          <w:b/>
          <w:bCs/>
          <w:sz w:val="24"/>
        </w:rPr>
        <w:t>验收项目建设内容一览表</w:t>
      </w:r>
    </w:p>
    <w:tbl>
      <w:tblPr>
        <w:tblStyle w:val="a9"/>
        <w:tblW w:w="14139"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60"/>
        <w:gridCol w:w="1078"/>
        <w:gridCol w:w="1785"/>
        <w:gridCol w:w="15"/>
        <w:gridCol w:w="4307"/>
        <w:gridCol w:w="4597"/>
        <w:gridCol w:w="1697"/>
      </w:tblGrid>
      <w:tr w:rsidR="003365D0">
        <w:trPr>
          <w:jc w:val="center"/>
        </w:trPr>
        <w:tc>
          <w:tcPr>
            <w:tcW w:w="66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1078"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工程类别</w:t>
            </w:r>
          </w:p>
        </w:tc>
        <w:tc>
          <w:tcPr>
            <w:tcW w:w="1800" w:type="dxa"/>
            <w:gridSpan w:val="2"/>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单项工程名称</w:t>
            </w:r>
          </w:p>
        </w:tc>
        <w:tc>
          <w:tcPr>
            <w:tcW w:w="430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环</w:t>
            </w:r>
            <w:proofErr w:type="gramStart"/>
            <w:r>
              <w:rPr>
                <w:rFonts w:ascii="Times New Roman" w:hAnsi="Times New Roman" w:cs="Times New Roman" w:hint="eastAsia"/>
                <w:b/>
                <w:bCs/>
                <w:szCs w:val="21"/>
              </w:rPr>
              <w:t>评主要</w:t>
            </w:r>
            <w:proofErr w:type="gramEnd"/>
            <w:r>
              <w:rPr>
                <w:rFonts w:ascii="Times New Roman" w:hAnsi="Times New Roman" w:cs="Times New Roman" w:hint="eastAsia"/>
                <w:b/>
                <w:bCs/>
                <w:szCs w:val="21"/>
              </w:rPr>
              <w:t>工程内容</w:t>
            </w:r>
          </w:p>
        </w:tc>
        <w:tc>
          <w:tcPr>
            <w:tcW w:w="459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实际建设情况</w:t>
            </w:r>
          </w:p>
        </w:tc>
        <w:tc>
          <w:tcPr>
            <w:tcW w:w="169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变更情况及原因</w:t>
            </w:r>
          </w:p>
        </w:tc>
      </w:tr>
      <w:tr w:rsidR="00146241" w:rsidTr="00045917">
        <w:trPr>
          <w:jc w:val="center"/>
        </w:trPr>
        <w:tc>
          <w:tcPr>
            <w:tcW w:w="660" w:type="dxa"/>
            <w:tcBorders>
              <w:tl2br w:val="nil"/>
              <w:tr2bl w:val="nil"/>
            </w:tcBorders>
            <w:vAlign w:val="center"/>
          </w:tcPr>
          <w:p w:rsidR="00146241" w:rsidRDefault="00146241">
            <w:pPr>
              <w:jc w:val="center"/>
              <w:rPr>
                <w:rFonts w:ascii="Times New Roman" w:hAnsi="Times New Roman" w:cs="Times New Roman"/>
                <w:szCs w:val="21"/>
              </w:rPr>
            </w:pPr>
            <w:r>
              <w:rPr>
                <w:rFonts w:ascii="Times New Roman" w:hAnsi="Times New Roman" w:cs="Times New Roman"/>
                <w:szCs w:val="21"/>
              </w:rPr>
              <w:t>1</w:t>
            </w:r>
          </w:p>
        </w:tc>
        <w:tc>
          <w:tcPr>
            <w:tcW w:w="1078" w:type="dxa"/>
            <w:tcBorders>
              <w:tl2br w:val="nil"/>
              <w:tr2bl w:val="nil"/>
            </w:tcBorders>
            <w:vAlign w:val="center"/>
          </w:tcPr>
          <w:p w:rsidR="00146241" w:rsidRDefault="00146241">
            <w:pPr>
              <w:jc w:val="center"/>
              <w:rPr>
                <w:rFonts w:ascii="Times New Roman" w:hAnsi="Times New Roman" w:cs="Times New Roman"/>
                <w:szCs w:val="21"/>
              </w:rPr>
            </w:pPr>
            <w:r>
              <w:rPr>
                <w:rFonts w:ascii="Times New Roman" w:hAnsi="Times New Roman" w:cs="Times New Roman"/>
                <w:szCs w:val="21"/>
              </w:rPr>
              <w:t>主体工程</w:t>
            </w:r>
          </w:p>
        </w:tc>
        <w:tc>
          <w:tcPr>
            <w:tcW w:w="1800" w:type="dxa"/>
            <w:gridSpan w:val="2"/>
            <w:tcBorders>
              <w:tl2br w:val="nil"/>
              <w:tr2bl w:val="nil"/>
            </w:tcBorders>
            <w:vAlign w:val="center"/>
          </w:tcPr>
          <w:p w:rsidR="00146241" w:rsidRDefault="00146241">
            <w:pPr>
              <w:jc w:val="center"/>
              <w:rPr>
                <w:rFonts w:ascii="Times New Roman" w:hAnsi="Times New Roman" w:cs="Times New Roman"/>
                <w:szCs w:val="21"/>
              </w:rPr>
            </w:pPr>
            <w:r>
              <w:rPr>
                <w:rFonts w:ascii="Times New Roman" w:hAnsi="Times New Roman" w:cs="Times New Roman" w:hint="eastAsia"/>
                <w:szCs w:val="21"/>
              </w:rPr>
              <w:t>病房大楼</w:t>
            </w:r>
          </w:p>
        </w:tc>
        <w:tc>
          <w:tcPr>
            <w:tcW w:w="4307" w:type="dxa"/>
            <w:tcBorders>
              <w:tl2br w:val="nil"/>
              <w:tr2bl w:val="nil"/>
            </w:tcBorders>
            <w:vAlign w:val="center"/>
          </w:tcPr>
          <w:p w:rsidR="00146241" w:rsidRPr="00146241" w:rsidRDefault="00146241">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hint="eastAsia"/>
                <w:szCs w:val="21"/>
              </w:rPr>
              <w:t>栋，</w:t>
            </w:r>
            <w:r>
              <w:rPr>
                <w:rFonts w:ascii="Times New Roman" w:hAnsi="Times New Roman" w:cs="Times New Roman" w:hint="eastAsia"/>
                <w:szCs w:val="21"/>
              </w:rPr>
              <w:t>16</w:t>
            </w:r>
            <w:r>
              <w:rPr>
                <w:rFonts w:ascii="Times New Roman" w:hAnsi="Times New Roman" w:cs="Times New Roman" w:hint="eastAsia"/>
                <w:szCs w:val="21"/>
              </w:rPr>
              <w:t>层框架结构，</w:t>
            </w:r>
            <w:r>
              <w:rPr>
                <w:rFonts w:ascii="Times New Roman" w:hAnsi="Times New Roman" w:cs="Times New Roman" w:hint="eastAsia"/>
                <w:szCs w:val="21"/>
              </w:rPr>
              <w:t>20000m</w:t>
            </w:r>
            <w:r>
              <w:rPr>
                <w:rFonts w:ascii="Times New Roman" w:hAnsi="Times New Roman" w:cs="Times New Roman" w:hint="eastAsia"/>
                <w:szCs w:val="21"/>
                <w:vertAlign w:val="superscript"/>
              </w:rPr>
              <w:t>2</w:t>
            </w:r>
            <w:r>
              <w:rPr>
                <w:rFonts w:ascii="Times New Roman" w:hAnsi="Times New Roman" w:cs="Times New Roman" w:hint="eastAsia"/>
                <w:szCs w:val="21"/>
              </w:rPr>
              <w:t>，床位</w:t>
            </w:r>
            <w:r>
              <w:rPr>
                <w:rFonts w:ascii="Times New Roman" w:hAnsi="Times New Roman" w:cs="Times New Roman" w:hint="eastAsia"/>
                <w:szCs w:val="21"/>
              </w:rPr>
              <w:t>380</w:t>
            </w:r>
            <w:r>
              <w:rPr>
                <w:rFonts w:ascii="Times New Roman" w:hAnsi="Times New Roman" w:cs="Times New Roman" w:hint="eastAsia"/>
                <w:szCs w:val="21"/>
              </w:rPr>
              <w:t>张</w:t>
            </w:r>
          </w:p>
        </w:tc>
        <w:tc>
          <w:tcPr>
            <w:tcW w:w="4597" w:type="dxa"/>
            <w:tcBorders>
              <w:tl2br w:val="nil"/>
              <w:tr2bl w:val="nil"/>
            </w:tcBorders>
            <w:vAlign w:val="center"/>
          </w:tcPr>
          <w:p w:rsidR="00146241" w:rsidRDefault="00146241">
            <w:pPr>
              <w:jc w:val="cente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hint="eastAsia"/>
                <w:szCs w:val="21"/>
              </w:rPr>
              <w:t>栋，</w:t>
            </w:r>
            <w:r>
              <w:rPr>
                <w:rFonts w:ascii="Times New Roman" w:hAnsi="Times New Roman" w:cs="Times New Roman" w:hint="eastAsia"/>
                <w:szCs w:val="21"/>
              </w:rPr>
              <w:t>16</w:t>
            </w:r>
            <w:r>
              <w:rPr>
                <w:rFonts w:ascii="Times New Roman" w:hAnsi="Times New Roman" w:cs="Times New Roman" w:hint="eastAsia"/>
                <w:szCs w:val="21"/>
              </w:rPr>
              <w:t>层框架结构，</w:t>
            </w:r>
            <w:r>
              <w:rPr>
                <w:rFonts w:ascii="Times New Roman" w:hAnsi="Times New Roman" w:cs="Times New Roman" w:hint="eastAsia"/>
                <w:szCs w:val="21"/>
              </w:rPr>
              <w:t>20000m</w:t>
            </w:r>
            <w:r>
              <w:rPr>
                <w:rFonts w:ascii="Times New Roman" w:hAnsi="Times New Roman" w:cs="Times New Roman" w:hint="eastAsia"/>
                <w:szCs w:val="21"/>
                <w:vertAlign w:val="superscript"/>
              </w:rPr>
              <w:t>2</w:t>
            </w:r>
            <w:r>
              <w:rPr>
                <w:rFonts w:ascii="Times New Roman" w:hAnsi="Times New Roman" w:cs="Times New Roman" w:hint="eastAsia"/>
                <w:szCs w:val="21"/>
              </w:rPr>
              <w:t>，床位</w:t>
            </w:r>
            <w:r>
              <w:rPr>
                <w:rFonts w:ascii="Times New Roman" w:hAnsi="Times New Roman" w:cs="Times New Roman" w:hint="eastAsia"/>
                <w:szCs w:val="21"/>
              </w:rPr>
              <w:t>380</w:t>
            </w:r>
            <w:r>
              <w:rPr>
                <w:rFonts w:ascii="Times New Roman" w:hAnsi="Times New Roman" w:cs="Times New Roman" w:hint="eastAsia"/>
                <w:szCs w:val="21"/>
              </w:rPr>
              <w:t>张</w:t>
            </w:r>
          </w:p>
        </w:tc>
        <w:tc>
          <w:tcPr>
            <w:tcW w:w="1697" w:type="dxa"/>
            <w:tcBorders>
              <w:tl2br w:val="nil"/>
              <w:tr2bl w:val="nil"/>
            </w:tcBorders>
            <w:vAlign w:val="center"/>
          </w:tcPr>
          <w:p w:rsidR="00146241" w:rsidRDefault="00146241">
            <w:pPr>
              <w:jc w:val="center"/>
              <w:rPr>
                <w:rFonts w:ascii="Times New Roman" w:hAnsi="Times New Roman" w:cs="Times New Roman"/>
                <w:szCs w:val="21"/>
              </w:rPr>
            </w:pPr>
            <w:r>
              <w:rPr>
                <w:rFonts w:ascii="Times New Roman" w:hAnsi="Times New Roman" w:cs="Times New Roman"/>
                <w:szCs w:val="21"/>
              </w:rPr>
              <w:t>无</w:t>
            </w:r>
          </w:p>
        </w:tc>
      </w:tr>
      <w:tr w:rsidR="003365D0">
        <w:trPr>
          <w:jc w:val="center"/>
        </w:trPr>
        <w:tc>
          <w:tcPr>
            <w:tcW w:w="660" w:type="dxa"/>
            <w:tcBorders>
              <w:tl2br w:val="nil"/>
              <w:tr2bl w:val="nil"/>
            </w:tcBorders>
            <w:vAlign w:val="center"/>
          </w:tcPr>
          <w:p w:rsidR="003365D0" w:rsidRDefault="00FE0EDD">
            <w:pPr>
              <w:jc w:val="center"/>
              <w:rPr>
                <w:rFonts w:ascii="Times New Roman" w:hAnsi="Times New Roman" w:cs="Times New Roman"/>
                <w:szCs w:val="21"/>
              </w:rPr>
            </w:pPr>
            <w:r>
              <w:rPr>
                <w:rFonts w:ascii="Times New Roman" w:hAnsi="Times New Roman" w:cs="Times New Roman"/>
                <w:szCs w:val="21"/>
              </w:rPr>
              <w:t>2</w:t>
            </w:r>
          </w:p>
        </w:tc>
        <w:tc>
          <w:tcPr>
            <w:tcW w:w="1078"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辅助工程</w:t>
            </w:r>
          </w:p>
        </w:tc>
        <w:tc>
          <w:tcPr>
            <w:tcW w:w="1800" w:type="dxa"/>
            <w:gridSpan w:val="2"/>
            <w:tcBorders>
              <w:tl2br w:val="nil"/>
              <w:tr2bl w:val="nil"/>
            </w:tcBorders>
            <w:vAlign w:val="center"/>
          </w:tcPr>
          <w:p w:rsidR="003365D0" w:rsidRDefault="007A4A01">
            <w:pPr>
              <w:jc w:val="center"/>
              <w:rPr>
                <w:rFonts w:ascii="Times New Roman" w:hAnsi="Times New Roman" w:cs="Times New Roman"/>
                <w:szCs w:val="21"/>
              </w:rPr>
            </w:pPr>
            <w:r>
              <w:rPr>
                <w:rFonts w:hAnsi="宋体" w:hint="eastAsia"/>
                <w:szCs w:val="21"/>
              </w:rPr>
              <w:t>道路及硬化</w:t>
            </w:r>
          </w:p>
        </w:tc>
        <w:tc>
          <w:tcPr>
            <w:tcW w:w="4307" w:type="dxa"/>
            <w:tcBorders>
              <w:tl2br w:val="nil"/>
              <w:tr2bl w:val="nil"/>
            </w:tcBorders>
            <w:vAlign w:val="center"/>
          </w:tcPr>
          <w:p w:rsidR="003365D0" w:rsidRDefault="007A4A01">
            <w:pPr>
              <w:jc w:val="center"/>
              <w:rPr>
                <w:rFonts w:ascii="Times New Roman" w:hAnsi="Times New Roman" w:cs="Times New Roman"/>
                <w:szCs w:val="21"/>
              </w:rPr>
            </w:pPr>
            <w:r>
              <w:rPr>
                <w:rFonts w:ascii="Times New Roman" w:hAnsi="Times New Roman" w:cs="Times New Roman" w:hint="eastAsia"/>
                <w:szCs w:val="21"/>
              </w:rPr>
              <w:t>50</w:t>
            </w:r>
            <w:r w:rsidR="00F913A3">
              <w:rPr>
                <w:rFonts w:ascii="Times New Roman" w:hAnsi="Times New Roman" w:cs="Times New Roman" w:hint="eastAsia"/>
                <w:szCs w:val="21"/>
              </w:rPr>
              <w:t>00m</w:t>
            </w:r>
            <w:r w:rsidR="00F913A3">
              <w:rPr>
                <w:rFonts w:ascii="Times New Roman" w:hAnsi="Times New Roman" w:cs="Times New Roman" w:hint="eastAsia"/>
                <w:szCs w:val="21"/>
                <w:vertAlign w:val="superscript"/>
              </w:rPr>
              <w:t>2</w:t>
            </w:r>
          </w:p>
        </w:tc>
        <w:tc>
          <w:tcPr>
            <w:tcW w:w="4597" w:type="dxa"/>
            <w:tcBorders>
              <w:tl2br w:val="nil"/>
              <w:tr2bl w:val="nil"/>
            </w:tcBorders>
            <w:vAlign w:val="center"/>
          </w:tcPr>
          <w:p w:rsidR="003365D0" w:rsidRDefault="007A4A01">
            <w:pPr>
              <w:jc w:val="center"/>
              <w:rPr>
                <w:rFonts w:ascii="Times New Roman" w:hAnsi="Times New Roman" w:cs="Times New Roman"/>
                <w:szCs w:val="21"/>
              </w:rPr>
            </w:pPr>
            <w:r>
              <w:rPr>
                <w:rFonts w:ascii="Times New Roman" w:hAnsi="Times New Roman" w:cs="Times New Roman" w:hint="eastAsia"/>
                <w:szCs w:val="21"/>
              </w:rPr>
              <w:t>5000m</w:t>
            </w:r>
            <w:r>
              <w:rPr>
                <w:rFonts w:ascii="Times New Roman" w:hAnsi="Times New Roman" w:cs="Times New Roman" w:hint="eastAsia"/>
                <w:szCs w:val="21"/>
                <w:vertAlign w:val="superscript"/>
              </w:rPr>
              <w:t>2</w:t>
            </w:r>
          </w:p>
        </w:tc>
        <w:tc>
          <w:tcPr>
            <w:tcW w:w="16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w:t>
            </w:r>
          </w:p>
        </w:tc>
      </w:tr>
      <w:tr w:rsidR="003365D0">
        <w:trPr>
          <w:jc w:val="center"/>
        </w:trPr>
        <w:tc>
          <w:tcPr>
            <w:tcW w:w="660" w:type="dxa"/>
            <w:tcBorders>
              <w:tl2br w:val="nil"/>
              <w:tr2bl w:val="nil"/>
            </w:tcBorders>
            <w:vAlign w:val="center"/>
          </w:tcPr>
          <w:p w:rsidR="003365D0" w:rsidRDefault="00FE0EDD">
            <w:pPr>
              <w:jc w:val="center"/>
              <w:rPr>
                <w:rFonts w:ascii="Times New Roman" w:hAnsi="Times New Roman" w:cs="Times New Roman"/>
                <w:szCs w:val="21"/>
              </w:rPr>
            </w:pPr>
            <w:r>
              <w:rPr>
                <w:rFonts w:ascii="Times New Roman" w:hAnsi="Times New Roman" w:cs="Times New Roman"/>
                <w:szCs w:val="21"/>
              </w:rPr>
              <w:t>3</w:t>
            </w:r>
          </w:p>
        </w:tc>
        <w:tc>
          <w:tcPr>
            <w:tcW w:w="107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800" w:type="dxa"/>
            <w:gridSpan w:val="2"/>
            <w:tcBorders>
              <w:tl2br w:val="nil"/>
              <w:tr2bl w:val="nil"/>
            </w:tcBorders>
            <w:vAlign w:val="center"/>
          </w:tcPr>
          <w:p w:rsidR="003365D0" w:rsidRDefault="007A4A01">
            <w:pPr>
              <w:jc w:val="center"/>
              <w:rPr>
                <w:rFonts w:ascii="Times New Roman" w:hAnsi="Times New Roman" w:cs="Times New Roman"/>
                <w:szCs w:val="21"/>
              </w:rPr>
            </w:pPr>
            <w:r>
              <w:rPr>
                <w:rFonts w:hint="eastAsia"/>
                <w:szCs w:val="21"/>
              </w:rPr>
              <w:t>停车场</w:t>
            </w:r>
          </w:p>
        </w:tc>
        <w:tc>
          <w:tcPr>
            <w:tcW w:w="4307" w:type="dxa"/>
            <w:tcBorders>
              <w:tl2br w:val="nil"/>
              <w:tr2bl w:val="nil"/>
            </w:tcBorders>
            <w:vAlign w:val="center"/>
          </w:tcPr>
          <w:p w:rsidR="003365D0" w:rsidRDefault="007A4A01">
            <w:pPr>
              <w:jc w:val="center"/>
              <w:rPr>
                <w:rFonts w:ascii="Times New Roman" w:hAnsi="Times New Roman" w:cs="Times New Roman"/>
                <w:szCs w:val="21"/>
              </w:rPr>
            </w:pPr>
            <w:r>
              <w:rPr>
                <w:rFonts w:ascii="Times New Roman" w:hAnsi="Times New Roman" w:cs="Times New Roman" w:hint="eastAsia"/>
                <w:szCs w:val="21"/>
              </w:rPr>
              <w:t>95</w:t>
            </w:r>
            <w:r w:rsidR="00F913A3">
              <w:rPr>
                <w:rFonts w:ascii="Times New Roman" w:hAnsi="Times New Roman" w:cs="Times New Roman" w:hint="eastAsia"/>
                <w:szCs w:val="21"/>
              </w:rPr>
              <w:t>0m</w:t>
            </w:r>
            <w:r w:rsidR="00F913A3">
              <w:rPr>
                <w:rFonts w:ascii="Times New Roman" w:hAnsi="Times New Roman" w:cs="Times New Roman" w:hint="eastAsia"/>
                <w:szCs w:val="21"/>
                <w:vertAlign w:val="superscript"/>
              </w:rPr>
              <w:t>2</w:t>
            </w:r>
          </w:p>
        </w:tc>
        <w:tc>
          <w:tcPr>
            <w:tcW w:w="4597" w:type="dxa"/>
            <w:tcBorders>
              <w:tl2br w:val="nil"/>
              <w:tr2bl w:val="nil"/>
            </w:tcBorders>
            <w:vAlign w:val="center"/>
          </w:tcPr>
          <w:p w:rsidR="003365D0" w:rsidRDefault="007A4A01">
            <w:pPr>
              <w:jc w:val="center"/>
              <w:rPr>
                <w:rFonts w:ascii="Times New Roman" w:hAnsi="Times New Roman" w:cs="Times New Roman"/>
                <w:szCs w:val="21"/>
              </w:rPr>
            </w:pPr>
            <w:r>
              <w:rPr>
                <w:rFonts w:ascii="Times New Roman" w:hAnsi="Times New Roman" w:cs="Times New Roman"/>
                <w:szCs w:val="21"/>
              </w:rPr>
              <w:t>950</w:t>
            </w:r>
            <w:r w:rsidR="00A450A9">
              <w:rPr>
                <w:rFonts w:ascii="Times New Roman" w:hAnsi="Times New Roman" w:cs="Times New Roman" w:hint="eastAsia"/>
                <w:szCs w:val="21"/>
              </w:rPr>
              <w:t>m</w:t>
            </w:r>
            <w:r w:rsidR="00A450A9">
              <w:rPr>
                <w:rFonts w:ascii="Times New Roman" w:hAnsi="Times New Roman" w:cs="Times New Roman" w:hint="eastAsia"/>
                <w:szCs w:val="21"/>
                <w:vertAlign w:val="superscript"/>
              </w:rPr>
              <w:t>2</w:t>
            </w:r>
          </w:p>
        </w:tc>
        <w:tc>
          <w:tcPr>
            <w:tcW w:w="16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w:t>
            </w:r>
          </w:p>
        </w:tc>
      </w:tr>
      <w:tr w:rsidR="003365D0">
        <w:trPr>
          <w:jc w:val="center"/>
        </w:trPr>
        <w:tc>
          <w:tcPr>
            <w:tcW w:w="660" w:type="dxa"/>
            <w:tcBorders>
              <w:tl2br w:val="nil"/>
              <w:tr2bl w:val="nil"/>
            </w:tcBorders>
            <w:vAlign w:val="center"/>
          </w:tcPr>
          <w:p w:rsidR="003365D0" w:rsidRDefault="00FE0EDD">
            <w:pPr>
              <w:jc w:val="center"/>
              <w:rPr>
                <w:rFonts w:ascii="Times New Roman" w:hAnsi="Times New Roman" w:cs="Times New Roman"/>
                <w:szCs w:val="21"/>
              </w:rPr>
            </w:pPr>
            <w:r>
              <w:rPr>
                <w:rFonts w:ascii="Times New Roman" w:hAnsi="Times New Roman" w:cs="Times New Roman"/>
                <w:szCs w:val="21"/>
              </w:rPr>
              <w:t>4</w:t>
            </w:r>
          </w:p>
        </w:tc>
        <w:tc>
          <w:tcPr>
            <w:tcW w:w="1078"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公用工程</w:t>
            </w:r>
          </w:p>
        </w:tc>
        <w:tc>
          <w:tcPr>
            <w:tcW w:w="1800" w:type="dxa"/>
            <w:gridSpan w:val="2"/>
            <w:tcBorders>
              <w:tl2br w:val="nil"/>
              <w:tr2bl w:val="nil"/>
            </w:tcBorders>
            <w:vAlign w:val="center"/>
          </w:tcPr>
          <w:p w:rsidR="003365D0" w:rsidRDefault="00F913A3">
            <w:pPr>
              <w:jc w:val="center"/>
              <w:rPr>
                <w:szCs w:val="21"/>
              </w:rPr>
            </w:pPr>
            <w:r>
              <w:rPr>
                <w:rFonts w:hAnsi="宋体"/>
                <w:color w:val="000000"/>
                <w:szCs w:val="21"/>
              </w:rPr>
              <w:t>供水</w:t>
            </w:r>
          </w:p>
        </w:tc>
        <w:tc>
          <w:tcPr>
            <w:tcW w:w="430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由阜阳市自来水管网供给</w:t>
            </w:r>
          </w:p>
        </w:tc>
        <w:tc>
          <w:tcPr>
            <w:tcW w:w="45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由阜阳市自来水管网供给</w:t>
            </w:r>
          </w:p>
        </w:tc>
        <w:tc>
          <w:tcPr>
            <w:tcW w:w="16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w:t>
            </w:r>
          </w:p>
        </w:tc>
      </w:tr>
      <w:tr w:rsidR="003365D0">
        <w:trPr>
          <w:jc w:val="center"/>
        </w:trPr>
        <w:tc>
          <w:tcPr>
            <w:tcW w:w="660" w:type="dxa"/>
            <w:tcBorders>
              <w:tl2br w:val="nil"/>
              <w:tr2bl w:val="nil"/>
            </w:tcBorders>
            <w:vAlign w:val="center"/>
          </w:tcPr>
          <w:p w:rsidR="003365D0" w:rsidRDefault="00FE0EDD">
            <w:pPr>
              <w:jc w:val="center"/>
              <w:rPr>
                <w:rFonts w:ascii="Times New Roman" w:hAnsi="Times New Roman" w:cs="Times New Roman"/>
                <w:szCs w:val="21"/>
              </w:rPr>
            </w:pPr>
            <w:r>
              <w:rPr>
                <w:rFonts w:ascii="Times New Roman" w:hAnsi="Times New Roman" w:cs="Times New Roman"/>
                <w:szCs w:val="21"/>
              </w:rPr>
              <w:t>5</w:t>
            </w:r>
          </w:p>
        </w:tc>
        <w:tc>
          <w:tcPr>
            <w:tcW w:w="107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800" w:type="dxa"/>
            <w:gridSpan w:val="2"/>
            <w:tcBorders>
              <w:tl2br w:val="nil"/>
              <w:tr2bl w:val="nil"/>
            </w:tcBorders>
            <w:vAlign w:val="center"/>
          </w:tcPr>
          <w:p w:rsidR="003365D0" w:rsidRDefault="00F913A3">
            <w:pPr>
              <w:jc w:val="center"/>
              <w:rPr>
                <w:szCs w:val="21"/>
              </w:rPr>
            </w:pPr>
            <w:r>
              <w:rPr>
                <w:rFonts w:hAnsi="宋体"/>
                <w:szCs w:val="21"/>
              </w:rPr>
              <w:t>供电</w:t>
            </w:r>
          </w:p>
        </w:tc>
        <w:tc>
          <w:tcPr>
            <w:tcW w:w="430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由阜阳市供电局供给</w:t>
            </w:r>
          </w:p>
        </w:tc>
        <w:tc>
          <w:tcPr>
            <w:tcW w:w="45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由阜阳市供电局供给</w:t>
            </w:r>
          </w:p>
        </w:tc>
        <w:tc>
          <w:tcPr>
            <w:tcW w:w="16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w:t>
            </w:r>
          </w:p>
        </w:tc>
      </w:tr>
      <w:tr w:rsidR="003365D0">
        <w:trPr>
          <w:jc w:val="center"/>
        </w:trPr>
        <w:tc>
          <w:tcPr>
            <w:tcW w:w="660" w:type="dxa"/>
            <w:tcBorders>
              <w:tl2br w:val="nil"/>
              <w:tr2bl w:val="nil"/>
            </w:tcBorders>
            <w:vAlign w:val="center"/>
          </w:tcPr>
          <w:p w:rsidR="003365D0" w:rsidRDefault="00FE0EDD">
            <w:pPr>
              <w:jc w:val="center"/>
              <w:rPr>
                <w:rFonts w:ascii="Times New Roman" w:hAnsi="Times New Roman" w:cs="Times New Roman"/>
                <w:szCs w:val="21"/>
              </w:rPr>
            </w:pPr>
            <w:r>
              <w:rPr>
                <w:rFonts w:ascii="Times New Roman" w:hAnsi="Times New Roman" w:cs="Times New Roman"/>
                <w:szCs w:val="21"/>
              </w:rPr>
              <w:t>6</w:t>
            </w:r>
          </w:p>
        </w:tc>
        <w:tc>
          <w:tcPr>
            <w:tcW w:w="107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800" w:type="dxa"/>
            <w:gridSpan w:val="2"/>
            <w:tcBorders>
              <w:tl2br w:val="nil"/>
              <w:tr2bl w:val="nil"/>
            </w:tcBorders>
            <w:vAlign w:val="center"/>
          </w:tcPr>
          <w:p w:rsidR="003365D0" w:rsidRDefault="009215A6">
            <w:pPr>
              <w:jc w:val="center"/>
              <w:rPr>
                <w:rFonts w:hAnsi="宋体"/>
                <w:szCs w:val="21"/>
              </w:rPr>
            </w:pPr>
            <w:r>
              <w:rPr>
                <w:rFonts w:hAnsi="宋体" w:hint="eastAsia"/>
                <w:szCs w:val="21"/>
              </w:rPr>
              <w:t>制冷供暖</w:t>
            </w:r>
          </w:p>
        </w:tc>
        <w:tc>
          <w:tcPr>
            <w:tcW w:w="4307" w:type="dxa"/>
            <w:tcBorders>
              <w:tl2br w:val="nil"/>
              <w:tr2bl w:val="nil"/>
            </w:tcBorders>
            <w:vAlign w:val="center"/>
          </w:tcPr>
          <w:p w:rsidR="003365D0" w:rsidRDefault="009215A6" w:rsidP="009215A6">
            <w:pPr>
              <w:ind w:firstLineChars="300" w:firstLine="630"/>
              <w:rPr>
                <w:rFonts w:ascii="Times New Roman" w:hAnsi="Times New Roman" w:cs="Times New Roman"/>
                <w:szCs w:val="21"/>
              </w:rPr>
            </w:pPr>
            <w:r>
              <w:rPr>
                <w:rFonts w:ascii="Times New Roman" w:hAnsi="Times New Roman" w:cs="Times New Roman" w:hint="eastAsia"/>
                <w:szCs w:val="21"/>
              </w:rPr>
              <w:t>新增</w:t>
            </w:r>
            <w:r>
              <w:rPr>
                <w:rFonts w:ascii="Times New Roman" w:hAnsi="Times New Roman" w:cs="Times New Roman" w:hint="eastAsia"/>
                <w:szCs w:val="21"/>
              </w:rPr>
              <w:t>2</w:t>
            </w:r>
            <w:r>
              <w:rPr>
                <w:rFonts w:ascii="Times New Roman" w:hAnsi="Times New Roman" w:cs="Times New Roman" w:hint="eastAsia"/>
                <w:szCs w:val="21"/>
              </w:rPr>
              <w:t>台</w:t>
            </w:r>
            <w:r>
              <w:rPr>
                <w:rFonts w:ascii="Times New Roman" w:hAnsi="Times New Roman" w:cs="Times New Roman" w:hint="eastAsia"/>
                <w:szCs w:val="21"/>
              </w:rPr>
              <w:t>10t/h</w:t>
            </w:r>
            <w:r>
              <w:rPr>
                <w:rFonts w:ascii="Times New Roman" w:hAnsi="Times New Roman" w:cs="Times New Roman" w:hint="eastAsia"/>
                <w:szCs w:val="21"/>
              </w:rPr>
              <w:t>中央空调</w:t>
            </w:r>
          </w:p>
        </w:tc>
        <w:tc>
          <w:tcPr>
            <w:tcW w:w="4597" w:type="dxa"/>
            <w:tcBorders>
              <w:tl2br w:val="nil"/>
              <w:tr2bl w:val="nil"/>
            </w:tcBorders>
            <w:vAlign w:val="center"/>
          </w:tcPr>
          <w:p w:rsidR="003365D0" w:rsidRDefault="009215A6">
            <w:pPr>
              <w:jc w:val="center"/>
              <w:rPr>
                <w:rFonts w:ascii="Times New Roman" w:hAnsi="Times New Roman" w:cs="Times New Roman"/>
                <w:szCs w:val="21"/>
              </w:rPr>
            </w:pPr>
            <w:r>
              <w:rPr>
                <w:rFonts w:ascii="Times New Roman" w:hAnsi="Times New Roman" w:cs="Times New Roman" w:hint="eastAsia"/>
                <w:szCs w:val="21"/>
              </w:rPr>
              <w:t>新增</w:t>
            </w:r>
            <w:r>
              <w:rPr>
                <w:rFonts w:ascii="Times New Roman" w:hAnsi="Times New Roman" w:cs="Times New Roman" w:hint="eastAsia"/>
                <w:szCs w:val="21"/>
              </w:rPr>
              <w:t>2</w:t>
            </w:r>
            <w:r>
              <w:rPr>
                <w:rFonts w:ascii="Times New Roman" w:hAnsi="Times New Roman" w:cs="Times New Roman" w:hint="eastAsia"/>
                <w:szCs w:val="21"/>
              </w:rPr>
              <w:t>台</w:t>
            </w:r>
            <w:r w:rsidR="00A450A9">
              <w:rPr>
                <w:rFonts w:ascii="Times New Roman" w:hAnsi="Times New Roman" w:cs="Times New Roman" w:hint="eastAsia"/>
                <w:szCs w:val="21"/>
              </w:rPr>
              <w:t>用电</w:t>
            </w:r>
            <w:r>
              <w:rPr>
                <w:rFonts w:ascii="Times New Roman" w:hAnsi="Times New Roman" w:cs="Times New Roman" w:hint="eastAsia"/>
                <w:szCs w:val="21"/>
              </w:rPr>
              <w:t>中央空调</w:t>
            </w:r>
          </w:p>
        </w:tc>
        <w:tc>
          <w:tcPr>
            <w:tcW w:w="1697" w:type="dxa"/>
            <w:tcBorders>
              <w:tl2br w:val="nil"/>
              <w:tr2bl w:val="nil"/>
            </w:tcBorders>
            <w:vAlign w:val="center"/>
          </w:tcPr>
          <w:p w:rsidR="003365D0" w:rsidRDefault="00A450A9">
            <w:pPr>
              <w:jc w:val="center"/>
              <w:rPr>
                <w:rFonts w:ascii="Times New Roman" w:hAnsi="Times New Roman" w:cs="Times New Roman"/>
                <w:szCs w:val="21"/>
              </w:rPr>
            </w:pPr>
            <w:r>
              <w:rPr>
                <w:rFonts w:ascii="Times New Roman" w:hAnsi="Times New Roman" w:cs="Times New Roman" w:hint="eastAsia"/>
                <w:szCs w:val="21"/>
              </w:rPr>
              <w:t>燃气改为用电</w:t>
            </w:r>
          </w:p>
        </w:tc>
      </w:tr>
      <w:tr w:rsidR="003365D0" w:rsidTr="00146241">
        <w:trPr>
          <w:jc w:val="center"/>
        </w:trPr>
        <w:tc>
          <w:tcPr>
            <w:tcW w:w="6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7</w:t>
            </w:r>
          </w:p>
        </w:tc>
        <w:tc>
          <w:tcPr>
            <w:tcW w:w="1078"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环保工程</w:t>
            </w:r>
          </w:p>
        </w:tc>
        <w:tc>
          <w:tcPr>
            <w:tcW w:w="1785" w:type="dxa"/>
            <w:tcBorders>
              <w:tl2br w:val="nil"/>
              <w:tr2bl w:val="nil"/>
            </w:tcBorders>
            <w:vAlign w:val="center"/>
          </w:tcPr>
          <w:p w:rsidR="003365D0" w:rsidRDefault="00F913A3">
            <w:pPr>
              <w:jc w:val="center"/>
              <w:rPr>
                <w:color w:val="000000"/>
                <w:szCs w:val="21"/>
              </w:rPr>
            </w:pPr>
            <w:r>
              <w:rPr>
                <w:color w:val="000000"/>
                <w:szCs w:val="21"/>
              </w:rPr>
              <w:t>废水</w:t>
            </w:r>
          </w:p>
          <w:p w:rsidR="003365D0" w:rsidRDefault="00F913A3">
            <w:pPr>
              <w:jc w:val="center"/>
              <w:rPr>
                <w:rFonts w:ascii="Times New Roman" w:hAnsi="Times New Roman" w:cs="Times New Roman"/>
                <w:szCs w:val="21"/>
              </w:rPr>
            </w:pPr>
            <w:r>
              <w:rPr>
                <w:rFonts w:hint="eastAsia"/>
                <w:color w:val="000000"/>
                <w:szCs w:val="21"/>
              </w:rPr>
              <w:t>治理</w:t>
            </w:r>
          </w:p>
        </w:tc>
        <w:tc>
          <w:tcPr>
            <w:tcW w:w="4322" w:type="dxa"/>
            <w:gridSpan w:val="2"/>
            <w:tcBorders>
              <w:tl2br w:val="nil"/>
              <w:tr2bl w:val="nil"/>
            </w:tcBorders>
            <w:vAlign w:val="center"/>
          </w:tcPr>
          <w:p w:rsidR="003365D0" w:rsidRDefault="00F913A3" w:rsidP="009215A6">
            <w:pPr>
              <w:rPr>
                <w:rFonts w:ascii="Times New Roman" w:hAnsi="Times New Roman" w:cs="Times New Roman"/>
                <w:szCs w:val="21"/>
              </w:rPr>
            </w:pPr>
            <w:r>
              <w:rPr>
                <w:rFonts w:ascii="Times New Roman" w:hAnsi="Times New Roman" w:cs="Times New Roman"/>
                <w:color w:val="000000"/>
                <w:szCs w:val="21"/>
              </w:rPr>
              <w:t>项目废水包括一般医疗废水、生活废水。</w:t>
            </w:r>
            <w:r>
              <w:rPr>
                <w:rFonts w:ascii="Times New Roman" w:hAnsi="Times New Roman" w:cs="Times New Roman"/>
                <w:szCs w:val="21"/>
              </w:rPr>
              <w:t>非病区生活污水经化粪池预处理；医疗废水经收集池预处理</w:t>
            </w:r>
            <w:r>
              <w:rPr>
                <w:rFonts w:ascii="Times New Roman" w:hAnsi="Times New Roman" w:cs="Times New Roman"/>
                <w:color w:val="000000"/>
                <w:szCs w:val="21"/>
              </w:rPr>
              <w:t>，然后一并进入医院污水处理站（处理工艺：</w:t>
            </w:r>
            <w:r>
              <w:rPr>
                <w:rFonts w:asciiTheme="minorEastAsia" w:hAnsiTheme="minorEastAsia" w:cstheme="minorEastAsia" w:hint="eastAsia"/>
                <w:color w:val="000000"/>
                <w:szCs w:val="21"/>
              </w:rPr>
              <w:t>“</w:t>
            </w:r>
            <w:r w:rsidR="009215A6">
              <w:rPr>
                <w:rFonts w:asciiTheme="minorEastAsia" w:hAnsiTheme="minorEastAsia" w:cstheme="minorEastAsia" w:hint="eastAsia"/>
                <w:color w:val="000000"/>
                <w:szCs w:val="21"/>
              </w:rPr>
              <w:t>生物接触氧化</w:t>
            </w:r>
            <w:r>
              <w:rPr>
                <w:rFonts w:asciiTheme="minorEastAsia" w:hAnsiTheme="minorEastAsia" w:cstheme="minorEastAsia" w:hint="eastAsia"/>
                <w:color w:val="000000"/>
                <w:szCs w:val="21"/>
              </w:rPr>
              <w:t>+消毒”</w:t>
            </w:r>
            <w:r>
              <w:rPr>
                <w:rFonts w:ascii="Times New Roman" w:hAnsi="Times New Roman" w:cs="Times New Roman"/>
                <w:color w:val="000000"/>
                <w:szCs w:val="21"/>
              </w:rPr>
              <w:t>工艺；处理规模：</w:t>
            </w:r>
            <w:r w:rsidR="009215A6">
              <w:rPr>
                <w:rFonts w:ascii="Times New Roman" w:hAnsi="Times New Roman" w:cs="Times New Roman"/>
                <w:color w:val="000000"/>
                <w:szCs w:val="21"/>
              </w:rPr>
              <w:t>10</w:t>
            </w:r>
            <w:r>
              <w:rPr>
                <w:rFonts w:ascii="Times New Roman" w:hAnsi="Times New Roman" w:cs="Times New Roman"/>
                <w:color w:val="000000"/>
                <w:szCs w:val="21"/>
              </w:rPr>
              <w:t>00m</w:t>
            </w:r>
            <w:r>
              <w:rPr>
                <w:rFonts w:ascii="Times New Roman" w:hAnsi="Times New Roman" w:cs="Times New Roman"/>
                <w:color w:val="000000"/>
                <w:szCs w:val="21"/>
                <w:vertAlign w:val="superscript"/>
              </w:rPr>
              <w:t>3</w:t>
            </w:r>
            <w:r>
              <w:rPr>
                <w:rFonts w:ascii="Times New Roman" w:hAnsi="Times New Roman" w:cs="Times New Roman"/>
                <w:color w:val="000000"/>
                <w:szCs w:val="21"/>
              </w:rPr>
              <w:t>/d</w:t>
            </w:r>
            <w:r>
              <w:rPr>
                <w:rFonts w:ascii="Times New Roman" w:hAnsi="Times New Roman" w:cs="Times New Roman"/>
                <w:color w:val="000000"/>
                <w:szCs w:val="21"/>
              </w:rPr>
              <w:t>）处理后达标外排。</w:t>
            </w:r>
          </w:p>
        </w:tc>
        <w:tc>
          <w:tcPr>
            <w:tcW w:w="4597" w:type="dxa"/>
            <w:tcBorders>
              <w:tl2br w:val="nil"/>
              <w:tr2bl w:val="nil"/>
            </w:tcBorders>
            <w:vAlign w:val="center"/>
          </w:tcPr>
          <w:p w:rsidR="003365D0" w:rsidRDefault="009215A6">
            <w:pPr>
              <w:rPr>
                <w:rFonts w:ascii="Times New Roman" w:hAnsi="Times New Roman" w:cs="Times New Roman"/>
                <w:szCs w:val="21"/>
              </w:rPr>
            </w:pPr>
            <w:r>
              <w:rPr>
                <w:rFonts w:ascii="Times New Roman" w:hAnsi="Times New Roman" w:cs="Times New Roman"/>
                <w:color w:val="000000"/>
                <w:szCs w:val="21"/>
              </w:rPr>
              <w:t>项目废水包括一般医疗废水、生活废水。</w:t>
            </w:r>
            <w:r>
              <w:rPr>
                <w:rFonts w:ascii="Times New Roman" w:hAnsi="Times New Roman" w:cs="Times New Roman"/>
                <w:szCs w:val="21"/>
              </w:rPr>
              <w:t>非病区生活污水经化粪池预处理；医疗废水经收集池预处理</w:t>
            </w:r>
            <w:r>
              <w:rPr>
                <w:rFonts w:ascii="Times New Roman" w:hAnsi="Times New Roman" w:cs="Times New Roman"/>
                <w:color w:val="000000"/>
                <w:szCs w:val="21"/>
              </w:rPr>
              <w:t>，然后一并进入医院污水处理站（处理工艺：</w:t>
            </w:r>
            <w:r>
              <w:rPr>
                <w:rFonts w:asciiTheme="minorEastAsia" w:hAnsiTheme="minorEastAsia" w:cstheme="minorEastAsia" w:hint="eastAsia"/>
                <w:color w:val="000000"/>
                <w:szCs w:val="21"/>
              </w:rPr>
              <w:t>“生物接触氧化+消毒”</w:t>
            </w:r>
            <w:r>
              <w:rPr>
                <w:rFonts w:ascii="Times New Roman" w:hAnsi="Times New Roman" w:cs="Times New Roman"/>
                <w:color w:val="000000"/>
                <w:szCs w:val="21"/>
              </w:rPr>
              <w:t>工艺；处理规模：</w:t>
            </w:r>
            <w:r>
              <w:rPr>
                <w:rFonts w:ascii="Times New Roman" w:hAnsi="Times New Roman" w:cs="Times New Roman"/>
                <w:color w:val="000000"/>
                <w:szCs w:val="21"/>
              </w:rPr>
              <w:t>1000m</w:t>
            </w:r>
            <w:r>
              <w:rPr>
                <w:rFonts w:ascii="Times New Roman" w:hAnsi="Times New Roman" w:cs="Times New Roman"/>
                <w:color w:val="000000"/>
                <w:szCs w:val="21"/>
                <w:vertAlign w:val="superscript"/>
              </w:rPr>
              <w:t>3</w:t>
            </w:r>
            <w:r>
              <w:rPr>
                <w:rFonts w:ascii="Times New Roman" w:hAnsi="Times New Roman" w:cs="Times New Roman"/>
                <w:color w:val="000000"/>
                <w:szCs w:val="21"/>
              </w:rPr>
              <w:t>/d</w:t>
            </w:r>
            <w:r>
              <w:rPr>
                <w:rFonts w:ascii="Times New Roman" w:hAnsi="Times New Roman" w:cs="Times New Roman"/>
                <w:color w:val="000000"/>
                <w:szCs w:val="21"/>
              </w:rPr>
              <w:t>）处理后达标外排。</w:t>
            </w:r>
          </w:p>
        </w:tc>
        <w:tc>
          <w:tcPr>
            <w:tcW w:w="1697" w:type="dxa"/>
            <w:tcBorders>
              <w:tl2br w:val="nil"/>
              <w:tr2bl w:val="nil"/>
            </w:tcBorders>
            <w:vAlign w:val="center"/>
          </w:tcPr>
          <w:p w:rsidR="003365D0" w:rsidRDefault="009215A6" w:rsidP="009215A6">
            <w:pPr>
              <w:ind w:firstLineChars="300" w:firstLine="630"/>
              <w:rPr>
                <w:rFonts w:ascii="Times New Roman" w:hAnsi="Times New Roman" w:cs="Times New Roman"/>
                <w:szCs w:val="21"/>
              </w:rPr>
            </w:pPr>
            <w:r>
              <w:rPr>
                <w:rFonts w:ascii="Times New Roman" w:hAnsi="Times New Roman" w:cs="Times New Roman" w:hint="eastAsia"/>
                <w:szCs w:val="21"/>
              </w:rPr>
              <w:t>无</w:t>
            </w:r>
          </w:p>
        </w:tc>
      </w:tr>
      <w:tr w:rsidR="003365D0" w:rsidTr="00146241">
        <w:trPr>
          <w:jc w:val="center"/>
        </w:trPr>
        <w:tc>
          <w:tcPr>
            <w:tcW w:w="6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w:t>
            </w:r>
          </w:p>
        </w:tc>
        <w:tc>
          <w:tcPr>
            <w:tcW w:w="107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785" w:type="dxa"/>
            <w:tcBorders>
              <w:tl2br w:val="nil"/>
              <w:tr2bl w:val="nil"/>
            </w:tcBorders>
            <w:vAlign w:val="center"/>
          </w:tcPr>
          <w:p w:rsidR="003365D0" w:rsidRDefault="00F913A3">
            <w:pPr>
              <w:jc w:val="center"/>
              <w:rPr>
                <w:rFonts w:hAnsi="宋体"/>
                <w:szCs w:val="21"/>
              </w:rPr>
            </w:pPr>
            <w:r>
              <w:rPr>
                <w:rFonts w:hAnsi="宋体"/>
                <w:szCs w:val="21"/>
              </w:rPr>
              <w:t>废气</w:t>
            </w:r>
          </w:p>
          <w:p w:rsidR="003365D0" w:rsidRDefault="00F913A3">
            <w:pPr>
              <w:jc w:val="center"/>
              <w:rPr>
                <w:szCs w:val="21"/>
              </w:rPr>
            </w:pPr>
            <w:r>
              <w:rPr>
                <w:rFonts w:hAnsi="宋体" w:hint="eastAsia"/>
                <w:szCs w:val="21"/>
              </w:rPr>
              <w:t>治理</w:t>
            </w:r>
          </w:p>
        </w:tc>
        <w:tc>
          <w:tcPr>
            <w:tcW w:w="4322" w:type="dxa"/>
            <w:gridSpan w:val="2"/>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color w:val="000000"/>
                <w:szCs w:val="21"/>
              </w:rPr>
              <w:t>项目汽车尾气主要来源于医院出入口及停车场，加强管理，保持道路畅通，减少汽车频繁启动和</w:t>
            </w:r>
            <w:proofErr w:type="gramStart"/>
            <w:r>
              <w:rPr>
                <w:rFonts w:ascii="Times New Roman" w:hAnsi="Times New Roman" w:cs="Times New Roman"/>
                <w:color w:val="000000"/>
                <w:szCs w:val="21"/>
              </w:rPr>
              <w:t>怠</w:t>
            </w:r>
            <w:proofErr w:type="gramEnd"/>
            <w:r>
              <w:rPr>
                <w:rFonts w:ascii="Times New Roman" w:hAnsi="Times New Roman" w:cs="Times New Roman"/>
                <w:color w:val="000000"/>
                <w:szCs w:val="21"/>
              </w:rPr>
              <w:t>速行驶，汽车尾气污染影响甚微。医院空气中含菌量较多，通过熏蒸和紫外线照射后，能大大降低空气中的含菌量，同时加强自然通风或机械通风，可有效去除和降低空气中病原菌。污水站四周均有绿化布置，恶臭产生量很少，对外环境影响很小。</w:t>
            </w:r>
            <w:r w:rsidR="00300690">
              <w:rPr>
                <w:rFonts w:ascii="Times New Roman" w:hAnsi="Times New Roman" w:cs="Times New Roman"/>
                <w:color w:val="000000"/>
                <w:szCs w:val="21"/>
              </w:rPr>
              <w:t>食堂油烟由油烟机处理，达标排放。</w:t>
            </w:r>
          </w:p>
        </w:tc>
        <w:tc>
          <w:tcPr>
            <w:tcW w:w="4597" w:type="dxa"/>
            <w:tcBorders>
              <w:tl2br w:val="nil"/>
              <w:tr2bl w:val="nil"/>
            </w:tcBorders>
            <w:vAlign w:val="center"/>
          </w:tcPr>
          <w:p w:rsidR="003365D0" w:rsidRPr="00300690" w:rsidRDefault="00300690" w:rsidP="00300690">
            <w:pPr>
              <w:ind w:firstLineChars="100" w:firstLine="210"/>
              <w:rPr>
                <w:rFonts w:ascii="Times New Roman" w:hAnsi="Times New Roman" w:cs="Times New Roman"/>
                <w:szCs w:val="21"/>
              </w:rPr>
            </w:pPr>
            <w:r>
              <w:rPr>
                <w:rFonts w:asciiTheme="minorEastAsia" w:hAnsiTheme="minorEastAsia" w:cs="Times New Roman" w:hint="eastAsia"/>
                <w:szCs w:val="21"/>
              </w:rPr>
              <w:t>①</w:t>
            </w:r>
            <w:r w:rsidR="00FE0EDD" w:rsidRPr="00300690">
              <w:rPr>
                <w:rFonts w:ascii="Times New Roman" w:hAnsi="Times New Roman" w:cs="Times New Roman" w:hint="eastAsia"/>
                <w:szCs w:val="21"/>
              </w:rPr>
              <w:t>项</w:t>
            </w:r>
            <w:r w:rsidR="009215A6" w:rsidRPr="00300690">
              <w:rPr>
                <w:rFonts w:ascii="Times New Roman" w:hAnsi="Times New Roman" w:cs="Times New Roman" w:hint="eastAsia"/>
                <w:szCs w:val="21"/>
              </w:rPr>
              <w:t>目主要采取地面停车场自然通风，设置绿化带加强绿化</w:t>
            </w:r>
            <w:r w:rsidR="00F913A3" w:rsidRPr="00300690">
              <w:rPr>
                <w:rFonts w:ascii="Times New Roman" w:hAnsi="Times New Roman" w:cs="Times New Roman" w:hint="eastAsia"/>
                <w:szCs w:val="21"/>
              </w:rPr>
              <w:t>。</w:t>
            </w:r>
            <w:r w:rsidR="00A450A9" w:rsidRPr="00300690">
              <w:rPr>
                <w:rFonts w:asciiTheme="minorEastAsia" w:hAnsiTheme="minorEastAsia" w:cs="Times New Roman" w:hint="eastAsia"/>
                <w:szCs w:val="21"/>
              </w:rPr>
              <w:t>②</w:t>
            </w:r>
            <w:r w:rsidR="00FE0EDD" w:rsidRPr="00300690">
              <w:rPr>
                <w:rFonts w:ascii="Times New Roman" w:hAnsi="Times New Roman" w:cs="Times New Roman" w:hint="eastAsia"/>
                <w:szCs w:val="21"/>
              </w:rPr>
              <w:t>污水处理设施采用地下设置，污水处理池加盖密闭，</w:t>
            </w:r>
            <w:r w:rsidR="00A450A9" w:rsidRPr="00300690">
              <w:rPr>
                <w:rFonts w:ascii="Times New Roman" w:hAnsi="Times New Roman" w:cs="Times New Roman" w:hint="eastAsia"/>
                <w:szCs w:val="21"/>
              </w:rPr>
              <w:t>无组织</w:t>
            </w:r>
            <w:r w:rsidR="00FE0EDD" w:rsidRPr="00300690">
              <w:rPr>
                <w:rFonts w:ascii="Times New Roman" w:hAnsi="Times New Roman" w:cs="Times New Roman" w:hint="eastAsia"/>
                <w:szCs w:val="21"/>
              </w:rPr>
              <w:t>排放入大气，提高绿化率，污泥及时外运</w:t>
            </w:r>
            <w:r w:rsidR="00F913A3" w:rsidRPr="00300690">
              <w:rPr>
                <w:rFonts w:ascii="Times New Roman" w:hAnsi="Times New Roman" w:cs="Times New Roman" w:hint="eastAsia"/>
                <w:szCs w:val="21"/>
              </w:rPr>
              <w:t>。</w:t>
            </w:r>
            <w:r w:rsidRPr="00300690">
              <w:rPr>
                <w:rFonts w:asciiTheme="minorEastAsia" w:hAnsiTheme="minorEastAsia" w:cs="Times New Roman" w:hint="eastAsia"/>
                <w:szCs w:val="21"/>
              </w:rPr>
              <w:t>③</w:t>
            </w:r>
            <w:r w:rsidRPr="00300690">
              <w:rPr>
                <w:rFonts w:ascii="Times New Roman" w:hAnsi="Times New Roman" w:cs="Times New Roman" w:hint="eastAsia"/>
                <w:szCs w:val="21"/>
              </w:rPr>
              <w:t>在走头上方设置油烟净化装置</w:t>
            </w:r>
          </w:p>
        </w:tc>
        <w:tc>
          <w:tcPr>
            <w:tcW w:w="16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w:t>
            </w:r>
          </w:p>
        </w:tc>
      </w:tr>
      <w:tr w:rsidR="003365D0" w:rsidTr="00146241">
        <w:trPr>
          <w:jc w:val="center"/>
        </w:trPr>
        <w:tc>
          <w:tcPr>
            <w:tcW w:w="6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9</w:t>
            </w:r>
          </w:p>
        </w:tc>
        <w:tc>
          <w:tcPr>
            <w:tcW w:w="107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785" w:type="dxa"/>
            <w:tcBorders>
              <w:tl2br w:val="nil"/>
              <w:tr2bl w:val="nil"/>
            </w:tcBorders>
            <w:vAlign w:val="center"/>
          </w:tcPr>
          <w:p w:rsidR="003365D0" w:rsidRDefault="00F913A3">
            <w:pPr>
              <w:jc w:val="center"/>
              <w:rPr>
                <w:rFonts w:hAnsi="宋体"/>
                <w:szCs w:val="21"/>
              </w:rPr>
            </w:pPr>
            <w:r>
              <w:rPr>
                <w:rFonts w:hAnsi="宋体"/>
                <w:szCs w:val="21"/>
              </w:rPr>
              <w:t>噪声</w:t>
            </w:r>
          </w:p>
          <w:p w:rsidR="003365D0" w:rsidRDefault="00F913A3">
            <w:pPr>
              <w:jc w:val="center"/>
              <w:rPr>
                <w:szCs w:val="21"/>
              </w:rPr>
            </w:pPr>
            <w:r>
              <w:rPr>
                <w:rFonts w:hAnsi="宋体" w:hint="eastAsia"/>
                <w:szCs w:val="21"/>
              </w:rPr>
              <w:t>治理</w:t>
            </w:r>
          </w:p>
        </w:tc>
        <w:tc>
          <w:tcPr>
            <w:tcW w:w="4322" w:type="dxa"/>
            <w:gridSpan w:val="2"/>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color w:val="000000"/>
                <w:szCs w:val="21"/>
              </w:rPr>
              <w:t>选用低噪声设备、隔音、吸收建筑材料及减震等措施</w:t>
            </w:r>
          </w:p>
        </w:tc>
        <w:tc>
          <w:tcPr>
            <w:tcW w:w="4597" w:type="dxa"/>
            <w:tcBorders>
              <w:tl2br w:val="nil"/>
              <w:tr2bl w:val="nil"/>
            </w:tcBorders>
            <w:vAlign w:val="center"/>
          </w:tcPr>
          <w:p w:rsidR="003365D0" w:rsidRDefault="00F913A3" w:rsidP="002C43D1">
            <w:pPr>
              <w:rPr>
                <w:rFonts w:ascii="Times New Roman" w:hAnsi="Times New Roman" w:cs="Times New Roman"/>
                <w:szCs w:val="21"/>
              </w:rPr>
            </w:pPr>
            <w:r>
              <w:rPr>
                <w:rFonts w:ascii="Times New Roman" w:hAnsi="Times New Roman" w:cs="Times New Roman" w:hint="eastAsia"/>
                <w:szCs w:val="21"/>
              </w:rPr>
              <w:t>项目主要采取院内设置限速行驶、污水处理站水泵安装于地下空调风机安装于楼顶、设置绿化隔声带等隔声、减振措施降噪。</w:t>
            </w:r>
          </w:p>
        </w:tc>
        <w:tc>
          <w:tcPr>
            <w:tcW w:w="16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w:t>
            </w:r>
          </w:p>
        </w:tc>
      </w:tr>
      <w:tr w:rsidR="003365D0" w:rsidTr="00146241">
        <w:trPr>
          <w:jc w:val="center"/>
        </w:trPr>
        <w:tc>
          <w:tcPr>
            <w:tcW w:w="660" w:type="dxa"/>
            <w:tcBorders>
              <w:tl2br w:val="nil"/>
              <w:tr2bl w:val="nil"/>
            </w:tcBorders>
            <w:vAlign w:val="center"/>
          </w:tcPr>
          <w:p w:rsidR="003365D0" w:rsidRDefault="00283FFD">
            <w:pPr>
              <w:jc w:val="center"/>
              <w:rPr>
                <w:rFonts w:ascii="Times New Roman" w:hAnsi="Times New Roman" w:cs="Times New Roman"/>
                <w:szCs w:val="21"/>
              </w:rPr>
            </w:pPr>
            <w:r>
              <w:rPr>
                <w:rFonts w:ascii="Times New Roman" w:hAnsi="Times New Roman" w:cs="Times New Roman" w:hint="eastAsia"/>
                <w:szCs w:val="21"/>
              </w:rPr>
              <w:lastRenderedPageBreak/>
              <w:t>1</w:t>
            </w:r>
            <w:r w:rsidR="00F913A3">
              <w:rPr>
                <w:rFonts w:ascii="Times New Roman" w:hAnsi="Times New Roman" w:cs="Times New Roman" w:hint="eastAsia"/>
                <w:szCs w:val="21"/>
              </w:rPr>
              <w:t>0</w:t>
            </w:r>
          </w:p>
        </w:tc>
        <w:tc>
          <w:tcPr>
            <w:tcW w:w="107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785" w:type="dxa"/>
            <w:tcBorders>
              <w:tl2br w:val="nil"/>
              <w:tr2bl w:val="nil"/>
            </w:tcBorders>
            <w:vAlign w:val="center"/>
          </w:tcPr>
          <w:p w:rsidR="003365D0" w:rsidRDefault="00F913A3">
            <w:pPr>
              <w:jc w:val="center"/>
              <w:rPr>
                <w:rFonts w:hAnsi="宋体"/>
                <w:szCs w:val="21"/>
              </w:rPr>
            </w:pPr>
            <w:r>
              <w:rPr>
                <w:rFonts w:hAnsi="宋体"/>
                <w:szCs w:val="21"/>
              </w:rPr>
              <w:t>固废</w:t>
            </w:r>
          </w:p>
          <w:p w:rsidR="003365D0" w:rsidRDefault="00F913A3">
            <w:pPr>
              <w:jc w:val="center"/>
              <w:rPr>
                <w:rFonts w:hAnsi="宋体"/>
                <w:szCs w:val="21"/>
              </w:rPr>
            </w:pPr>
            <w:r>
              <w:rPr>
                <w:rFonts w:hAnsi="宋体" w:hint="eastAsia"/>
                <w:szCs w:val="21"/>
              </w:rPr>
              <w:t>治理</w:t>
            </w:r>
          </w:p>
        </w:tc>
        <w:tc>
          <w:tcPr>
            <w:tcW w:w="4322" w:type="dxa"/>
            <w:gridSpan w:val="2"/>
            <w:tcBorders>
              <w:tl2br w:val="nil"/>
              <w:tr2bl w:val="nil"/>
            </w:tcBorders>
            <w:vAlign w:val="center"/>
          </w:tcPr>
          <w:p w:rsidR="003365D0" w:rsidRDefault="00FE0EDD">
            <w:pPr>
              <w:rPr>
                <w:rFonts w:ascii="Times New Roman" w:hAnsi="Times New Roman" w:cs="Times New Roman"/>
                <w:color w:val="000000"/>
                <w:szCs w:val="21"/>
              </w:rPr>
            </w:pPr>
            <w:r>
              <w:rPr>
                <w:rFonts w:ascii="Times New Roman" w:hAnsi="Times New Roman" w:cs="Times New Roman"/>
                <w:color w:val="000000"/>
                <w:szCs w:val="21"/>
              </w:rPr>
              <w:t>依托现有</w:t>
            </w:r>
            <w:r w:rsidR="00F913A3">
              <w:rPr>
                <w:rFonts w:ascii="Times New Roman" w:hAnsi="Times New Roman" w:cs="Times New Roman"/>
                <w:color w:val="000000"/>
                <w:szCs w:val="21"/>
              </w:rPr>
              <w:t>垃圾站、</w:t>
            </w:r>
            <w:proofErr w:type="gramStart"/>
            <w:r w:rsidR="00F913A3">
              <w:rPr>
                <w:rFonts w:ascii="Times New Roman" w:hAnsi="Times New Roman" w:cs="Times New Roman"/>
                <w:color w:val="000000"/>
                <w:szCs w:val="21"/>
              </w:rPr>
              <w:t>医</w:t>
            </w:r>
            <w:proofErr w:type="gramEnd"/>
            <w:r w:rsidR="00F913A3">
              <w:rPr>
                <w:rFonts w:ascii="Times New Roman" w:hAnsi="Times New Roman" w:cs="Times New Roman"/>
                <w:color w:val="000000"/>
                <w:szCs w:val="21"/>
              </w:rPr>
              <w:t>废暂存场所；一般固废交由环卫部门统一处理，医疗废物委托阜阳市利康医疗废物处置有限公司处置</w:t>
            </w:r>
            <w:r w:rsidR="00F913A3">
              <w:rPr>
                <w:rFonts w:ascii="Times New Roman" w:hAnsi="Times New Roman" w:cs="Times New Roman" w:hint="eastAsia"/>
                <w:color w:val="000000"/>
                <w:szCs w:val="21"/>
              </w:rPr>
              <w:t>。</w:t>
            </w:r>
          </w:p>
        </w:tc>
        <w:tc>
          <w:tcPr>
            <w:tcW w:w="4597" w:type="dxa"/>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hint="eastAsia"/>
                <w:szCs w:val="21"/>
              </w:rPr>
              <w:t>项目设置生活垃圾贮存处收集</w:t>
            </w:r>
            <w:r w:rsidR="00A450A9">
              <w:rPr>
                <w:rFonts w:ascii="Times New Roman" w:hAnsi="Times New Roman" w:cs="Times New Roman" w:hint="eastAsia"/>
                <w:szCs w:val="21"/>
              </w:rPr>
              <w:t>未与病人接触</w:t>
            </w:r>
            <w:r>
              <w:rPr>
                <w:rFonts w:ascii="Times New Roman" w:hAnsi="Times New Roman" w:cs="Times New Roman" w:hint="eastAsia"/>
                <w:szCs w:val="21"/>
              </w:rPr>
              <w:t>生活垃圾，化粪池污泥和污水处理站污泥经压滤消毒后</w:t>
            </w:r>
            <w:r w:rsidR="00A450A9">
              <w:rPr>
                <w:rFonts w:ascii="Times New Roman" w:hAnsi="Times New Roman" w:cs="Times New Roman" w:hint="eastAsia"/>
                <w:szCs w:val="21"/>
              </w:rPr>
              <w:t>委托阜阳市利康医疗废物处置有限公司进行处理</w:t>
            </w:r>
            <w:r>
              <w:rPr>
                <w:rFonts w:ascii="Times New Roman" w:hAnsi="Times New Roman" w:cs="Times New Roman" w:hint="eastAsia"/>
                <w:szCs w:val="21"/>
              </w:rPr>
              <w:t>；项目设置医疗废物暂存处贮存医疗废物，</w:t>
            </w:r>
            <w:r w:rsidR="00A450A9">
              <w:rPr>
                <w:rFonts w:ascii="Times New Roman" w:hAnsi="Times New Roman" w:cs="Times New Roman" w:hint="eastAsia"/>
                <w:szCs w:val="21"/>
              </w:rPr>
              <w:t>与病人接触的垃圾</w:t>
            </w:r>
            <w:r>
              <w:rPr>
                <w:rFonts w:ascii="Times New Roman" w:hAnsi="Times New Roman" w:cs="Times New Roman" w:hint="eastAsia"/>
                <w:szCs w:val="21"/>
              </w:rPr>
              <w:t>收集后</w:t>
            </w:r>
            <w:r w:rsidR="00A450A9">
              <w:rPr>
                <w:rFonts w:ascii="Times New Roman" w:hAnsi="Times New Roman" w:cs="Times New Roman" w:hint="eastAsia"/>
                <w:szCs w:val="21"/>
              </w:rPr>
              <w:t>与医疗废物一起</w:t>
            </w:r>
            <w:r>
              <w:rPr>
                <w:rFonts w:ascii="Times New Roman" w:hAnsi="Times New Roman" w:cs="Times New Roman" w:hint="eastAsia"/>
                <w:szCs w:val="21"/>
              </w:rPr>
              <w:t>委托阜阳市利康医疗废物处置有限公司进行处理。</w:t>
            </w:r>
          </w:p>
        </w:tc>
        <w:tc>
          <w:tcPr>
            <w:tcW w:w="169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w:t>
            </w:r>
          </w:p>
        </w:tc>
      </w:tr>
    </w:tbl>
    <w:p w:rsidR="003365D0" w:rsidRDefault="003365D0">
      <w:pPr>
        <w:sectPr w:rsidR="003365D0">
          <w:pgSz w:w="16838" w:h="11906" w:orient="landscape"/>
          <w:pgMar w:top="1800" w:right="1440" w:bottom="1800" w:left="1440" w:header="851" w:footer="992" w:gutter="0"/>
          <w:cols w:space="425"/>
          <w:docGrid w:type="lines" w:linePitch="312"/>
        </w:sectPr>
      </w:pPr>
    </w:p>
    <w:p w:rsidR="003365D0" w:rsidRDefault="00F913A3">
      <w:pPr>
        <w:jc w:val="center"/>
        <w:rPr>
          <w:rFonts w:ascii="Times New Roman" w:hAnsi="Times New Roman" w:cs="Times New Roman"/>
          <w:b/>
          <w:bCs/>
          <w:sz w:val="24"/>
        </w:rPr>
      </w:pPr>
      <w:r>
        <w:rPr>
          <w:rFonts w:ascii="Times New Roman" w:hAnsi="Times New Roman" w:cs="Times New Roman"/>
          <w:b/>
          <w:bCs/>
          <w:sz w:val="24"/>
        </w:rPr>
        <w:lastRenderedPageBreak/>
        <w:t>表</w:t>
      </w:r>
      <w:r>
        <w:rPr>
          <w:rFonts w:ascii="Times New Roman" w:hAnsi="Times New Roman" w:cs="Times New Roman" w:hint="eastAsia"/>
          <w:b/>
          <w:bCs/>
          <w:sz w:val="24"/>
        </w:rPr>
        <w:t>3.1-</w:t>
      </w:r>
      <w:r>
        <w:rPr>
          <w:rFonts w:ascii="Times New Roman" w:hAnsi="Times New Roman" w:cs="Times New Roman"/>
          <w:b/>
          <w:bCs/>
          <w:sz w:val="24"/>
        </w:rPr>
        <w:t xml:space="preserve">2 </w:t>
      </w:r>
      <w:r>
        <w:rPr>
          <w:rFonts w:ascii="Times New Roman" w:hAnsi="Times New Roman" w:cs="Times New Roman" w:hint="eastAsia"/>
          <w:b/>
          <w:bCs/>
          <w:sz w:val="24"/>
        </w:rPr>
        <w:t>验收</w:t>
      </w:r>
      <w:r>
        <w:rPr>
          <w:rFonts w:ascii="Times New Roman" w:hAnsi="Times New Roman" w:cs="Times New Roman"/>
          <w:b/>
          <w:bCs/>
          <w:sz w:val="24"/>
        </w:rPr>
        <w:t>项目主要设备一览表</w:t>
      </w:r>
    </w:p>
    <w:tbl>
      <w:tblPr>
        <w:tblStyle w:val="a9"/>
        <w:tblW w:w="8856" w:type="dxa"/>
        <w:jc w:val="center"/>
        <w:tblBorders>
          <w:top w:val="thinThickSmallGap" w:sz="12" w:space="0" w:color="auto"/>
          <w:left w:val="none" w:sz="0" w:space="0" w:color="auto"/>
          <w:bottom w:val="thickThinSmallGap" w:sz="12" w:space="0" w:color="auto"/>
          <w:right w:val="none" w:sz="0" w:space="0" w:color="auto"/>
          <w:insideV w:val="single" w:sz="6" w:space="0" w:color="auto"/>
        </w:tblBorders>
        <w:tblLayout w:type="fixed"/>
        <w:tblLook w:val="04A0"/>
      </w:tblPr>
      <w:tblGrid>
        <w:gridCol w:w="1691"/>
        <w:gridCol w:w="2641"/>
        <w:gridCol w:w="2356"/>
        <w:gridCol w:w="2168"/>
      </w:tblGrid>
      <w:tr w:rsidR="003365D0">
        <w:trPr>
          <w:tblHeade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b/>
                <w:bCs/>
                <w:szCs w:val="21"/>
              </w:rPr>
            </w:pPr>
            <w:r>
              <w:rPr>
                <w:rFonts w:ascii="Times New Roman" w:eastAsiaTheme="majorEastAsia" w:hAnsi="Times New Roman" w:cs="Times New Roman" w:hint="eastAsia"/>
                <w:b/>
                <w:bCs/>
                <w:szCs w:val="21"/>
              </w:rPr>
              <w:t>序号</w:t>
            </w:r>
          </w:p>
        </w:tc>
        <w:tc>
          <w:tcPr>
            <w:tcW w:w="2641" w:type="dxa"/>
            <w:tcBorders>
              <w:tl2br w:val="nil"/>
              <w:tr2bl w:val="nil"/>
            </w:tcBorders>
            <w:vAlign w:val="center"/>
          </w:tcPr>
          <w:p w:rsidR="003365D0" w:rsidRDefault="00F913A3">
            <w:pPr>
              <w:jc w:val="center"/>
              <w:rPr>
                <w:rFonts w:ascii="Times New Roman" w:eastAsiaTheme="majorEastAsia" w:hAnsi="Times New Roman" w:cs="Times New Roman"/>
                <w:b/>
                <w:bCs/>
                <w:szCs w:val="21"/>
              </w:rPr>
            </w:pPr>
            <w:r>
              <w:rPr>
                <w:rFonts w:ascii="Times New Roman" w:eastAsiaTheme="majorEastAsia" w:hAnsi="Times New Roman" w:cs="Times New Roman"/>
                <w:b/>
                <w:bCs/>
                <w:szCs w:val="21"/>
              </w:rPr>
              <w:t>设备名称</w:t>
            </w:r>
          </w:p>
        </w:tc>
        <w:tc>
          <w:tcPr>
            <w:tcW w:w="2356" w:type="dxa"/>
            <w:tcBorders>
              <w:tl2br w:val="nil"/>
              <w:tr2bl w:val="nil"/>
            </w:tcBorders>
            <w:vAlign w:val="center"/>
          </w:tcPr>
          <w:p w:rsidR="003365D0" w:rsidRDefault="00F913A3">
            <w:pPr>
              <w:jc w:val="center"/>
              <w:rPr>
                <w:rFonts w:ascii="Times New Roman" w:eastAsiaTheme="majorEastAsia" w:hAnsi="Times New Roman" w:cs="Times New Roman"/>
                <w:b/>
                <w:bCs/>
                <w:szCs w:val="21"/>
              </w:rPr>
            </w:pPr>
            <w:r>
              <w:rPr>
                <w:rFonts w:ascii="Times New Roman" w:eastAsiaTheme="majorEastAsia" w:hAnsi="Times New Roman" w:cs="Times New Roman" w:hint="eastAsia"/>
                <w:b/>
                <w:bCs/>
                <w:szCs w:val="21"/>
              </w:rPr>
              <w:t>设计数量</w:t>
            </w:r>
          </w:p>
        </w:tc>
        <w:tc>
          <w:tcPr>
            <w:tcW w:w="2168" w:type="dxa"/>
            <w:tcBorders>
              <w:tl2br w:val="nil"/>
              <w:tr2bl w:val="nil"/>
            </w:tcBorders>
            <w:vAlign w:val="center"/>
          </w:tcPr>
          <w:p w:rsidR="003365D0" w:rsidRDefault="00F913A3">
            <w:pPr>
              <w:jc w:val="center"/>
              <w:rPr>
                <w:rFonts w:ascii="Times New Roman" w:eastAsiaTheme="majorEastAsia" w:hAnsi="Times New Roman" w:cs="Times New Roman"/>
                <w:b/>
                <w:bCs/>
                <w:szCs w:val="21"/>
              </w:rPr>
            </w:pPr>
            <w:r>
              <w:rPr>
                <w:rFonts w:ascii="Times New Roman" w:eastAsiaTheme="majorEastAsia" w:hAnsi="Times New Roman" w:cs="Times New Roman" w:hint="eastAsia"/>
                <w:b/>
                <w:bCs/>
                <w:szCs w:val="21"/>
              </w:rPr>
              <w:t>实际</w:t>
            </w:r>
            <w:r>
              <w:rPr>
                <w:rFonts w:ascii="Times New Roman" w:eastAsiaTheme="majorEastAsia" w:hAnsi="Times New Roman" w:cs="Times New Roman"/>
                <w:b/>
                <w:bCs/>
                <w:szCs w:val="21"/>
              </w:rPr>
              <w:t>数量</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w:t>
            </w:r>
          </w:p>
        </w:tc>
        <w:tc>
          <w:tcPr>
            <w:tcW w:w="264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4500</w:t>
            </w:r>
            <w:r>
              <w:rPr>
                <w:rFonts w:ascii="Times New Roman" w:eastAsiaTheme="majorEastAsia" w:hAnsi="Times New Roman" w:cs="Times New Roman" w:hint="eastAsia"/>
                <w:szCs w:val="21"/>
              </w:rPr>
              <w:t>型螺旋</w:t>
            </w:r>
            <w:r>
              <w:rPr>
                <w:rFonts w:ascii="Times New Roman" w:eastAsiaTheme="majorEastAsia" w:hAnsi="Times New Roman" w:cs="Times New Roman" w:hint="eastAsia"/>
                <w:szCs w:val="21"/>
              </w:rPr>
              <w:t>CT</w:t>
            </w:r>
          </w:p>
        </w:tc>
        <w:tc>
          <w:tcPr>
            <w:tcW w:w="2356"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2</w:t>
            </w:r>
          </w:p>
        </w:tc>
        <w:tc>
          <w:tcPr>
            <w:tcW w:w="264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0.2T</w:t>
            </w:r>
            <w:r>
              <w:rPr>
                <w:rFonts w:ascii="Times New Roman" w:eastAsiaTheme="majorEastAsia" w:hAnsi="Times New Roman" w:cs="Times New Roman" w:hint="eastAsia"/>
                <w:szCs w:val="21"/>
              </w:rPr>
              <w:t>磁共振</w:t>
            </w:r>
          </w:p>
        </w:tc>
        <w:tc>
          <w:tcPr>
            <w:tcW w:w="2356"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3</w:t>
            </w:r>
          </w:p>
        </w:tc>
        <w:tc>
          <w:tcPr>
            <w:tcW w:w="264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szCs w:val="21"/>
              </w:rPr>
              <w:t>彩超</w:t>
            </w:r>
          </w:p>
        </w:tc>
        <w:tc>
          <w:tcPr>
            <w:tcW w:w="2356"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4</w:t>
            </w:r>
          </w:p>
        </w:tc>
        <w:tc>
          <w:tcPr>
            <w:tcW w:w="264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szCs w:val="21"/>
              </w:rPr>
              <w:t>欧林巴斯</w:t>
            </w:r>
            <w:r w:rsidR="00A40D53">
              <w:rPr>
                <w:rFonts w:ascii="Times New Roman" w:eastAsiaTheme="majorEastAsia" w:hAnsi="Times New Roman" w:cs="Times New Roman"/>
                <w:szCs w:val="21"/>
              </w:rPr>
              <w:t>现为胃镜</w:t>
            </w:r>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5</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200</w:t>
            </w:r>
            <w:r>
              <w:rPr>
                <w:rFonts w:ascii="Times New Roman" w:eastAsiaTheme="majorEastAsia" w:hAnsi="Times New Roman" w:cs="Times New Roman"/>
                <w:szCs w:val="21"/>
              </w:rPr>
              <w:t>型电子胃镜</w:t>
            </w:r>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6</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全自动血球计数仪</w:t>
            </w:r>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7</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全自动</w:t>
            </w:r>
            <w:proofErr w:type="gramStart"/>
            <w:r>
              <w:rPr>
                <w:rFonts w:ascii="Times New Roman" w:eastAsiaTheme="majorEastAsia" w:hAnsi="Times New Roman" w:cs="Times New Roman"/>
                <w:szCs w:val="21"/>
              </w:rPr>
              <w:t>化生化</w:t>
            </w:r>
            <w:proofErr w:type="gramEnd"/>
            <w:r>
              <w:rPr>
                <w:rFonts w:ascii="Times New Roman" w:eastAsiaTheme="majorEastAsia" w:hAnsi="Times New Roman" w:cs="Times New Roman"/>
                <w:szCs w:val="21"/>
              </w:rPr>
              <w:t>分析仪</w:t>
            </w:r>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8</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电解质分析仪</w:t>
            </w:r>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9</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500MAX</w:t>
            </w:r>
            <w:r>
              <w:rPr>
                <w:rFonts w:ascii="Times New Roman" w:eastAsiaTheme="majorEastAsia" w:hAnsi="Times New Roman" w:cs="Times New Roman"/>
                <w:szCs w:val="21"/>
              </w:rPr>
              <w:t>线诊断机</w:t>
            </w:r>
          </w:p>
        </w:tc>
        <w:tc>
          <w:tcPr>
            <w:tcW w:w="2356" w:type="dxa"/>
            <w:tcBorders>
              <w:tl2br w:val="nil"/>
              <w:tr2bl w:val="nil"/>
            </w:tcBorders>
            <w:vAlign w:val="center"/>
          </w:tcPr>
          <w:p w:rsidR="003365D0" w:rsidRDefault="00F913A3">
            <w:pPr>
              <w:jc w:val="center"/>
              <w:rPr>
                <w:rFonts w:ascii="Times New Roman" w:eastAsiaTheme="majorEastAsia" w:hAnsi="Times New Roman" w:cs="Times New Roman"/>
                <w:szCs w:val="21"/>
              </w:rPr>
            </w:pPr>
            <w:r>
              <w:rPr>
                <w:rFonts w:ascii="Times New Roman" w:eastAsiaTheme="majorEastAsia" w:hAnsi="Times New Roman" w:cs="Times New Roman"/>
                <w:szCs w:val="21"/>
              </w:rPr>
              <w:t>3</w:t>
            </w:r>
            <w:r>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F913A3">
            <w:pPr>
              <w:jc w:val="center"/>
              <w:rPr>
                <w:rFonts w:ascii="Times New Roman" w:eastAsiaTheme="majorEastAsia" w:hAnsi="Times New Roman" w:cs="Times New Roman"/>
                <w:szCs w:val="21"/>
              </w:rPr>
            </w:pPr>
            <w:r>
              <w:rPr>
                <w:rFonts w:ascii="Times New Roman" w:eastAsiaTheme="majorEastAsia" w:hAnsi="Times New Roman" w:cs="Times New Roman"/>
                <w:szCs w:val="21"/>
              </w:rPr>
              <w:t>3</w:t>
            </w:r>
            <w:r>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10</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大型</w:t>
            </w:r>
            <w:proofErr w:type="gramStart"/>
            <w:r>
              <w:rPr>
                <w:rFonts w:ascii="Times New Roman" w:eastAsiaTheme="majorEastAsia" w:hAnsi="Times New Roman" w:cs="Times New Roman"/>
                <w:szCs w:val="21"/>
              </w:rPr>
              <w:t>钴</w:t>
            </w:r>
            <w:proofErr w:type="gramEnd"/>
            <w:r>
              <w:rPr>
                <w:rFonts w:ascii="Times New Roman" w:eastAsiaTheme="majorEastAsia" w:hAnsi="Times New Roman" w:cs="Times New Roman"/>
                <w:szCs w:val="21"/>
              </w:rPr>
              <w:t>60</w:t>
            </w:r>
            <w:r>
              <w:rPr>
                <w:rFonts w:ascii="Times New Roman" w:eastAsiaTheme="majorEastAsia" w:hAnsi="Times New Roman" w:cs="Times New Roman"/>
                <w:szCs w:val="21"/>
              </w:rPr>
              <w:t>后装机</w:t>
            </w:r>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11</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大型模拟</w:t>
            </w:r>
            <w:proofErr w:type="gramStart"/>
            <w:r>
              <w:rPr>
                <w:rFonts w:ascii="Times New Roman" w:eastAsiaTheme="majorEastAsia" w:hAnsi="Times New Roman" w:cs="Times New Roman"/>
                <w:szCs w:val="21"/>
              </w:rPr>
              <w:t>安位机</w:t>
            </w:r>
            <w:proofErr w:type="gramEnd"/>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12</w:t>
            </w:r>
          </w:p>
        </w:tc>
        <w:tc>
          <w:tcPr>
            <w:tcW w:w="2641"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乳腺检查仪</w:t>
            </w:r>
          </w:p>
        </w:tc>
        <w:tc>
          <w:tcPr>
            <w:tcW w:w="2356"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A40D53">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13</w:t>
            </w:r>
          </w:p>
        </w:tc>
        <w:tc>
          <w:tcPr>
            <w:tcW w:w="2641"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心电监护仪</w:t>
            </w:r>
          </w:p>
        </w:tc>
        <w:tc>
          <w:tcPr>
            <w:tcW w:w="2356"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40</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40</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14</w:t>
            </w:r>
          </w:p>
        </w:tc>
        <w:tc>
          <w:tcPr>
            <w:tcW w:w="2641"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自动呼吸机</w:t>
            </w:r>
          </w:p>
        </w:tc>
        <w:tc>
          <w:tcPr>
            <w:tcW w:w="2356"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2</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15</w:t>
            </w:r>
          </w:p>
        </w:tc>
        <w:tc>
          <w:tcPr>
            <w:tcW w:w="2641"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全自动麻醉剂</w:t>
            </w:r>
          </w:p>
        </w:tc>
        <w:tc>
          <w:tcPr>
            <w:tcW w:w="2356"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6</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6</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16</w:t>
            </w:r>
          </w:p>
        </w:tc>
        <w:tc>
          <w:tcPr>
            <w:tcW w:w="2641"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外科手术显微镜</w:t>
            </w:r>
          </w:p>
        </w:tc>
        <w:tc>
          <w:tcPr>
            <w:tcW w:w="2356"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17</w:t>
            </w:r>
          </w:p>
        </w:tc>
        <w:tc>
          <w:tcPr>
            <w:tcW w:w="2641"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14</w:t>
            </w:r>
            <w:proofErr w:type="gramStart"/>
            <w:r>
              <w:rPr>
                <w:rFonts w:ascii="Times New Roman" w:eastAsiaTheme="majorEastAsia" w:hAnsi="Times New Roman" w:cs="Times New Roman"/>
                <w:szCs w:val="21"/>
              </w:rPr>
              <w:t>兆</w:t>
            </w:r>
            <w:proofErr w:type="gramEnd"/>
            <w:r>
              <w:rPr>
                <w:rFonts w:ascii="Times New Roman" w:eastAsiaTheme="majorEastAsia" w:hAnsi="Times New Roman" w:cs="Times New Roman"/>
                <w:szCs w:val="21"/>
              </w:rPr>
              <w:t>双光子直线加速器</w:t>
            </w:r>
          </w:p>
        </w:tc>
        <w:tc>
          <w:tcPr>
            <w:tcW w:w="2356"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18</w:t>
            </w:r>
          </w:p>
        </w:tc>
        <w:tc>
          <w:tcPr>
            <w:tcW w:w="2641"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肿瘤热</w:t>
            </w:r>
            <w:proofErr w:type="gramStart"/>
            <w:r>
              <w:rPr>
                <w:rFonts w:ascii="Times New Roman" w:eastAsiaTheme="majorEastAsia" w:hAnsi="Times New Roman" w:cs="Times New Roman"/>
                <w:szCs w:val="21"/>
              </w:rPr>
              <w:t>疗治疗仪</w:t>
            </w:r>
            <w:proofErr w:type="gramEnd"/>
          </w:p>
        </w:tc>
        <w:tc>
          <w:tcPr>
            <w:tcW w:w="2356"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c>
          <w:tcPr>
            <w:tcW w:w="2168"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台</w:t>
            </w:r>
          </w:p>
        </w:tc>
      </w:tr>
      <w:tr w:rsidR="003365D0">
        <w:trPr>
          <w:jc w:val="center"/>
        </w:trPr>
        <w:tc>
          <w:tcPr>
            <w:tcW w:w="1691" w:type="dxa"/>
            <w:tcBorders>
              <w:tl2br w:val="nil"/>
              <w:tr2bl w:val="nil"/>
            </w:tcBorders>
            <w:vAlign w:val="center"/>
          </w:tcPr>
          <w:p w:rsidR="003365D0" w:rsidRDefault="00045917">
            <w:pPr>
              <w:jc w:val="center"/>
              <w:rPr>
                <w:rFonts w:ascii="Times New Roman" w:eastAsiaTheme="majorEastAsia" w:hAnsi="Times New Roman" w:cs="Times New Roman"/>
                <w:szCs w:val="21"/>
              </w:rPr>
            </w:pPr>
            <w:r>
              <w:rPr>
                <w:rFonts w:ascii="Times New Roman" w:eastAsiaTheme="majorEastAsia" w:hAnsi="Times New Roman" w:cs="Times New Roman" w:hint="eastAsia"/>
                <w:szCs w:val="21"/>
              </w:rPr>
              <w:t>19</w:t>
            </w:r>
          </w:p>
        </w:tc>
        <w:tc>
          <w:tcPr>
            <w:tcW w:w="2641"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640mA</w:t>
            </w:r>
            <w:r>
              <w:rPr>
                <w:rFonts w:ascii="Times New Roman" w:eastAsiaTheme="majorEastAsia" w:hAnsi="Times New Roman" w:cs="Times New Roman"/>
                <w:szCs w:val="21"/>
              </w:rPr>
              <w:t>遥控</w:t>
            </w:r>
            <w:r>
              <w:rPr>
                <w:rFonts w:ascii="Times New Roman" w:eastAsiaTheme="majorEastAsia" w:hAnsi="Times New Roman" w:cs="Times New Roman"/>
                <w:szCs w:val="21"/>
              </w:rPr>
              <w:t>X</w:t>
            </w:r>
            <w:r>
              <w:rPr>
                <w:rFonts w:ascii="Times New Roman" w:eastAsiaTheme="majorEastAsia" w:hAnsi="Times New Roman" w:cs="Times New Roman"/>
                <w:szCs w:val="21"/>
              </w:rPr>
              <w:t>线诊断机</w:t>
            </w:r>
          </w:p>
        </w:tc>
        <w:tc>
          <w:tcPr>
            <w:tcW w:w="2356"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张</w:t>
            </w:r>
          </w:p>
        </w:tc>
        <w:tc>
          <w:tcPr>
            <w:tcW w:w="2168" w:type="dxa"/>
            <w:tcBorders>
              <w:tl2br w:val="nil"/>
              <w:tr2bl w:val="nil"/>
            </w:tcBorders>
            <w:vAlign w:val="center"/>
          </w:tcPr>
          <w:p w:rsidR="003365D0" w:rsidRDefault="00364C8A">
            <w:pPr>
              <w:jc w:val="center"/>
              <w:rPr>
                <w:rFonts w:ascii="Times New Roman" w:eastAsiaTheme="majorEastAsia" w:hAnsi="Times New Roman" w:cs="Times New Roman"/>
                <w:szCs w:val="21"/>
              </w:rPr>
            </w:pPr>
            <w:r>
              <w:rPr>
                <w:rFonts w:ascii="Times New Roman" w:eastAsiaTheme="majorEastAsia" w:hAnsi="Times New Roman" w:cs="Times New Roman"/>
                <w:szCs w:val="21"/>
              </w:rPr>
              <w:t>1</w:t>
            </w:r>
            <w:r w:rsidR="00F913A3">
              <w:rPr>
                <w:rFonts w:ascii="Times New Roman" w:eastAsiaTheme="majorEastAsia" w:hAnsi="Times New Roman" w:cs="Times New Roman"/>
                <w:szCs w:val="21"/>
              </w:rPr>
              <w:t>张</w:t>
            </w:r>
          </w:p>
        </w:tc>
      </w:tr>
    </w:tbl>
    <w:p w:rsidR="003365D0" w:rsidRDefault="003365D0">
      <w:pPr>
        <w:spacing w:line="360" w:lineRule="auto"/>
        <w:rPr>
          <w:rFonts w:ascii="Times New Roman" w:hAnsi="Times New Roman" w:cs="Times New Roman"/>
          <w:sz w:val="24"/>
        </w:rPr>
      </w:pPr>
    </w:p>
    <w:p w:rsidR="003365D0" w:rsidRDefault="003365D0">
      <w:pPr>
        <w:pStyle w:val="a0"/>
        <w:sectPr w:rsidR="003365D0">
          <w:pgSz w:w="11906" w:h="16838"/>
          <w:pgMar w:top="1440" w:right="1800" w:bottom="1440" w:left="1800" w:header="851" w:footer="992" w:gutter="0"/>
          <w:cols w:space="425"/>
          <w:docGrid w:type="lines" w:linePitch="312"/>
        </w:sectPr>
      </w:pP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lastRenderedPageBreak/>
        <w:t>项目主要原辅材料消耗情况见表</w:t>
      </w:r>
      <w:r>
        <w:rPr>
          <w:rFonts w:ascii="Times New Roman" w:hAnsi="Times New Roman" w:cs="Times New Roman"/>
          <w:sz w:val="24"/>
        </w:rPr>
        <w:t>3.1-3</w:t>
      </w:r>
      <w:r>
        <w:rPr>
          <w:rFonts w:ascii="Times New Roman" w:hAnsi="Times New Roman" w:cs="Times New Roman"/>
          <w:sz w:val="24"/>
        </w:rPr>
        <w:t>。</w:t>
      </w:r>
    </w:p>
    <w:p w:rsidR="003365D0" w:rsidRDefault="00F913A3">
      <w:pPr>
        <w:pStyle w:val="a0"/>
        <w:jc w:val="center"/>
        <w:rPr>
          <w:rFonts w:ascii="Times New Roman" w:hAnsi="Times New Roman" w:cs="Times New Roman"/>
          <w:sz w:val="24"/>
        </w:rPr>
      </w:pPr>
      <w:r>
        <w:rPr>
          <w:rFonts w:ascii="Times New Roman" w:hAnsi="Times New Roman" w:cs="Times New Roman"/>
          <w:b/>
          <w:bCs/>
          <w:sz w:val="24"/>
        </w:rPr>
        <w:t>表</w:t>
      </w:r>
      <w:r>
        <w:rPr>
          <w:rFonts w:ascii="Times New Roman" w:hAnsi="Times New Roman" w:cs="Times New Roman"/>
          <w:b/>
          <w:bCs/>
          <w:sz w:val="24"/>
        </w:rPr>
        <w:t xml:space="preserve">3.1-3 </w:t>
      </w:r>
      <w:r>
        <w:rPr>
          <w:rFonts w:ascii="Times New Roman" w:hAnsi="Times New Roman" w:cs="Times New Roman"/>
          <w:b/>
          <w:bCs/>
          <w:sz w:val="24"/>
        </w:rPr>
        <w:t>项目主要原辅材料消耗情况一览表</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817"/>
        <w:gridCol w:w="1559"/>
        <w:gridCol w:w="1276"/>
        <w:gridCol w:w="1096"/>
        <w:gridCol w:w="1550"/>
        <w:gridCol w:w="2224"/>
      </w:tblGrid>
      <w:tr w:rsidR="003365D0" w:rsidTr="001022DF">
        <w:trPr>
          <w:jc w:val="center"/>
        </w:trPr>
        <w:tc>
          <w:tcPr>
            <w:tcW w:w="817"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类别</w:t>
            </w:r>
          </w:p>
        </w:tc>
        <w:tc>
          <w:tcPr>
            <w:tcW w:w="1559"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名称</w:t>
            </w:r>
          </w:p>
        </w:tc>
        <w:tc>
          <w:tcPr>
            <w:tcW w:w="1276"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规格</w:t>
            </w:r>
          </w:p>
        </w:tc>
        <w:tc>
          <w:tcPr>
            <w:tcW w:w="1096"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日耗量</w:t>
            </w:r>
          </w:p>
        </w:tc>
        <w:tc>
          <w:tcPr>
            <w:tcW w:w="1550"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年耗量</w:t>
            </w:r>
          </w:p>
        </w:tc>
        <w:tc>
          <w:tcPr>
            <w:tcW w:w="2224"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备注</w:t>
            </w:r>
          </w:p>
        </w:tc>
      </w:tr>
      <w:tr w:rsidR="00081856" w:rsidTr="001022DF">
        <w:trPr>
          <w:jc w:val="center"/>
        </w:trPr>
        <w:tc>
          <w:tcPr>
            <w:tcW w:w="817" w:type="dxa"/>
            <w:vMerge w:val="restart"/>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原料</w:t>
            </w:r>
          </w:p>
        </w:tc>
        <w:tc>
          <w:tcPr>
            <w:tcW w:w="1559"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酒精</w:t>
            </w:r>
          </w:p>
        </w:tc>
        <w:tc>
          <w:tcPr>
            <w:tcW w:w="1276"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500mL/</w:t>
            </w:r>
            <w:r>
              <w:rPr>
                <w:rFonts w:ascii="Times New Roman" w:hAnsi="Times New Roman" w:cs="Times New Roman" w:hint="eastAsia"/>
                <w:szCs w:val="21"/>
              </w:rPr>
              <w:t>瓶</w:t>
            </w:r>
          </w:p>
        </w:tc>
        <w:tc>
          <w:tcPr>
            <w:tcW w:w="1096"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17.5kg/d</w:t>
            </w:r>
          </w:p>
        </w:tc>
        <w:tc>
          <w:tcPr>
            <w:tcW w:w="1550"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6.4t/a</w:t>
            </w:r>
          </w:p>
        </w:tc>
        <w:tc>
          <w:tcPr>
            <w:tcW w:w="2224" w:type="dxa"/>
            <w:tcBorders>
              <w:tl2br w:val="nil"/>
              <w:tr2bl w:val="nil"/>
            </w:tcBorders>
            <w:vAlign w:val="center"/>
          </w:tcPr>
          <w:p w:rsidR="00081856" w:rsidRDefault="00081856">
            <w:pPr>
              <w:jc w:val="center"/>
              <w:rPr>
                <w:rFonts w:ascii="Times New Roman" w:hAnsi="Times New Roman" w:cs="Times New Roman"/>
                <w:szCs w:val="21"/>
              </w:rPr>
            </w:pPr>
            <w:r>
              <w:rPr>
                <w:szCs w:val="21"/>
              </w:rPr>
              <w:t>国内、汽车运输</w:t>
            </w:r>
          </w:p>
        </w:tc>
      </w:tr>
      <w:tr w:rsidR="00081856" w:rsidTr="001022DF">
        <w:trPr>
          <w:jc w:val="center"/>
        </w:trPr>
        <w:tc>
          <w:tcPr>
            <w:tcW w:w="817" w:type="dxa"/>
            <w:vMerge/>
            <w:tcBorders>
              <w:tl2br w:val="nil"/>
              <w:tr2bl w:val="nil"/>
            </w:tcBorders>
            <w:vAlign w:val="center"/>
          </w:tcPr>
          <w:p w:rsidR="00081856" w:rsidRDefault="00081856">
            <w:pPr>
              <w:pStyle w:val="a0"/>
              <w:jc w:val="center"/>
              <w:rPr>
                <w:rFonts w:ascii="Times New Roman" w:hAnsi="Times New Roman" w:cs="Times New Roman"/>
                <w:szCs w:val="21"/>
              </w:rPr>
            </w:pPr>
          </w:p>
        </w:tc>
        <w:tc>
          <w:tcPr>
            <w:tcW w:w="1559"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消毒液</w:t>
            </w:r>
          </w:p>
        </w:tc>
        <w:tc>
          <w:tcPr>
            <w:tcW w:w="1276"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500mL/</w:t>
            </w:r>
            <w:r>
              <w:rPr>
                <w:rFonts w:ascii="Times New Roman" w:hAnsi="Times New Roman" w:cs="Times New Roman" w:hint="eastAsia"/>
                <w:szCs w:val="21"/>
              </w:rPr>
              <w:t>瓶</w:t>
            </w:r>
          </w:p>
        </w:tc>
        <w:tc>
          <w:tcPr>
            <w:tcW w:w="1096"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5kg/d</w:t>
            </w:r>
          </w:p>
        </w:tc>
        <w:tc>
          <w:tcPr>
            <w:tcW w:w="1550"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1.8t/a</w:t>
            </w:r>
          </w:p>
        </w:tc>
        <w:tc>
          <w:tcPr>
            <w:tcW w:w="2224" w:type="dxa"/>
            <w:tcBorders>
              <w:tl2br w:val="nil"/>
              <w:tr2bl w:val="nil"/>
            </w:tcBorders>
            <w:vAlign w:val="center"/>
          </w:tcPr>
          <w:p w:rsidR="00081856" w:rsidRDefault="00081856">
            <w:pPr>
              <w:jc w:val="center"/>
              <w:rPr>
                <w:rFonts w:ascii="Times New Roman" w:hAnsi="Times New Roman" w:cs="Times New Roman"/>
                <w:szCs w:val="21"/>
              </w:rPr>
            </w:pPr>
            <w:r>
              <w:rPr>
                <w:szCs w:val="21"/>
              </w:rPr>
              <w:t>国内、汽车运输</w:t>
            </w:r>
          </w:p>
        </w:tc>
      </w:tr>
      <w:tr w:rsidR="00081856" w:rsidTr="001022DF">
        <w:trPr>
          <w:trHeight w:val="313"/>
          <w:jc w:val="center"/>
        </w:trPr>
        <w:tc>
          <w:tcPr>
            <w:tcW w:w="817" w:type="dxa"/>
            <w:vMerge/>
            <w:tcBorders>
              <w:tl2br w:val="nil"/>
              <w:tr2bl w:val="nil"/>
            </w:tcBorders>
            <w:vAlign w:val="center"/>
          </w:tcPr>
          <w:p w:rsidR="00081856" w:rsidRDefault="00081856">
            <w:pPr>
              <w:pStyle w:val="a0"/>
              <w:jc w:val="center"/>
              <w:rPr>
                <w:rFonts w:ascii="Times New Roman" w:hAnsi="Times New Roman" w:cs="Times New Roman"/>
                <w:szCs w:val="21"/>
              </w:rPr>
            </w:pPr>
          </w:p>
        </w:tc>
        <w:tc>
          <w:tcPr>
            <w:tcW w:w="1559" w:type="dxa"/>
            <w:tcBorders>
              <w:tl2br w:val="nil"/>
              <w:tr2bl w:val="nil"/>
            </w:tcBorders>
            <w:vAlign w:val="center"/>
          </w:tcPr>
          <w:p w:rsidR="00081856" w:rsidRDefault="00081856" w:rsidP="001022DF">
            <w:pPr>
              <w:pStyle w:val="a0"/>
              <w:jc w:val="center"/>
              <w:rPr>
                <w:rFonts w:ascii="Times New Roman" w:hAnsi="Times New Roman" w:cs="Times New Roman"/>
                <w:szCs w:val="21"/>
              </w:rPr>
            </w:pPr>
            <w:r>
              <w:rPr>
                <w:rFonts w:ascii="Times New Roman" w:hAnsi="Times New Roman" w:cs="Times New Roman" w:hint="eastAsia"/>
                <w:szCs w:val="21"/>
              </w:rPr>
              <w:t>一次性输液器</w:t>
            </w:r>
          </w:p>
        </w:tc>
        <w:tc>
          <w:tcPr>
            <w:tcW w:w="1276"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5</w:t>
            </w:r>
            <w:r>
              <w:rPr>
                <w:rFonts w:ascii="Times New Roman" w:hAnsi="Times New Roman" w:cs="Times New Roman" w:hint="eastAsia"/>
                <w:szCs w:val="21"/>
              </w:rPr>
              <w:t>号针头</w:t>
            </w:r>
          </w:p>
        </w:tc>
        <w:tc>
          <w:tcPr>
            <w:tcW w:w="1096"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900</w:t>
            </w:r>
            <w:r>
              <w:rPr>
                <w:rFonts w:ascii="Times New Roman" w:hAnsi="Times New Roman" w:cs="Times New Roman" w:hint="eastAsia"/>
                <w:szCs w:val="21"/>
              </w:rPr>
              <w:t>个</w:t>
            </w:r>
            <w:r>
              <w:rPr>
                <w:rFonts w:ascii="Times New Roman" w:hAnsi="Times New Roman" w:cs="Times New Roman" w:hint="eastAsia"/>
                <w:szCs w:val="21"/>
              </w:rPr>
              <w:t>/d</w:t>
            </w:r>
          </w:p>
        </w:tc>
        <w:tc>
          <w:tcPr>
            <w:tcW w:w="1550"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32.8</w:t>
            </w:r>
            <w:r>
              <w:rPr>
                <w:rFonts w:ascii="Times New Roman" w:hAnsi="Times New Roman" w:cs="Times New Roman" w:hint="eastAsia"/>
                <w:szCs w:val="21"/>
              </w:rPr>
              <w:t>万个</w:t>
            </w:r>
            <w:r>
              <w:rPr>
                <w:rFonts w:ascii="Times New Roman" w:hAnsi="Times New Roman" w:cs="Times New Roman" w:hint="eastAsia"/>
                <w:szCs w:val="21"/>
              </w:rPr>
              <w:t>/a</w:t>
            </w:r>
          </w:p>
        </w:tc>
        <w:tc>
          <w:tcPr>
            <w:tcW w:w="2224" w:type="dxa"/>
            <w:tcBorders>
              <w:tl2br w:val="nil"/>
              <w:tr2bl w:val="nil"/>
            </w:tcBorders>
            <w:vAlign w:val="center"/>
          </w:tcPr>
          <w:p w:rsidR="00081856" w:rsidRDefault="00081856">
            <w:pPr>
              <w:jc w:val="center"/>
              <w:rPr>
                <w:szCs w:val="21"/>
              </w:rPr>
            </w:pPr>
            <w:r>
              <w:rPr>
                <w:szCs w:val="21"/>
              </w:rPr>
              <w:t>国内、汽车运输</w:t>
            </w:r>
          </w:p>
        </w:tc>
      </w:tr>
      <w:tr w:rsidR="00081856" w:rsidTr="001022DF">
        <w:trPr>
          <w:jc w:val="center"/>
        </w:trPr>
        <w:tc>
          <w:tcPr>
            <w:tcW w:w="817" w:type="dxa"/>
            <w:vMerge/>
            <w:tcBorders>
              <w:tl2br w:val="nil"/>
              <w:tr2bl w:val="nil"/>
            </w:tcBorders>
            <w:vAlign w:val="center"/>
          </w:tcPr>
          <w:p w:rsidR="00081856" w:rsidRDefault="00081856">
            <w:pPr>
              <w:pStyle w:val="a0"/>
              <w:jc w:val="center"/>
              <w:rPr>
                <w:rFonts w:ascii="Times New Roman" w:hAnsi="Times New Roman" w:cs="Times New Roman"/>
                <w:szCs w:val="21"/>
              </w:rPr>
            </w:pPr>
          </w:p>
        </w:tc>
        <w:tc>
          <w:tcPr>
            <w:tcW w:w="1559" w:type="dxa"/>
            <w:tcBorders>
              <w:tl2br w:val="nil"/>
              <w:tr2bl w:val="nil"/>
            </w:tcBorders>
            <w:vAlign w:val="center"/>
          </w:tcPr>
          <w:p w:rsidR="00081856" w:rsidRDefault="00081856" w:rsidP="001022DF">
            <w:pPr>
              <w:pStyle w:val="a0"/>
              <w:jc w:val="center"/>
              <w:rPr>
                <w:rFonts w:ascii="Times New Roman" w:hAnsi="Times New Roman" w:cs="Times New Roman"/>
                <w:szCs w:val="21"/>
              </w:rPr>
            </w:pPr>
            <w:r>
              <w:rPr>
                <w:rFonts w:ascii="Times New Roman" w:hAnsi="Times New Roman" w:cs="Times New Roman" w:hint="eastAsia"/>
                <w:szCs w:val="21"/>
              </w:rPr>
              <w:t>一次性注射器</w:t>
            </w:r>
          </w:p>
        </w:tc>
        <w:tc>
          <w:tcPr>
            <w:tcW w:w="1276"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5/2/1ml</w:t>
            </w:r>
          </w:p>
        </w:tc>
        <w:tc>
          <w:tcPr>
            <w:tcW w:w="1096"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1000</w:t>
            </w:r>
            <w:r>
              <w:rPr>
                <w:rFonts w:ascii="Times New Roman" w:hAnsi="Times New Roman" w:cs="Times New Roman" w:hint="eastAsia"/>
                <w:szCs w:val="21"/>
              </w:rPr>
              <w:t>支</w:t>
            </w:r>
            <w:r>
              <w:rPr>
                <w:rFonts w:ascii="Times New Roman" w:hAnsi="Times New Roman" w:cs="Times New Roman" w:hint="eastAsia"/>
                <w:szCs w:val="21"/>
              </w:rPr>
              <w:t>/d</w:t>
            </w:r>
          </w:p>
        </w:tc>
        <w:tc>
          <w:tcPr>
            <w:tcW w:w="1550"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36.5</w:t>
            </w:r>
            <w:r>
              <w:rPr>
                <w:rFonts w:ascii="Times New Roman" w:hAnsi="Times New Roman" w:cs="Times New Roman" w:hint="eastAsia"/>
                <w:szCs w:val="21"/>
              </w:rPr>
              <w:t>万支</w:t>
            </w:r>
            <w:r>
              <w:rPr>
                <w:rFonts w:ascii="Times New Roman" w:hAnsi="Times New Roman" w:cs="Times New Roman" w:hint="eastAsia"/>
                <w:szCs w:val="21"/>
              </w:rPr>
              <w:t>/a</w:t>
            </w:r>
          </w:p>
        </w:tc>
        <w:tc>
          <w:tcPr>
            <w:tcW w:w="2224" w:type="dxa"/>
            <w:tcBorders>
              <w:tl2br w:val="nil"/>
              <w:tr2bl w:val="nil"/>
            </w:tcBorders>
            <w:vAlign w:val="center"/>
          </w:tcPr>
          <w:p w:rsidR="00081856" w:rsidRDefault="00081856">
            <w:pPr>
              <w:jc w:val="center"/>
              <w:rPr>
                <w:szCs w:val="21"/>
              </w:rPr>
            </w:pPr>
            <w:r>
              <w:rPr>
                <w:szCs w:val="21"/>
              </w:rPr>
              <w:t>国内、汽车运输</w:t>
            </w:r>
          </w:p>
        </w:tc>
      </w:tr>
      <w:tr w:rsidR="00081856" w:rsidTr="001022DF">
        <w:trPr>
          <w:jc w:val="center"/>
        </w:trPr>
        <w:tc>
          <w:tcPr>
            <w:tcW w:w="817" w:type="dxa"/>
            <w:vMerge/>
            <w:tcBorders>
              <w:tl2br w:val="nil"/>
              <w:tr2bl w:val="nil"/>
            </w:tcBorders>
            <w:vAlign w:val="center"/>
          </w:tcPr>
          <w:p w:rsidR="00081856" w:rsidRDefault="00081856">
            <w:pPr>
              <w:pStyle w:val="a0"/>
              <w:jc w:val="center"/>
              <w:rPr>
                <w:rFonts w:ascii="Times New Roman" w:hAnsi="Times New Roman" w:cs="Times New Roman"/>
                <w:szCs w:val="21"/>
              </w:rPr>
            </w:pPr>
          </w:p>
        </w:tc>
        <w:tc>
          <w:tcPr>
            <w:tcW w:w="1559" w:type="dxa"/>
            <w:tcBorders>
              <w:tl2br w:val="nil"/>
              <w:tr2bl w:val="nil"/>
            </w:tcBorders>
            <w:vAlign w:val="center"/>
          </w:tcPr>
          <w:p w:rsidR="00081856" w:rsidRDefault="00081856" w:rsidP="001022DF">
            <w:pPr>
              <w:pStyle w:val="a0"/>
              <w:jc w:val="center"/>
              <w:rPr>
                <w:rFonts w:ascii="Times New Roman" w:hAnsi="Times New Roman" w:cs="Times New Roman"/>
                <w:szCs w:val="21"/>
              </w:rPr>
            </w:pPr>
            <w:r>
              <w:rPr>
                <w:rFonts w:ascii="Times New Roman" w:hAnsi="Times New Roman" w:cs="Times New Roman" w:hint="eastAsia"/>
                <w:szCs w:val="21"/>
              </w:rPr>
              <w:t>一次性手套</w:t>
            </w:r>
          </w:p>
        </w:tc>
        <w:tc>
          <w:tcPr>
            <w:tcW w:w="1276"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w:t>
            </w:r>
          </w:p>
        </w:tc>
        <w:tc>
          <w:tcPr>
            <w:tcW w:w="1096"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500</w:t>
            </w:r>
            <w:r>
              <w:rPr>
                <w:rFonts w:ascii="Times New Roman" w:hAnsi="Times New Roman" w:cs="Times New Roman" w:hint="eastAsia"/>
                <w:szCs w:val="21"/>
              </w:rPr>
              <w:t>双</w:t>
            </w:r>
            <w:r>
              <w:rPr>
                <w:rFonts w:ascii="Times New Roman" w:hAnsi="Times New Roman" w:cs="Times New Roman" w:hint="eastAsia"/>
                <w:szCs w:val="21"/>
              </w:rPr>
              <w:t>/d</w:t>
            </w:r>
          </w:p>
        </w:tc>
        <w:tc>
          <w:tcPr>
            <w:tcW w:w="1550"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18.3</w:t>
            </w:r>
            <w:r>
              <w:rPr>
                <w:rFonts w:ascii="Times New Roman" w:hAnsi="Times New Roman" w:cs="Times New Roman" w:hint="eastAsia"/>
                <w:szCs w:val="21"/>
              </w:rPr>
              <w:t>万双</w:t>
            </w:r>
            <w:r>
              <w:rPr>
                <w:rFonts w:ascii="Times New Roman" w:hAnsi="Times New Roman" w:cs="Times New Roman" w:hint="eastAsia"/>
                <w:szCs w:val="21"/>
              </w:rPr>
              <w:t>/a</w:t>
            </w:r>
          </w:p>
        </w:tc>
        <w:tc>
          <w:tcPr>
            <w:tcW w:w="2224" w:type="dxa"/>
            <w:tcBorders>
              <w:tl2br w:val="nil"/>
              <w:tr2bl w:val="nil"/>
            </w:tcBorders>
            <w:vAlign w:val="center"/>
          </w:tcPr>
          <w:p w:rsidR="00081856" w:rsidRDefault="00081856">
            <w:pPr>
              <w:jc w:val="center"/>
              <w:rPr>
                <w:szCs w:val="21"/>
              </w:rPr>
            </w:pPr>
            <w:r>
              <w:rPr>
                <w:szCs w:val="21"/>
              </w:rPr>
              <w:t>国内、汽车运输</w:t>
            </w:r>
          </w:p>
        </w:tc>
      </w:tr>
      <w:tr w:rsidR="00081856" w:rsidTr="001022DF">
        <w:trPr>
          <w:jc w:val="center"/>
        </w:trPr>
        <w:tc>
          <w:tcPr>
            <w:tcW w:w="817" w:type="dxa"/>
            <w:vMerge/>
            <w:tcBorders>
              <w:tl2br w:val="nil"/>
              <w:tr2bl w:val="nil"/>
            </w:tcBorders>
            <w:vAlign w:val="center"/>
          </w:tcPr>
          <w:p w:rsidR="00081856" w:rsidRDefault="00081856">
            <w:pPr>
              <w:pStyle w:val="a0"/>
              <w:jc w:val="center"/>
              <w:rPr>
                <w:rFonts w:ascii="Times New Roman" w:hAnsi="Times New Roman" w:cs="Times New Roman"/>
                <w:szCs w:val="21"/>
              </w:rPr>
            </w:pPr>
          </w:p>
        </w:tc>
        <w:tc>
          <w:tcPr>
            <w:tcW w:w="1559" w:type="dxa"/>
            <w:tcBorders>
              <w:tl2br w:val="nil"/>
              <w:tr2bl w:val="nil"/>
            </w:tcBorders>
            <w:vAlign w:val="center"/>
          </w:tcPr>
          <w:p w:rsidR="00081856" w:rsidRDefault="00081856" w:rsidP="001022DF">
            <w:pPr>
              <w:pStyle w:val="a0"/>
              <w:jc w:val="center"/>
              <w:rPr>
                <w:rFonts w:ascii="Times New Roman" w:hAnsi="Times New Roman" w:cs="Times New Roman"/>
                <w:szCs w:val="21"/>
              </w:rPr>
            </w:pPr>
            <w:r>
              <w:rPr>
                <w:rFonts w:ascii="Times New Roman" w:hAnsi="Times New Roman" w:cs="Times New Roman" w:hint="eastAsia"/>
                <w:szCs w:val="21"/>
              </w:rPr>
              <w:t>工业盐</w:t>
            </w:r>
          </w:p>
        </w:tc>
        <w:tc>
          <w:tcPr>
            <w:tcW w:w="1276" w:type="dxa"/>
            <w:tcBorders>
              <w:tl2br w:val="nil"/>
              <w:tr2bl w:val="nil"/>
            </w:tcBorders>
            <w:vAlign w:val="center"/>
          </w:tcPr>
          <w:p w:rsidR="00081856" w:rsidRDefault="00081856">
            <w:pPr>
              <w:pStyle w:val="a0"/>
              <w:jc w:val="center"/>
              <w:rPr>
                <w:rFonts w:ascii="Times New Roman" w:hAnsi="Times New Roman" w:cs="Times New Roman"/>
                <w:szCs w:val="21"/>
              </w:rPr>
            </w:pPr>
            <w:r>
              <w:rPr>
                <w:rFonts w:ascii="Times New Roman" w:hAnsi="Times New Roman" w:cs="Times New Roman" w:hint="eastAsia"/>
                <w:szCs w:val="21"/>
              </w:rPr>
              <w:t>——</w:t>
            </w:r>
          </w:p>
        </w:tc>
        <w:tc>
          <w:tcPr>
            <w:tcW w:w="1096"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0.05t/d</w:t>
            </w:r>
          </w:p>
        </w:tc>
        <w:tc>
          <w:tcPr>
            <w:tcW w:w="1550" w:type="dxa"/>
            <w:tcBorders>
              <w:tl2br w:val="nil"/>
              <w:tr2bl w:val="nil"/>
            </w:tcBorders>
            <w:vAlign w:val="center"/>
          </w:tcPr>
          <w:p w:rsidR="00081856" w:rsidRDefault="00081856">
            <w:pPr>
              <w:jc w:val="center"/>
              <w:rPr>
                <w:rFonts w:ascii="Times New Roman" w:hAnsi="Times New Roman" w:cs="Times New Roman"/>
                <w:szCs w:val="21"/>
              </w:rPr>
            </w:pPr>
            <w:r>
              <w:rPr>
                <w:rFonts w:ascii="Times New Roman" w:hAnsi="Times New Roman" w:cs="Times New Roman" w:hint="eastAsia"/>
                <w:szCs w:val="21"/>
              </w:rPr>
              <w:t>18.25t/a</w:t>
            </w:r>
          </w:p>
        </w:tc>
        <w:tc>
          <w:tcPr>
            <w:tcW w:w="2224" w:type="dxa"/>
            <w:tcBorders>
              <w:tl2br w:val="nil"/>
              <w:tr2bl w:val="nil"/>
            </w:tcBorders>
            <w:vAlign w:val="center"/>
          </w:tcPr>
          <w:p w:rsidR="00081856" w:rsidRDefault="00081856">
            <w:pPr>
              <w:jc w:val="center"/>
              <w:rPr>
                <w:szCs w:val="21"/>
              </w:rPr>
            </w:pPr>
            <w:r>
              <w:rPr>
                <w:szCs w:val="21"/>
              </w:rPr>
              <w:t>国内、汽车运输</w:t>
            </w:r>
          </w:p>
        </w:tc>
      </w:tr>
      <w:tr w:rsidR="003365D0" w:rsidTr="001022DF">
        <w:trPr>
          <w:jc w:val="center"/>
        </w:trPr>
        <w:tc>
          <w:tcPr>
            <w:tcW w:w="817" w:type="dxa"/>
            <w:vMerge w:val="restart"/>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能源</w:t>
            </w:r>
          </w:p>
        </w:tc>
        <w:tc>
          <w:tcPr>
            <w:tcW w:w="1559"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水</w:t>
            </w:r>
          </w:p>
        </w:tc>
        <w:tc>
          <w:tcPr>
            <w:tcW w:w="1276"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w:t>
            </w:r>
          </w:p>
        </w:tc>
        <w:tc>
          <w:tcPr>
            <w:tcW w:w="1096" w:type="dxa"/>
            <w:tcBorders>
              <w:tl2br w:val="nil"/>
              <w:tr2bl w:val="nil"/>
            </w:tcBorders>
            <w:vAlign w:val="center"/>
          </w:tcPr>
          <w:p w:rsidR="003365D0" w:rsidRDefault="00013546">
            <w:pPr>
              <w:pStyle w:val="a0"/>
              <w:jc w:val="center"/>
              <w:rPr>
                <w:rFonts w:ascii="Times New Roman" w:hAnsi="Times New Roman" w:cs="Times New Roman"/>
                <w:szCs w:val="21"/>
              </w:rPr>
            </w:pPr>
            <w:r>
              <w:rPr>
                <w:rFonts w:ascii="Times New Roman" w:hAnsi="Times New Roman" w:cs="Times New Roman" w:hint="eastAsia"/>
                <w:szCs w:val="21"/>
              </w:rPr>
              <w:t>434.8</w:t>
            </w:r>
            <w:r w:rsidR="00F913A3">
              <w:rPr>
                <w:rFonts w:ascii="Times New Roman" w:hAnsi="Times New Roman" w:cs="Times New Roman" w:hint="eastAsia"/>
                <w:szCs w:val="21"/>
              </w:rPr>
              <w:t>t/d</w:t>
            </w:r>
          </w:p>
        </w:tc>
        <w:tc>
          <w:tcPr>
            <w:tcW w:w="1550" w:type="dxa"/>
            <w:tcBorders>
              <w:tl2br w:val="nil"/>
              <w:tr2bl w:val="nil"/>
            </w:tcBorders>
            <w:vAlign w:val="center"/>
          </w:tcPr>
          <w:p w:rsidR="003365D0" w:rsidRDefault="00C14CA4">
            <w:pPr>
              <w:pStyle w:val="a0"/>
              <w:jc w:val="center"/>
              <w:rPr>
                <w:rFonts w:ascii="Times New Roman" w:hAnsi="Times New Roman" w:cs="Times New Roman"/>
                <w:szCs w:val="21"/>
              </w:rPr>
            </w:pPr>
            <w:r>
              <w:rPr>
                <w:rFonts w:ascii="Times New Roman" w:hAnsi="Times New Roman" w:cs="Times New Roman" w:hint="eastAsia"/>
                <w:szCs w:val="21"/>
              </w:rPr>
              <w:t>15.87</w:t>
            </w:r>
            <w:r w:rsidR="00F913A3">
              <w:rPr>
                <w:rFonts w:ascii="Times New Roman" w:hAnsi="Times New Roman" w:cs="Times New Roman" w:hint="eastAsia"/>
                <w:szCs w:val="21"/>
              </w:rPr>
              <w:t>万</w:t>
            </w:r>
            <w:r w:rsidR="00F913A3">
              <w:rPr>
                <w:rFonts w:ascii="Times New Roman" w:hAnsi="Times New Roman" w:cs="Times New Roman" w:hint="eastAsia"/>
                <w:szCs w:val="21"/>
              </w:rPr>
              <w:t>t/a</w:t>
            </w:r>
          </w:p>
        </w:tc>
        <w:tc>
          <w:tcPr>
            <w:tcW w:w="2224"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市政自来水管网</w:t>
            </w:r>
          </w:p>
        </w:tc>
      </w:tr>
      <w:tr w:rsidR="003365D0" w:rsidTr="001022DF">
        <w:trPr>
          <w:jc w:val="center"/>
        </w:trPr>
        <w:tc>
          <w:tcPr>
            <w:tcW w:w="817" w:type="dxa"/>
            <w:vMerge/>
            <w:tcBorders>
              <w:tl2br w:val="nil"/>
              <w:tr2bl w:val="nil"/>
            </w:tcBorders>
            <w:vAlign w:val="center"/>
          </w:tcPr>
          <w:p w:rsidR="003365D0" w:rsidRDefault="003365D0">
            <w:pPr>
              <w:pStyle w:val="a0"/>
              <w:jc w:val="center"/>
              <w:rPr>
                <w:rFonts w:ascii="Times New Roman" w:hAnsi="Times New Roman" w:cs="Times New Roman"/>
                <w:szCs w:val="21"/>
              </w:rPr>
            </w:pPr>
          </w:p>
        </w:tc>
        <w:tc>
          <w:tcPr>
            <w:tcW w:w="1559"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电</w:t>
            </w:r>
          </w:p>
        </w:tc>
        <w:tc>
          <w:tcPr>
            <w:tcW w:w="1276"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w:t>
            </w:r>
          </w:p>
        </w:tc>
        <w:tc>
          <w:tcPr>
            <w:tcW w:w="1096"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8220kw</w:t>
            </w:r>
            <w:r>
              <w:rPr>
                <w:rFonts w:ascii="Times New Roman" w:hAnsi="Times New Roman" w:cs="Times New Roman"/>
                <w:szCs w:val="21"/>
              </w:rPr>
              <w:t>·</w:t>
            </w:r>
            <w:r>
              <w:rPr>
                <w:rFonts w:ascii="Times New Roman" w:hAnsi="Times New Roman" w:cs="Times New Roman" w:hint="eastAsia"/>
                <w:szCs w:val="21"/>
              </w:rPr>
              <w:t>h/d</w:t>
            </w:r>
          </w:p>
        </w:tc>
        <w:tc>
          <w:tcPr>
            <w:tcW w:w="1550" w:type="dxa"/>
            <w:tcBorders>
              <w:tl2br w:val="nil"/>
              <w:tr2bl w:val="nil"/>
            </w:tcBorders>
            <w:vAlign w:val="center"/>
          </w:tcPr>
          <w:p w:rsidR="003365D0" w:rsidRDefault="00B74871">
            <w:pPr>
              <w:jc w:val="center"/>
              <w:rPr>
                <w:rFonts w:ascii="Times New Roman" w:hAnsi="Times New Roman" w:cs="Times New Roman"/>
                <w:szCs w:val="21"/>
              </w:rPr>
            </w:pPr>
            <w:r>
              <w:rPr>
                <w:rFonts w:ascii="Times New Roman" w:hAnsi="Times New Roman" w:cs="Times New Roman" w:hint="eastAsia"/>
                <w:szCs w:val="21"/>
              </w:rPr>
              <w:t>1</w:t>
            </w:r>
            <w:r w:rsidR="00F913A3">
              <w:rPr>
                <w:rFonts w:ascii="Times New Roman" w:hAnsi="Times New Roman" w:cs="Times New Roman" w:hint="eastAsia"/>
                <w:szCs w:val="21"/>
              </w:rPr>
              <w:t>00</w:t>
            </w:r>
            <w:r w:rsidR="00F913A3">
              <w:rPr>
                <w:rFonts w:ascii="Times New Roman" w:hAnsi="Times New Roman" w:cs="Times New Roman" w:hint="eastAsia"/>
                <w:szCs w:val="21"/>
              </w:rPr>
              <w:t>万</w:t>
            </w:r>
            <w:r w:rsidR="00F913A3">
              <w:rPr>
                <w:rFonts w:ascii="Times New Roman" w:hAnsi="Times New Roman" w:cs="Times New Roman" w:hint="eastAsia"/>
                <w:szCs w:val="21"/>
              </w:rPr>
              <w:t>kw</w:t>
            </w:r>
            <w:r w:rsidR="00F913A3">
              <w:rPr>
                <w:rFonts w:ascii="Times New Roman" w:hAnsi="Times New Roman" w:cs="Times New Roman"/>
                <w:szCs w:val="21"/>
              </w:rPr>
              <w:t>·</w:t>
            </w:r>
            <w:r w:rsidR="00F913A3">
              <w:rPr>
                <w:rFonts w:ascii="Times New Roman" w:hAnsi="Times New Roman" w:cs="Times New Roman" w:hint="eastAsia"/>
                <w:szCs w:val="21"/>
              </w:rPr>
              <w:t>h/a</w:t>
            </w:r>
          </w:p>
        </w:tc>
        <w:tc>
          <w:tcPr>
            <w:tcW w:w="2224"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国家电网</w:t>
            </w:r>
          </w:p>
        </w:tc>
      </w:tr>
    </w:tbl>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项目水量平衡图见图</w:t>
      </w:r>
      <w:r>
        <w:rPr>
          <w:rFonts w:ascii="Times New Roman" w:hAnsi="Times New Roman" w:cs="Times New Roman" w:hint="eastAsia"/>
          <w:sz w:val="24"/>
        </w:rPr>
        <w:t>3.1-1</w:t>
      </w:r>
      <w:r>
        <w:rPr>
          <w:rFonts w:ascii="Times New Roman" w:hAnsi="Times New Roman" w:cs="Times New Roman"/>
          <w:sz w:val="24"/>
        </w:rPr>
        <w:t>。</w:t>
      </w:r>
    </w:p>
    <w:p w:rsidR="003365D0" w:rsidRDefault="007E1DBA" w:rsidP="00B74871">
      <w:pPr>
        <w:pStyle w:val="a0"/>
        <w:spacing w:line="360" w:lineRule="auto"/>
        <w:jc w:val="center"/>
        <w:rPr>
          <w:rFonts w:ascii="Times New Roman" w:hAnsi="Times New Roman" w:cs="Times New Roman"/>
          <w:sz w:val="24"/>
        </w:rPr>
      </w:pPr>
      <w:r>
        <w:rPr>
          <w:rFonts w:ascii="Times New Roman" w:hAnsi="Times New Roman" w:cs="Times New Roman"/>
          <w:noProof/>
          <w:sz w:val="24"/>
        </w:rPr>
        <w:pict>
          <v:rect id="_x0000_s1057" style="position:absolute;left:0;text-align:left;margin-left:262.5pt;margin-top:167.35pt;width:35.25pt;height:21pt;z-index:251697152" stroked="f">
            <v:textbox>
              <w:txbxContent>
                <w:p w:rsidR="00967646" w:rsidRPr="00A450A9" w:rsidRDefault="00967646" w:rsidP="00A450A9">
                  <w:pPr>
                    <w:rPr>
                      <w:rFonts w:ascii="Times New Roman" w:hAnsi="Times New Roman" w:cs="Times New Roman"/>
                    </w:rPr>
                  </w:pPr>
                  <w:r>
                    <w:rPr>
                      <w:rFonts w:ascii="Times New Roman" w:hAnsi="Times New Roman" w:cs="Times New Roman"/>
                    </w:rPr>
                    <w:t>353</w:t>
                  </w:r>
                </w:p>
              </w:txbxContent>
            </v:textbox>
          </v:rect>
        </w:pict>
      </w:r>
      <w:r>
        <w:rPr>
          <w:rFonts w:ascii="Times New Roman" w:hAnsi="Times New Roman" w:cs="Times New Roman"/>
          <w:noProof/>
          <w:sz w:val="24"/>
        </w:rPr>
        <w:pict>
          <v:rect id="_x0000_s1056" style="position:absolute;left:0;text-align:left;margin-left:96pt;margin-top:154.6pt;width:39.75pt;height:21pt;z-index:251696128" stroked="f">
            <v:textbox>
              <w:txbxContent>
                <w:p w:rsidR="00967646" w:rsidRPr="00A450A9" w:rsidRDefault="00967646">
                  <w:pPr>
                    <w:rPr>
                      <w:rFonts w:ascii="Times New Roman" w:hAnsi="Times New Roman" w:cs="Times New Roman"/>
                    </w:rPr>
                  </w:pPr>
                  <w:r w:rsidRPr="00A450A9">
                    <w:rPr>
                      <w:rFonts w:ascii="Times New Roman" w:hAnsi="Times New Roman" w:cs="Times New Roman"/>
                    </w:rPr>
                    <w:t>434.8</w:t>
                  </w:r>
                </w:p>
              </w:txbxContent>
            </v:textbox>
          </v:rect>
        </w:pict>
      </w:r>
      <w:r>
        <w:rPr>
          <w:rFonts w:ascii="Times New Roman" w:hAnsi="Times New Roman" w:cs="Times New Roman"/>
          <w:noProof/>
          <w:sz w:val="24"/>
        </w:rPr>
        <w:pict>
          <v:rect id="_x0000_s1055" style="position:absolute;left:0;text-align:left;margin-left:135.75pt;margin-top:231.85pt;width:117.75pt;height:51.75pt;z-index:251695104" stroked="f"/>
        </w:pict>
      </w:r>
      <w:r w:rsidR="00B74871">
        <w:rPr>
          <w:rFonts w:ascii="Times New Roman" w:hAnsi="Times New Roman" w:cs="Times New Roman" w:hint="eastAsia"/>
          <w:noProof/>
          <w:sz w:val="24"/>
        </w:rPr>
        <w:drawing>
          <wp:inline distT="0" distB="0" distL="0" distR="0">
            <wp:extent cx="4276905" cy="5162638"/>
            <wp:effectExtent l="19050" t="0" r="9345" b="0"/>
            <wp:docPr id="16" name="图片 15" descr="QQ截图20190806102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90806102338.png"/>
                    <pic:cNvPicPr/>
                  </pic:nvPicPr>
                  <pic:blipFill>
                    <a:blip r:embed="rId17" cstate="print"/>
                    <a:stretch>
                      <a:fillRect/>
                    </a:stretch>
                  </pic:blipFill>
                  <pic:spPr>
                    <a:xfrm>
                      <a:off x="0" y="0"/>
                      <a:ext cx="4284572" cy="5171893"/>
                    </a:xfrm>
                    <a:prstGeom prst="rect">
                      <a:avLst/>
                    </a:prstGeom>
                  </pic:spPr>
                </pic:pic>
              </a:graphicData>
            </a:graphic>
          </wp:inline>
        </w:drawing>
      </w:r>
    </w:p>
    <w:p w:rsidR="003365D0" w:rsidRDefault="00F913A3">
      <w:pPr>
        <w:pStyle w:val="a0"/>
        <w:ind w:firstLineChars="200" w:firstLine="482"/>
        <w:jc w:val="center"/>
        <w:rPr>
          <w:rFonts w:ascii="Times New Roman" w:hAnsi="Times New Roman" w:cs="Times New Roman"/>
          <w:b/>
          <w:bCs/>
          <w:sz w:val="24"/>
        </w:rPr>
      </w:pPr>
      <w:r>
        <w:rPr>
          <w:rFonts w:ascii="Times New Roman" w:hAnsi="Times New Roman" w:cs="Times New Roman" w:hint="eastAsia"/>
          <w:b/>
          <w:bCs/>
          <w:sz w:val="24"/>
        </w:rPr>
        <w:t>图</w:t>
      </w:r>
      <w:r>
        <w:rPr>
          <w:rFonts w:ascii="Times New Roman" w:hAnsi="Times New Roman" w:cs="Times New Roman" w:hint="eastAsia"/>
          <w:b/>
          <w:bCs/>
          <w:sz w:val="24"/>
        </w:rPr>
        <w:t xml:space="preserve">3.1-1 </w:t>
      </w:r>
      <w:r>
        <w:rPr>
          <w:rFonts w:ascii="Times New Roman" w:hAnsi="Times New Roman" w:cs="Times New Roman" w:hint="eastAsia"/>
          <w:b/>
          <w:bCs/>
          <w:sz w:val="24"/>
        </w:rPr>
        <w:t>项目水量平衡图（</w:t>
      </w:r>
      <w:r>
        <w:rPr>
          <w:rFonts w:ascii="Times New Roman" w:hAnsi="Times New Roman" w:cs="Times New Roman" w:hint="eastAsia"/>
          <w:b/>
          <w:bCs/>
          <w:sz w:val="24"/>
        </w:rPr>
        <w:t>t/d</w:t>
      </w:r>
      <w:r>
        <w:rPr>
          <w:rFonts w:ascii="Times New Roman" w:hAnsi="Times New Roman" w:cs="Times New Roman" w:hint="eastAsia"/>
          <w:b/>
          <w:bCs/>
          <w:sz w:val="24"/>
        </w:rPr>
        <w:t>）</w:t>
      </w:r>
    </w:p>
    <w:p w:rsidR="003365D0" w:rsidRDefault="003365D0">
      <w:pPr>
        <w:pStyle w:val="a0"/>
        <w:spacing w:line="360" w:lineRule="auto"/>
        <w:ind w:firstLineChars="200" w:firstLine="480"/>
        <w:rPr>
          <w:rFonts w:ascii="Times New Roman" w:hAnsi="Times New Roman" w:cs="Times New Roman"/>
          <w:sz w:val="24"/>
        </w:rPr>
      </w:pPr>
    </w:p>
    <w:p w:rsidR="003365D0" w:rsidRDefault="003365D0">
      <w:pPr>
        <w:pStyle w:val="a0"/>
        <w:spacing w:line="360" w:lineRule="auto"/>
        <w:ind w:firstLineChars="200" w:firstLine="480"/>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pStyle w:val="2"/>
      </w:pPr>
      <w:bookmarkStart w:id="9" w:name="_Toc11336"/>
      <w:r>
        <w:rPr>
          <w:rFonts w:hint="eastAsia"/>
        </w:rPr>
        <w:lastRenderedPageBreak/>
        <w:t xml:space="preserve">3.2 </w:t>
      </w:r>
      <w:r>
        <w:rPr>
          <w:rFonts w:hint="eastAsia"/>
        </w:rPr>
        <w:t>地理位置及平面布置</w:t>
      </w:r>
      <w:bookmarkEnd w:id="9"/>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阜阳市</w:t>
      </w:r>
      <w:r w:rsidR="00854309">
        <w:rPr>
          <w:rFonts w:ascii="Times New Roman" w:hAnsi="Times New Roman" w:cs="Times New Roman"/>
          <w:sz w:val="24"/>
        </w:rPr>
        <w:t>肿瘤</w:t>
      </w:r>
      <w:r>
        <w:rPr>
          <w:rFonts w:ascii="Times New Roman" w:hAnsi="Times New Roman" w:cs="Times New Roman"/>
          <w:sz w:val="24"/>
        </w:rPr>
        <w:t>医院</w:t>
      </w:r>
      <w:r w:rsidR="00854309">
        <w:rPr>
          <w:rFonts w:ascii="Times New Roman" w:hAnsi="Times New Roman" w:cs="Times New Roman"/>
          <w:sz w:val="24"/>
        </w:rPr>
        <w:t>病房大楼</w:t>
      </w:r>
      <w:r>
        <w:rPr>
          <w:rFonts w:ascii="Times New Roman" w:hAnsi="Times New Roman" w:cs="Times New Roman"/>
          <w:sz w:val="24"/>
        </w:rPr>
        <w:t>项目</w:t>
      </w:r>
      <w:r>
        <w:rPr>
          <w:rFonts w:ascii="Times New Roman" w:hAnsi="Times New Roman" w:cs="Times New Roman" w:hint="eastAsia"/>
          <w:sz w:val="24"/>
        </w:rPr>
        <w:t>建设地点</w:t>
      </w:r>
      <w:r>
        <w:rPr>
          <w:rFonts w:ascii="Times New Roman" w:hAnsi="Times New Roman" w:cs="Times New Roman"/>
          <w:sz w:val="24"/>
        </w:rPr>
        <w:t>位于安徽省阜阳市</w:t>
      </w:r>
      <w:r w:rsidR="00854309">
        <w:rPr>
          <w:rFonts w:ascii="Times New Roman" w:hAnsi="Times New Roman" w:cs="Times New Roman" w:hint="eastAsia"/>
          <w:sz w:val="24"/>
        </w:rPr>
        <w:t>河滨</w:t>
      </w:r>
      <w:r>
        <w:rPr>
          <w:rFonts w:ascii="Times New Roman" w:hAnsi="Times New Roman" w:cs="Times New Roman"/>
          <w:sz w:val="24"/>
        </w:rPr>
        <w:t>路</w:t>
      </w:r>
      <w:r w:rsidR="00854309">
        <w:rPr>
          <w:rFonts w:ascii="Times New Roman" w:hAnsi="Times New Roman" w:cs="Times New Roman"/>
          <w:sz w:val="24"/>
        </w:rPr>
        <w:t>189</w:t>
      </w:r>
      <w:r>
        <w:rPr>
          <w:rFonts w:ascii="Times New Roman" w:hAnsi="Times New Roman" w:cs="Times New Roman" w:hint="eastAsia"/>
          <w:sz w:val="24"/>
        </w:rPr>
        <w:t>号</w:t>
      </w:r>
      <w:r>
        <w:rPr>
          <w:rFonts w:ascii="Times New Roman" w:hAnsi="Times New Roman" w:cs="Times New Roman"/>
          <w:sz w:val="24"/>
        </w:rPr>
        <w:t>，</w:t>
      </w:r>
      <w:r>
        <w:rPr>
          <w:rFonts w:ascii="Times New Roman" w:hAnsi="Times New Roman" w:cs="Times New Roman" w:hint="eastAsia"/>
          <w:sz w:val="24"/>
        </w:rPr>
        <w:t>项目生产经营场所中心经度和纬度分别为东经</w:t>
      </w:r>
      <w:r w:rsidR="00854309" w:rsidRPr="00854309">
        <w:rPr>
          <w:rFonts w:ascii="Times New Roman" w:hAnsi="Times New Roman" w:cs="Times New Roman"/>
          <w:sz w:val="24"/>
        </w:rPr>
        <w:t>115.838991</w:t>
      </w:r>
      <w:r>
        <w:rPr>
          <w:rFonts w:ascii="Times New Roman" w:hAnsi="Times New Roman" w:cs="Times New Roman" w:hint="eastAsia"/>
          <w:sz w:val="24"/>
        </w:rPr>
        <w:t>度、北纬</w:t>
      </w:r>
      <w:r w:rsidR="00854309" w:rsidRPr="00854309">
        <w:rPr>
          <w:rFonts w:ascii="Times New Roman" w:hAnsi="Times New Roman" w:cs="Times New Roman"/>
          <w:sz w:val="24"/>
        </w:rPr>
        <w:t>32.890660</w:t>
      </w:r>
      <w:r>
        <w:rPr>
          <w:rFonts w:ascii="Times New Roman" w:hAnsi="Times New Roman" w:cs="Times New Roman" w:hint="eastAsia"/>
          <w:sz w:val="24"/>
        </w:rPr>
        <w:t>度。项目东侧为</w:t>
      </w:r>
      <w:r w:rsidR="00854309">
        <w:rPr>
          <w:rFonts w:ascii="Times New Roman" w:hAnsi="Times New Roman" w:cs="Times New Roman" w:hint="eastAsia"/>
          <w:sz w:val="24"/>
        </w:rPr>
        <w:t>肿瘤医院巷</w:t>
      </w:r>
      <w:r>
        <w:rPr>
          <w:rFonts w:ascii="Times New Roman" w:hAnsi="Times New Roman" w:cs="Times New Roman" w:hint="eastAsia"/>
          <w:sz w:val="24"/>
        </w:rPr>
        <w:t>，南侧</w:t>
      </w:r>
      <w:r w:rsidR="00854309">
        <w:rPr>
          <w:rFonts w:ascii="Times New Roman" w:hAnsi="Times New Roman" w:cs="Times New Roman" w:hint="eastAsia"/>
          <w:sz w:val="24"/>
        </w:rPr>
        <w:t>华丰电器厂</w:t>
      </w:r>
      <w:r>
        <w:rPr>
          <w:rFonts w:ascii="Times New Roman" w:hAnsi="Times New Roman" w:cs="Times New Roman" w:hint="eastAsia"/>
          <w:sz w:val="24"/>
        </w:rPr>
        <w:t>，西侧为</w:t>
      </w:r>
      <w:r w:rsidR="00854309">
        <w:rPr>
          <w:rFonts w:ascii="Times New Roman" w:hAnsi="Times New Roman" w:cs="Times New Roman" w:hint="eastAsia"/>
          <w:sz w:val="24"/>
        </w:rPr>
        <w:t>居住区</w:t>
      </w:r>
      <w:r>
        <w:rPr>
          <w:rFonts w:ascii="Times New Roman" w:hAnsi="Times New Roman" w:cs="Times New Roman" w:hint="eastAsia"/>
          <w:sz w:val="24"/>
        </w:rPr>
        <w:t>，北侧为</w:t>
      </w:r>
      <w:r w:rsidR="00854309">
        <w:rPr>
          <w:rFonts w:ascii="Times New Roman" w:hAnsi="Times New Roman" w:cs="Times New Roman" w:hint="eastAsia"/>
          <w:sz w:val="24"/>
        </w:rPr>
        <w:t>门诊大楼</w:t>
      </w:r>
      <w:r>
        <w:rPr>
          <w:rFonts w:ascii="Times New Roman" w:hAnsi="Times New Roman" w:cs="Times New Roman" w:hint="eastAsia"/>
          <w:sz w:val="24"/>
        </w:rPr>
        <w:t>，项目地理位置图见图</w:t>
      </w:r>
      <w:r>
        <w:rPr>
          <w:rFonts w:ascii="Times New Roman" w:hAnsi="Times New Roman" w:cs="Times New Roman" w:hint="eastAsia"/>
          <w:sz w:val="24"/>
        </w:rPr>
        <w:t>3.2-1</w:t>
      </w:r>
      <w:r>
        <w:rPr>
          <w:rFonts w:ascii="Times New Roman" w:hAnsi="Times New Roman" w:cs="Times New Roman" w:hint="eastAsia"/>
          <w:sz w:val="24"/>
        </w:rPr>
        <w:t>，平面布置图见图</w:t>
      </w:r>
      <w:r>
        <w:rPr>
          <w:rFonts w:ascii="Times New Roman" w:hAnsi="Times New Roman" w:cs="Times New Roman" w:hint="eastAsia"/>
          <w:sz w:val="24"/>
        </w:rPr>
        <w:t>3.2-2</w:t>
      </w:r>
      <w:r>
        <w:rPr>
          <w:rFonts w:ascii="Times New Roman" w:hAnsi="Times New Roman" w:cs="Times New Roman" w:hint="eastAsia"/>
          <w:sz w:val="24"/>
        </w:rPr>
        <w:t>。</w:t>
      </w:r>
    </w:p>
    <w:p w:rsidR="003365D0" w:rsidRDefault="003365D0">
      <w:pPr>
        <w:rPr>
          <w:rFonts w:ascii="Times New Roman" w:hAnsi="Times New Roman" w:cs="Times New Roman"/>
          <w:sz w:val="24"/>
        </w:rPr>
      </w:pPr>
    </w:p>
    <w:p w:rsidR="003365D0" w:rsidRDefault="003365D0">
      <w:pPr>
        <w:jc w:val="center"/>
        <w:rPr>
          <w:rFonts w:ascii="Times New Roman" w:hAnsi="Times New Roman" w:cs="Times New Roman"/>
          <w:b/>
          <w:bCs/>
          <w:sz w:val="24"/>
        </w:rPr>
        <w:sectPr w:rsidR="003365D0">
          <w:pgSz w:w="11906" w:h="16838"/>
          <w:pgMar w:top="1440" w:right="1800" w:bottom="1440" w:left="1800" w:header="851" w:footer="992" w:gutter="0"/>
          <w:cols w:space="425"/>
          <w:docGrid w:type="lines" w:linePitch="312"/>
        </w:sectPr>
      </w:pPr>
    </w:p>
    <w:p w:rsidR="0076464A" w:rsidRDefault="007E1DBA" w:rsidP="009B5387">
      <w:pPr>
        <w:rPr>
          <w:rFonts w:ascii="Times New Roman" w:hAnsi="Times New Roman" w:cs="Times New Roman"/>
          <w:sz w:val="24"/>
        </w:rPr>
      </w:pPr>
      <w:r>
        <w:rPr>
          <w:rFonts w:ascii="Times New Roman" w:hAnsi="Times New Roman" w:cs="Times New Roman"/>
          <w:noProof/>
          <w:sz w:val="24"/>
        </w:rPr>
        <w:lastRenderedPageBrea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58" type="#_x0000_t62" style="position:absolute;left:0;text-align:left;margin-left:413.25pt;margin-top:177pt;width:84.75pt;height:26.25pt;z-index:251698176" adj="-4702,56037" filled="f" strokecolor="red">
            <v:textbox>
              <w:txbxContent>
                <w:p w:rsidR="00967646" w:rsidRPr="009B5387" w:rsidRDefault="00967646">
                  <w:pPr>
                    <w:rPr>
                      <w:color w:val="FF0000"/>
                    </w:rPr>
                  </w:pPr>
                  <w:r w:rsidRPr="009B5387">
                    <w:rPr>
                      <w:color w:val="FF0000"/>
                    </w:rPr>
                    <w:t>阜阳肿瘤医院</w:t>
                  </w:r>
                </w:p>
              </w:txbxContent>
            </v:textbox>
          </v:shape>
        </w:pict>
      </w:r>
      <w:r w:rsidR="009B5387">
        <w:rPr>
          <w:rFonts w:ascii="Times New Roman" w:hAnsi="Times New Roman" w:cs="Times New Roman"/>
          <w:noProof/>
          <w:sz w:val="24"/>
        </w:rPr>
        <w:drawing>
          <wp:inline distT="0" distB="0" distL="0" distR="0">
            <wp:extent cx="8801100" cy="5274310"/>
            <wp:effectExtent l="19050" t="0" r="0" b="0"/>
            <wp:docPr id="5" name="图片 4" descr="阜阳市170X12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阜阳市170X120CM.JPG"/>
                    <pic:cNvPicPr/>
                  </pic:nvPicPr>
                  <pic:blipFill>
                    <a:blip r:embed="rId18" cstate="print"/>
                    <a:stretch>
                      <a:fillRect/>
                    </a:stretch>
                  </pic:blipFill>
                  <pic:spPr>
                    <a:xfrm>
                      <a:off x="0" y="0"/>
                      <a:ext cx="8801100" cy="5274310"/>
                    </a:xfrm>
                    <a:prstGeom prst="rect">
                      <a:avLst/>
                    </a:prstGeom>
                  </pic:spPr>
                </pic:pic>
              </a:graphicData>
            </a:graphic>
          </wp:inline>
        </w:drawing>
      </w:r>
      <w:r>
        <w:rPr>
          <w:rFonts w:ascii="Times New Roman" w:hAnsi="Times New Roman" w:cs="Times New Roman"/>
          <w:noProof/>
          <w:sz w:val="24"/>
        </w:rPr>
        <w:pict>
          <v:rect id="_x0000_s1030" style="position:absolute;left:0;text-align:left;margin-left:287.75pt;margin-top:411.25pt;width:152.9pt;height:29.9pt;z-index:251666432;mso-position-horizontal-relative:text;mso-position-vertical-relative:text" filled="f" stroked="f">
            <v:textbox>
              <w:txbxContent>
                <w:p w:rsidR="00967646" w:rsidRPr="00944E41" w:rsidRDefault="00967646" w:rsidP="00944E41">
                  <w:r>
                    <w:rPr>
                      <w:rFonts w:ascii="Times New Roman" w:hAnsi="Times New Roman" w:cs="Times New Roman" w:hint="eastAsia"/>
                      <w:b/>
                      <w:bCs/>
                      <w:sz w:val="24"/>
                    </w:rPr>
                    <w:t>图</w:t>
                  </w:r>
                  <w:r>
                    <w:rPr>
                      <w:rFonts w:ascii="Times New Roman" w:hAnsi="Times New Roman" w:cs="Times New Roman" w:hint="eastAsia"/>
                      <w:b/>
                      <w:bCs/>
                      <w:sz w:val="24"/>
                    </w:rPr>
                    <w:t xml:space="preserve">3.2-1 </w:t>
                  </w:r>
                  <w:r>
                    <w:rPr>
                      <w:rFonts w:ascii="Times New Roman" w:hAnsi="Times New Roman" w:cs="Times New Roman" w:hint="eastAsia"/>
                      <w:b/>
                      <w:bCs/>
                      <w:sz w:val="24"/>
                    </w:rPr>
                    <w:t>项目地理位置图</w:t>
                  </w:r>
                </w:p>
              </w:txbxContent>
            </v:textbox>
          </v:rect>
        </w:pict>
      </w:r>
    </w:p>
    <w:p w:rsidR="00FE3084" w:rsidRPr="00FE3084" w:rsidRDefault="00FE3084" w:rsidP="00FE3084">
      <w:pPr>
        <w:pStyle w:val="a0"/>
        <w:sectPr w:rsidR="00FE3084" w:rsidRPr="00FE3084">
          <w:pgSz w:w="16838" w:h="11906" w:orient="landscape"/>
          <w:pgMar w:top="1800" w:right="1440" w:bottom="1800" w:left="1440" w:header="851" w:footer="992" w:gutter="0"/>
          <w:cols w:space="425"/>
          <w:docGrid w:type="lines" w:linePitch="312"/>
        </w:sectPr>
      </w:pPr>
    </w:p>
    <w:p w:rsidR="0076464A" w:rsidRPr="0076464A" w:rsidRDefault="007E1DBA" w:rsidP="0076464A">
      <w:pPr>
        <w:pStyle w:val="a0"/>
      </w:pPr>
      <w:r>
        <w:rPr>
          <w:noProof/>
        </w:rPr>
        <w:lastRenderedPageBreak/>
        <w:pict>
          <v:rect id="_x0000_s1060" style="position:absolute;left:0;text-align:left;margin-left:108pt;margin-top:291.75pt;width:137.75pt;height:45.75pt;z-index:251700224">
            <v:textbox>
              <w:txbxContent>
                <w:p w:rsidR="00967646" w:rsidRDefault="00967646"/>
                <w:p w:rsidR="00967646" w:rsidRDefault="00967646" w:rsidP="0034278F">
                  <w:pPr>
                    <w:ind w:firstLineChars="100" w:firstLine="210"/>
                  </w:pPr>
                  <w:r>
                    <w:rPr>
                      <w:rFonts w:hint="eastAsia"/>
                    </w:rPr>
                    <w:t>病房大楼（本次验收）</w:t>
                  </w:r>
                </w:p>
              </w:txbxContent>
            </v:textbox>
          </v:rect>
        </w:pict>
      </w:r>
      <w:r>
        <w:rPr>
          <w:noProof/>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053" type="#_x0000_t187" style="position:absolute;left:0;text-align:left;margin-left:328.4pt;margin-top:491.1pt;width:13.6pt;height:12pt;z-index:251691008" fillcolor="black [3213]"/>
        </w:pict>
      </w: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52" type="#_x0000_t5" style="position:absolute;left:0;text-align:left;margin-left:328.4pt;margin-top:473.4pt;width:10.2pt;height:8.85pt;z-index:251689984" fillcolor="black [3213]"/>
        </w:pict>
      </w: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51" type="#_x0000_t120" style="position:absolute;left:0;text-align:left;margin-left:328.4pt;margin-top:460.1pt;width:7.15pt;height:7.15pt;z-index:251688960"/>
        </w:pict>
      </w:r>
      <w:r>
        <w:rPr>
          <w:noProof/>
        </w:rPr>
        <w:pict>
          <v:rect id="_x0000_s1049" style="position:absolute;left:0;text-align:left;margin-left:308.05pt;margin-top:452.95pt;width:121.55pt;height:55.05pt;z-index:251686912">
            <v:textbox>
              <w:txbxContent>
                <w:p w:rsidR="00967646" w:rsidRDefault="00967646" w:rsidP="00BA23E5">
                  <w:pPr>
                    <w:ind w:firstLineChars="300" w:firstLine="540"/>
                    <w:rPr>
                      <w:sz w:val="18"/>
                      <w:szCs w:val="18"/>
                    </w:rPr>
                  </w:pPr>
                  <w:r w:rsidRPr="00BA23E5">
                    <w:rPr>
                      <w:rFonts w:hint="eastAsia"/>
                      <w:sz w:val="18"/>
                      <w:szCs w:val="18"/>
                    </w:rPr>
                    <w:t>无组织排放监测点</w:t>
                  </w:r>
                </w:p>
                <w:p w:rsidR="00967646" w:rsidRDefault="00967646" w:rsidP="00BA23E5">
                  <w:pPr>
                    <w:pStyle w:val="a0"/>
                    <w:ind w:firstLineChars="300" w:firstLine="540"/>
                    <w:rPr>
                      <w:sz w:val="18"/>
                      <w:szCs w:val="18"/>
                    </w:rPr>
                  </w:pPr>
                  <w:r w:rsidRPr="00BA23E5">
                    <w:rPr>
                      <w:rFonts w:hint="eastAsia"/>
                      <w:sz w:val="18"/>
                      <w:szCs w:val="18"/>
                    </w:rPr>
                    <w:t>噪声监测点</w:t>
                  </w:r>
                </w:p>
                <w:p w:rsidR="00967646" w:rsidRPr="00BA23E5" w:rsidRDefault="00967646" w:rsidP="00BA23E5">
                  <w:pPr>
                    <w:pStyle w:val="a0"/>
                    <w:ind w:firstLineChars="300" w:firstLine="540"/>
                    <w:rPr>
                      <w:sz w:val="18"/>
                      <w:szCs w:val="18"/>
                    </w:rPr>
                  </w:pPr>
                  <w:r>
                    <w:rPr>
                      <w:rFonts w:hint="eastAsia"/>
                      <w:sz w:val="18"/>
                      <w:szCs w:val="18"/>
                    </w:rPr>
                    <w:t>污水监测点</w:t>
                  </w:r>
                </w:p>
              </w:txbxContent>
            </v:textbox>
          </v:rect>
        </w:pict>
      </w:r>
      <w:r>
        <w:rPr>
          <w:noProof/>
        </w:rPr>
        <w:pict>
          <v:shape id="_x0000_s1050" type="#_x0000_t187" style="position:absolute;left:0;text-align:left;margin-left:133.9pt;margin-top:432.7pt;width:10.45pt;height:13.1pt;z-index:251687936" fillcolor="black [3213]"/>
        </w:pict>
      </w:r>
      <w:r>
        <w:rPr>
          <w:noProof/>
        </w:rPr>
        <w:pict>
          <v:shape id="_x0000_s1046" type="#_x0000_t120" style="position:absolute;left:0;text-align:left;margin-left:120.25pt;margin-top:452.95pt;width:7.15pt;height:7.15pt;z-index:251683840"/>
        </w:pict>
      </w:r>
      <w:r>
        <w:rPr>
          <w:noProof/>
        </w:rPr>
        <w:pict>
          <v:shape id="_x0000_s1047" type="#_x0000_t120" style="position:absolute;left:0;text-align:left;margin-left:113.1pt;margin-top:438.65pt;width:7.15pt;height:7.15pt;z-index:251684864"/>
        </w:pict>
      </w:r>
      <w:r>
        <w:rPr>
          <w:noProof/>
        </w:rPr>
        <w:pict>
          <v:shape id="_x0000_s1048" type="#_x0000_t120" style="position:absolute;left:0;text-align:left;margin-left:113.1pt;margin-top:414.65pt;width:7.15pt;height:7.15pt;z-index:251685888"/>
        </w:pict>
      </w:r>
      <w:r>
        <w:rPr>
          <w:noProof/>
        </w:rPr>
        <w:pict>
          <v:shape id="_x0000_s1045" type="#_x0000_t120" style="position:absolute;left:0;text-align:left;margin-left:181.7pt;margin-top:421.8pt;width:7.15pt;height:7.15pt;z-index:251682816"/>
        </w:pict>
      </w:r>
      <w:r>
        <w:rPr>
          <w:noProof/>
        </w:rPr>
        <w:pict>
          <v:shape id="_x0000_s1038" type="#_x0000_t5" style="position:absolute;left:0;text-align:left;margin-left:-13.45pt;margin-top:243.8pt;width:9.5pt;height:11.55pt;z-index:251674624" fillcolor="black [3213]" strokecolor="black [3213]"/>
        </w:pict>
      </w:r>
      <w:r>
        <w:rPr>
          <w:noProof/>
        </w:rPr>
        <w:pict>
          <v:rect id="_x0000_s1044" style="position:absolute;left:0;text-align:left;margin-left:-3.95pt;margin-top:237.7pt;width:33.95pt;height:25.15pt;z-index:251680768" filled="f" stroked="f">
            <v:textbox>
              <w:txbxContent>
                <w:p w:rsidR="00967646" w:rsidRPr="00FE3084" w:rsidRDefault="00967646" w:rsidP="00FE3084">
                  <w:pPr>
                    <w:rPr>
                      <w:rFonts w:ascii="Times New Roman" w:hAnsi="Times New Roman" w:cs="Times New Roman"/>
                    </w:rPr>
                  </w:pPr>
                  <w:r>
                    <w:rPr>
                      <w:rFonts w:ascii="Times New Roman" w:hAnsi="Times New Roman" w:cs="Times New Roman"/>
                    </w:rPr>
                    <w:t>6</w:t>
                  </w:r>
                  <w:r w:rsidRPr="00FE3084">
                    <w:rPr>
                      <w:rFonts w:ascii="Times New Roman" w:hAnsi="Times New Roman" w:cs="Times New Roman"/>
                    </w:rPr>
                    <w:t>#</w:t>
                  </w:r>
                </w:p>
              </w:txbxContent>
            </v:textbox>
          </v:rect>
        </w:pict>
      </w:r>
      <w:r>
        <w:rPr>
          <w:noProof/>
        </w:rPr>
        <w:pict>
          <v:rect id="_x0000_s1043" style="position:absolute;left:0;text-align:left;margin-left:403.15pt;margin-top:251.3pt;width:33.95pt;height:25.15pt;z-index:251679744" filled="f" stroked="f">
            <v:textbox>
              <w:txbxContent>
                <w:p w:rsidR="00967646" w:rsidRPr="00FE3084" w:rsidRDefault="00967646" w:rsidP="00FE3084">
                  <w:pPr>
                    <w:rPr>
                      <w:rFonts w:ascii="Times New Roman" w:hAnsi="Times New Roman" w:cs="Times New Roman"/>
                    </w:rPr>
                  </w:pPr>
                  <w:r>
                    <w:rPr>
                      <w:rFonts w:ascii="Times New Roman" w:hAnsi="Times New Roman" w:cs="Times New Roman"/>
                    </w:rPr>
                    <w:t>5</w:t>
                  </w:r>
                  <w:r w:rsidRPr="00FE3084">
                    <w:rPr>
                      <w:rFonts w:ascii="Times New Roman" w:hAnsi="Times New Roman" w:cs="Times New Roman"/>
                    </w:rPr>
                    <w:t>#</w:t>
                  </w:r>
                </w:p>
              </w:txbxContent>
            </v:textbox>
          </v:rect>
        </w:pict>
      </w:r>
      <w:r>
        <w:rPr>
          <w:noProof/>
        </w:rPr>
        <w:pict>
          <v:rect id="_x0000_s1042" style="position:absolute;left:0;text-align:left;margin-left:236.25pt;margin-top:53.65pt;width:33.95pt;height:25.15pt;z-index:251678720" filled="f" stroked="f">
            <v:textbox>
              <w:txbxContent>
                <w:p w:rsidR="00967646" w:rsidRPr="00FE3084" w:rsidRDefault="00967646" w:rsidP="00FE3084">
                  <w:pPr>
                    <w:rPr>
                      <w:rFonts w:ascii="Times New Roman" w:hAnsi="Times New Roman" w:cs="Times New Roman"/>
                    </w:rPr>
                  </w:pPr>
                  <w:r>
                    <w:rPr>
                      <w:rFonts w:ascii="Times New Roman" w:hAnsi="Times New Roman" w:cs="Times New Roman"/>
                    </w:rPr>
                    <w:t>4</w:t>
                  </w:r>
                  <w:r w:rsidRPr="00FE3084">
                    <w:rPr>
                      <w:rFonts w:ascii="Times New Roman" w:hAnsi="Times New Roman" w:cs="Times New Roman"/>
                    </w:rPr>
                    <w:t>#</w:t>
                  </w:r>
                </w:p>
              </w:txbxContent>
            </v:textbox>
          </v:rect>
        </w:pict>
      </w:r>
      <w:r>
        <w:rPr>
          <w:noProof/>
        </w:rPr>
        <w:pict>
          <v:rect id="_x0000_s1040" style="position:absolute;left:0;text-align:left;margin-left:54pt;margin-top:247.25pt;width:33.95pt;height:25.15pt;z-index:251676672" filled="f" stroked="f">
            <v:textbox>
              <w:txbxContent>
                <w:p w:rsidR="00967646" w:rsidRPr="00FE3084" w:rsidRDefault="00967646" w:rsidP="00FE3084">
                  <w:pPr>
                    <w:rPr>
                      <w:rFonts w:ascii="Times New Roman" w:hAnsi="Times New Roman" w:cs="Times New Roman"/>
                    </w:rPr>
                  </w:pPr>
                  <w:r>
                    <w:rPr>
                      <w:rFonts w:ascii="Times New Roman" w:hAnsi="Times New Roman" w:cs="Times New Roman"/>
                    </w:rPr>
                    <w:t>3</w:t>
                  </w:r>
                  <w:r w:rsidRPr="00FE3084">
                    <w:rPr>
                      <w:rFonts w:ascii="Times New Roman" w:hAnsi="Times New Roman" w:cs="Times New Roman"/>
                    </w:rPr>
                    <w:t>#</w:t>
                  </w:r>
                </w:p>
              </w:txbxContent>
            </v:textbox>
          </v:rect>
        </w:pict>
      </w:r>
      <w:r>
        <w:rPr>
          <w:noProof/>
        </w:rPr>
        <w:pict>
          <v:shape id="_x0000_s1041" type="#_x0000_t5" style="position:absolute;left:0;text-align:left;margin-left:78.45pt;margin-top:251.3pt;width:9.5pt;height:11.55pt;z-index:251677696" fillcolor="black [3213]" strokecolor="black [3213]"/>
        </w:pict>
      </w:r>
      <w:r>
        <w:rPr>
          <w:noProof/>
        </w:rPr>
        <w:pict>
          <v:rect id="_x0000_s1039" style="position:absolute;left:0;text-align:left;margin-left:129.2pt;margin-top:499.25pt;width:33.95pt;height:25.15pt;z-index:251675648" filled="f" stroked="f">
            <v:textbox>
              <w:txbxContent>
                <w:p w:rsidR="00967646" w:rsidRPr="00FE3084" w:rsidRDefault="00967646" w:rsidP="00FE3084">
                  <w:pPr>
                    <w:rPr>
                      <w:rFonts w:ascii="Times New Roman" w:hAnsi="Times New Roman" w:cs="Times New Roman"/>
                    </w:rPr>
                  </w:pPr>
                  <w:r>
                    <w:rPr>
                      <w:rFonts w:ascii="Times New Roman" w:hAnsi="Times New Roman" w:cs="Times New Roman"/>
                    </w:rPr>
                    <w:t>2</w:t>
                  </w:r>
                  <w:r w:rsidRPr="00FE3084">
                    <w:rPr>
                      <w:rFonts w:ascii="Times New Roman" w:hAnsi="Times New Roman" w:cs="Times New Roman"/>
                    </w:rPr>
                    <w:t>#</w:t>
                  </w:r>
                </w:p>
              </w:txbxContent>
            </v:textbox>
          </v:rect>
        </w:pict>
      </w:r>
      <w:r>
        <w:rPr>
          <w:noProof/>
        </w:rPr>
        <w:pict>
          <v:shape id="_x0000_s1035" type="#_x0000_t5" style="position:absolute;left:0;text-align:left;margin-left:236.25pt;margin-top:58.6pt;width:9.5pt;height:11.55pt;z-index:251671552" fillcolor="black [3213]" strokecolor="black [3213]"/>
        </w:pict>
      </w:r>
      <w:r>
        <w:rPr>
          <w:noProof/>
        </w:rPr>
        <w:pict>
          <v:shape id="_x0000_s1036" type="#_x0000_t5" style="position:absolute;left:0;text-align:left;margin-left:403.15pt;margin-top:255.35pt;width:9.5pt;height:11.55pt;z-index:251672576" fillcolor="black [3213]" strokecolor="black [3213]"/>
        </w:pict>
      </w:r>
      <w:r>
        <w:rPr>
          <w:noProof/>
        </w:rPr>
        <w:pict>
          <v:shape id="_x0000_s1037" type="#_x0000_t5" style="position:absolute;left:0;text-align:left;margin-left:124.4pt;margin-top:503.1pt;width:9.5pt;height:11.55pt;z-index:251673600" fillcolor="black [3213]" strokecolor="black [3213]"/>
        </w:pict>
      </w:r>
      <w:r>
        <w:rPr>
          <w:noProof/>
        </w:rPr>
        <w:pict>
          <v:rect id="_x0000_s1033" style="position:absolute;left:0;text-align:left;margin-left:308.05pt;margin-top:247.25pt;width:33.95pt;height:25.15pt;z-index:251669504" filled="f" stroked="f">
            <v:textbox>
              <w:txbxContent>
                <w:p w:rsidR="00967646" w:rsidRPr="00FE3084" w:rsidRDefault="00967646">
                  <w:pPr>
                    <w:rPr>
                      <w:rFonts w:ascii="Times New Roman" w:hAnsi="Times New Roman" w:cs="Times New Roman"/>
                    </w:rPr>
                  </w:pPr>
                  <w:r w:rsidRPr="00FE3084">
                    <w:rPr>
                      <w:rFonts w:ascii="Times New Roman" w:hAnsi="Times New Roman" w:cs="Times New Roman"/>
                    </w:rPr>
                    <w:t>1#</w:t>
                  </w:r>
                </w:p>
              </w:txbxContent>
            </v:textbox>
          </v:rect>
        </w:pict>
      </w:r>
      <w:r>
        <w:rPr>
          <w:noProof/>
        </w:rPr>
        <w:pict>
          <v:shape id="_x0000_s1032" type="#_x0000_t5" style="position:absolute;left:0;text-align:left;margin-left:304.65pt;margin-top:251.3pt;width:9.5pt;height:11.55pt;z-index:251668480" fillcolor="black [3213]" strokecolor="black [3213]"/>
        </w:pict>
      </w:r>
      <w:r w:rsidR="00FE3084">
        <w:rPr>
          <w:rFonts w:hint="eastAsia"/>
          <w:noProof/>
        </w:rPr>
        <w:drawing>
          <wp:inline distT="0" distB="0" distL="0" distR="0">
            <wp:extent cx="5274310" cy="6353810"/>
            <wp:effectExtent l="19050" t="0" r="2540" b="0"/>
            <wp:docPr id="35" name="图片 34" descr="QQ截图2019080611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90806110813.png"/>
                    <pic:cNvPicPr/>
                  </pic:nvPicPr>
                  <pic:blipFill>
                    <a:blip r:embed="rId19" cstate="print"/>
                    <a:stretch>
                      <a:fillRect/>
                    </a:stretch>
                  </pic:blipFill>
                  <pic:spPr>
                    <a:xfrm>
                      <a:off x="0" y="0"/>
                      <a:ext cx="5274310" cy="6353810"/>
                    </a:xfrm>
                    <a:prstGeom prst="rect">
                      <a:avLst/>
                    </a:prstGeom>
                  </pic:spPr>
                </pic:pic>
              </a:graphicData>
            </a:graphic>
          </wp:inline>
        </w:drawing>
      </w:r>
    </w:p>
    <w:p w:rsidR="003365D0" w:rsidRDefault="00F913A3">
      <w:pPr>
        <w:pStyle w:val="a0"/>
      </w:pPr>
      <w:r>
        <w:rPr>
          <w:rFonts w:ascii="Times New Roman" w:hAnsi="Times New Roman" w:cs="Times New Roman" w:hint="eastAsia"/>
          <w:noProof/>
          <w:sz w:val="24"/>
        </w:rPr>
        <w:drawing>
          <wp:anchor distT="0" distB="0" distL="114300" distR="114300" simplePos="0" relativeHeight="251661312" behindDoc="0" locked="0" layoutInCell="1" allowOverlap="1">
            <wp:simplePos x="0" y="0"/>
            <wp:positionH relativeFrom="column">
              <wp:posOffset>8161020</wp:posOffset>
            </wp:positionH>
            <wp:positionV relativeFrom="paragraph">
              <wp:posOffset>625475</wp:posOffset>
            </wp:positionV>
            <wp:extent cx="638175" cy="590550"/>
            <wp:effectExtent l="0" t="0" r="9525" b="0"/>
            <wp:wrapNone/>
            <wp:docPr id="26" name="图片 2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1"/>
                    <pic:cNvPicPr>
                      <a:picLocks noChangeAspect="1"/>
                    </pic:cNvPicPr>
                  </pic:nvPicPr>
                  <pic:blipFill>
                    <a:blip r:embed="rId20" cstate="print"/>
                    <a:stretch>
                      <a:fillRect/>
                    </a:stretch>
                  </pic:blipFill>
                  <pic:spPr>
                    <a:xfrm>
                      <a:off x="0" y="0"/>
                      <a:ext cx="638175" cy="590550"/>
                    </a:xfrm>
                    <a:prstGeom prst="snip2DiagRect">
                      <a:avLst/>
                    </a:prstGeom>
                  </pic:spPr>
                </pic:pic>
              </a:graphicData>
            </a:graphic>
          </wp:anchor>
        </w:drawing>
      </w:r>
    </w:p>
    <w:p w:rsidR="003365D0" w:rsidRDefault="00F913A3">
      <w:pPr>
        <w:pStyle w:val="a0"/>
        <w:jc w:val="center"/>
      </w:pPr>
      <w:r>
        <w:rPr>
          <w:rFonts w:ascii="Times New Roman" w:hAnsi="Times New Roman" w:cs="Times New Roman"/>
          <w:b/>
          <w:bCs/>
          <w:sz w:val="24"/>
        </w:rPr>
        <w:t>图</w:t>
      </w:r>
      <w:r>
        <w:rPr>
          <w:rFonts w:ascii="Times New Roman" w:hAnsi="Times New Roman" w:cs="Times New Roman" w:hint="eastAsia"/>
          <w:b/>
          <w:bCs/>
          <w:sz w:val="24"/>
        </w:rPr>
        <w:t>3.2-</w:t>
      </w:r>
      <w:r>
        <w:rPr>
          <w:rFonts w:ascii="Times New Roman" w:hAnsi="Times New Roman" w:cs="Times New Roman"/>
          <w:b/>
          <w:bCs/>
          <w:sz w:val="24"/>
        </w:rPr>
        <w:t xml:space="preserve">2 </w:t>
      </w:r>
      <w:r>
        <w:rPr>
          <w:rFonts w:ascii="Times New Roman" w:hAnsi="Times New Roman" w:cs="Times New Roman"/>
          <w:b/>
          <w:bCs/>
          <w:sz w:val="24"/>
        </w:rPr>
        <w:t>项目平面布置图</w:t>
      </w:r>
    </w:p>
    <w:p w:rsidR="00461DAC" w:rsidRDefault="00461DAC">
      <w:pPr>
        <w:sectPr w:rsidR="00461DAC" w:rsidSect="0076464A">
          <w:pgSz w:w="11906" w:h="16838"/>
          <w:pgMar w:top="1440" w:right="1800" w:bottom="1440" w:left="1800" w:header="851" w:footer="992" w:gutter="0"/>
          <w:cols w:space="425"/>
          <w:docGrid w:type="lines" w:linePitch="312"/>
        </w:sectPr>
      </w:pPr>
    </w:p>
    <w:p w:rsidR="003365D0" w:rsidRDefault="007E1DBA">
      <w:pPr>
        <w:sectPr w:rsidR="003365D0" w:rsidSect="00461DAC">
          <w:pgSz w:w="16838" w:h="11906" w:orient="landscape"/>
          <w:pgMar w:top="1800" w:right="1440" w:bottom="1800" w:left="1440" w:header="851" w:footer="992" w:gutter="0"/>
          <w:cols w:space="425"/>
          <w:docGrid w:type="lines" w:linePitch="312"/>
        </w:sectPr>
      </w:pPr>
      <w:r>
        <w:rPr>
          <w:noProof/>
        </w:rPr>
        <w:lastRenderedPageBreak/>
        <w:pict>
          <v:rect id="_x0000_s1059" style="position:absolute;left:0;text-align:left;margin-left:284.25pt;margin-top:411.75pt;width:139.5pt;height:25.5pt;z-index:251699200" filled="f" stroked="f">
            <v:textbox>
              <w:txbxContent>
                <w:p w:rsidR="00967646" w:rsidRPr="00461DAC" w:rsidRDefault="00967646">
                  <w:pPr>
                    <w:rPr>
                      <w:rFonts w:ascii="Times New Roman" w:hAnsi="Times New Roman" w:cs="Times New Roman"/>
                      <w:b/>
                    </w:rPr>
                  </w:pPr>
                  <w:r w:rsidRPr="00461DAC">
                    <w:rPr>
                      <w:rFonts w:ascii="Times New Roman" w:cs="Times New Roman"/>
                      <w:b/>
                    </w:rPr>
                    <w:t>图</w:t>
                  </w:r>
                  <w:r w:rsidRPr="00461DAC">
                    <w:rPr>
                      <w:rFonts w:ascii="Times New Roman" w:hAnsi="Times New Roman" w:cs="Times New Roman"/>
                      <w:b/>
                    </w:rPr>
                    <w:t xml:space="preserve">3.2-3 </w:t>
                  </w:r>
                  <w:r w:rsidRPr="00461DAC">
                    <w:rPr>
                      <w:rFonts w:ascii="Times New Roman" w:cs="Times New Roman"/>
                      <w:b/>
                    </w:rPr>
                    <w:t>雨污管网图</w:t>
                  </w:r>
                </w:p>
              </w:txbxContent>
            </v:textbox>
          </v:rect>
        </w:pict>
      </w:r>
      <w:r w:rsidR="00461DAC">
        <w:rPr>
          <w:rFonts w:hint="eastAsia"/>
          <w:noProof/>
        </w:rPr>
        <w:drawing>
          <wp:inline distT="0" distB="0" distL="0" distR="0">
            <wp:extent cx="8839200" cy="5153025"/>
            <wp:effectExtent l="19050" t="0" r="0" b="0"/>
            <wp:docPr id="6" name="图片 5" descr="雨污管网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雨污管网图.png"/>
                    <pic:cNvPicPr/>
                  </pic:nvPicPr>
                  <pic:blipFill>
                    <a:blip r:embed="rId21" cstate="print"/>
                    <a:stretch>
                      <a:fillRect/>
                    </a:stretch>
                  </pic:blipFill>
                  <pic:spPr>
                    <a:xfrm>
                      <a:off x="0" y="0"/>
                      <a:ext cx="8839200" cy="5153025"/>
                    </a:xfrm>
                    <a:prstGeom prst="rect">
                      <a:avLst/>
                    </a:prstGeom>
                  </pic:spPr>
                </pic:pic>
              </a:graphicData>
            </a:graphic>
          </wp:inline>
        </w:drawing>
      </w:r>
    </w:p>
    <w:p w:rsidR="003365D0" w:rsidRDefault="00F913A3">
      <w:pPr>
        <w:pStyle w:val="2"/>
      </w:pPr>
      <w:bookmarkStart w:id="10" w:name="_Toc4081"/>
      <w:r>
        <w:rPr>
          <w:rFonts w:hint="eastAsia"/>
        </w:rPr>
        <w:lastRenderedPageBreak/>
        <w:t xml:space="preserve">3.3 </w:t>
      </w:r>
      <w:r>
        <w:rPr>
          <w:rFonts w:hint="eastAsia"/>
        </w:rPr>
        <w:t>环境影响评价结论及其批复要求</w:t>
      </w:r>
      <w:bookmarkEnd w:id="10"/>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3.3.1 </w:t>
      </w:r>
      <w:r>
        <w:rPr>
          <w:rFonts w:ascii="Times New Roman" w:hAnsi="Times New Roman" w:cs="Times New Roman" w:hint="eastAsia"/>
          <w:b/>
          <w:bCs/>
          <w:sz w:val="24"/>
        </w:rPr>
        <w:t>环境影响评价结论</w:t>
      </w:r>
    </w:p>
    <w:p w:rsidR="003365D0" w:rsidRDefault="00F913A3">
      <w:pPr>
        <w:spacing w:line="360" w:lineRule="auto"/>
        <w:ind w:firstLineChars="200" w:firstLine="480"/>
        <w:rPr>
          <w:rFonts w:ascii="Times New Roman" w:hAnsi="Times New Roman" w:cs="Times New Roman"/>
          <w:b/>
          <w:bCs/>
          <w:sz w:val="24"/>
        </w:rPr>
      </w:pPr>
      <w:r>
        <w:rPr>
          <w:rFonts w:ascii="Times New Roman" w:hAnsi="Times New Roman" w:cs="Times New Roman" w:hint="eastAsia"/>
          <w:sz w:val="24"/>
        </w:rPr>
        <w:t>《阜阳市</w:t>
      </w:r>
      <w:r w:rsidR="00FE2147">
        <w:rPr>
          <w:rFonts w:ascii="Times New Roman" w:hAnsi="Times New Roman" w:cs="Times New Roman" w:hint="eastAsia"/>
          <w:sz w:val="24"/>
        </w:rPr>
        <w:t>肿瘤</w:t>
      </w:r>
      <w:r>
        <w:rPr>
          <w:rFonts w:ascii="Times New Roman" w:hAnsi="Times New Roman" w:cs="Times New Roman" w:hint="eastAsia"/>
          <w:sz w:val="24"/>
        </w:rPr>
        <w:t>医院</w:t>
      </w:r>
      <w:r w:rsidR="00FE2147">
        <w:rPr>
          <w:rFonts w:ascii="Times New Roman" w:hAnsi="Times New Roman" w:cs="Times New Roman" w:hint="eastAsia"/>
          <w:sz w:val="24"/>
        </w:rPr>
        <w:t>病房大楼</w:t>
      </w:r>
      <w:r>
        <w:rPr>
          <w:rFonts w:ascii="Times New Roman" w:hAnsi="Times New Roman" w:cs="Times New Roman" w:hint="eastAsia"/>
          <w:sz w:val="24"/>
        </w:rPr>
        <w:t>项目环境影响报告书》主要结论与建议摘录如下：</w:t>
      </w:r>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3.3.1.1 </w:t>
      </w:r>
      <w:r>
        <w:rPr>
          <w:rFonts w:ascii="Times New Roman" w:hAnsi="Times New Roman" w:cs="Times New Roman" w:hint="eastAsia"/>
          <w:b/>
          <w:bCs/>
          <w:sz w:val="24"/>
        </w:rPr>
        <w:t>主要结论</w:t>
      </w:r>
    </w:p>
    <w:p w:rsidR="003365D0" w:rsidRDefault="00F913A3">
      <w:pPr>
        <w:spacing w:line="360" w:lineRule="auto"/>
        <w:outlineLvl w:val="2"/>
        <w:rPr>
          <w:rFonts w:ascii="Times New Roman" w:hAnsi="Times New Roman" w:cs="Times New Roman"/>
          <w:b/>
          <w:sz w:val="24"/>
        </w:rPr>
      </w:pPr>
      <w:r>
        <w:rPr>
          <w:rFonts w:ascii="Times New Roman" w:hAnsi="Times New Roman" w:cs="Times New Roman" w:hint="eastAsia"/>
          <w:b/>
          <w:sz w:val="24"/>
        </w:rPr>
        <w:t xml:space="preserve">3.3.1.1.1 </w:t>
      </w:r>
      <w:r>
        <w:rPr>
          <w:rFonts w:ascii="Times New Roman" w:hAnsi="Times New Roman" w:cs="Times New Roman"/>
          <w:b/>
          <w:sz w:val="24"/>
        </w:rPr>
        <w:t>污染防治措施结论</w:t>
      </w:r>
    </w:p>
    <w:p w:rsidR="003365D0" w:rsidRDefault="00F913A3">
      <w:pPr>
        <w:spacing w:line="360" w:lineRule="auto"/>
        <w:ind w:firstLineChars="200" w:firstLine="482"/>
        <w:outlineLvl w:val="2"/>
        <w:rPr>
          <w:rFonts w:ascii="Times New Roman" w:hAnsi="Times New Roman" w:cs="Times New Roman"/>
          <w:b/>
          <w:sz w:val="24"/>
        </w:rPr>
      </w:pPr>
      <w:r>
        <w:rPr>
          <w:rFonts w:ascii="Times New Roman" w:hAnsi="Times New Roman" w:cs="Times New Roman"/>
          <w:b/>
          <w:sz w:val="24"/>
        </w:rPr>
        <w:t>（一）废气</w:t>
      </w:r>
    </w:p>
    <w:p w:rsidR="003365D0" w:rsidRDefault="00F913A3">
      <w:pPr>
        <w:spacing w:line="360" w:lineRule="auto"/>
        <w:ind w:firstLineChars="200" w:firstLine="480"/>
        <w:outlineLvl w:val="2"/>
        <w:rPr>
          <w:rFonts w:ascii="Times New Roman" w:hAnsi="Times New Roman" w:cs="Times New Roman"/>
          <w:bCs/>
          <w:sz w:val="24"/>
        </w:rPr>
      </w:pPr>
      <w:r>
        <w:rPr>
          <w:rFonts w:ascii="Times New Roman" w:hAnsi="Times New Roman" w:cs="Times New Roman"/>
          <w:bCs/>
          <w:sz w:val="24"/>
        </w:rPr>
        <w:t>污水处理站恶臭气体</w:t>
      </w:r>
    </w:p>
    <w:p w:rsidR="003365D0" w:rsidRDefault="00F913A3">
      <w:pPr>
        <w:spacing w:line="360" w:lineRule="auto"/>
        <w:ind w:firstLineChars="220" w:firstLine="528"/>
        <w:rPr>
          <w:rFonts w:ascii="Times New Roman" w:hAnsi="Times New Roman" w:cs="Times New Roman"/>
          <w:bCs/>
          <w:sz w:val="24"/>
        </w:rPr>
      </w:pPr>
      <w:r>
        <w:rPr>
          <w:rFonts w:ascii="Times New Roman" w:hAnsi="Times New Roman" w:cs="Times New Roman"/>
          <w:bCs/>
          <w:sz w:val="24"/>
        </w:rPr>
        <w:t>污水处理站恶臭气体</w:t>
      </w:r>
      <w:r w:rsidR="00F41807">
        <w:rPr>
          <w:rFonts w:ascii="Times New Roman" w:hAnsi="Times New Roman" w:cs="Times New Roman"/>
          <w:bCs/>
          <w:sz w:val="24"/>
        </w:rPr>
        <w:t>无组织排放，采用地埋式方式，可以在很大程度上减轻恶臭气体对周围环境的影响</w:t>
      </w:r>
      <w:r>
        <w:rPr>
          <w:rFonts w:ascii="Times New Roman" w:hAnsi="Times New Roman" w:cs="Times New Roman"/>
          <w:bCs/>
          <w:sz w:val="24"/>
        </w:rPr>
        <w:t>。</w:t>
      </w:r>
    </w:p>
    <w:p w:rsidR="003365D0" w:rsidRDefault="00F913A3">
      <w:pPr>
        <w:spacing w:line="360" w:lineRule="auto"/>
        <w:ind w:firstLineChars="220" w:firstLine="528"/>
        <w:rPr>
          <w:rFonts w:ascii="Times New Roman" w:hAnsi="Times New Roman" w:cs="Times New Roman"/>
          <w:bCs/>
          <w:sz w:val="24"/>
        </w:rPr>
      </w:pPr>
      <w:r>
        <w:rPr>
          <w:rFonts w:ascii="Times New Roman" w:hAnsi="Times New Roman" w:cs="Times New Roman"/>
          <w:bCs/>
          <w:sz w:val="24"/>
        </w:rPr>
        <w:t>同时，为减轻恶臭气体对周围环境的影响，医院应将污水处理站污泥及时清理，污泥经浓缩、脱水后需经过无害化处理并要及时外运，以免长期堆放在院内，散发出异味及有害气体，造成环境污染。</w:t>
      </w:r>
    </w:p>
    <w:p w:rsidR="003365D0" w:rsidRDefault="00F913A3">
      <w:pPr>
        <w:spacing w:line="360" w:lineRule="auto"/>
        <w:ind w:firstLineChars="220" w:firstLine="530"/>
        <w:rPr>
          <w:rFonts w:ascii="Times New Roman" w:hAnsi="Times New Roman" w:cs="Times New Roman"/>
          <w:b/>
          <w:sz w:val="24"/>
        </w:rPr>
      </w:pPr>
      <w:r>
        <w:rPr>
          <w:rFonts w:ascii="Times New Roman" w:hAnsi="Times New Roman" w:cs="Times New Roman"/>
          <w:b/>
          <w:sz w:val="24"/>
        </w:rPr>
        <w:t>（二）废水</w:t>
      </w:r>
    </w:p>
    <w:p w:rsidR="003365D0" w:rsidRDefault="00F913A3">
      <w:pPr>
        <w:spacing w:line="360" w:lineRule="auto"/>
        <w:ind w:firstLineChars="220" w:firstLine="528"/>
        <w:rPr>
          <w:rFonts w:ascii="Times New Roman" w:hAnsi="Times New Roman" w:cs="Times New Roman"/>
          <w:bCs/>
          <w:sz w:val="24"/>
        </w:rPr>
      </w:pPr>
      <w:r>
        <w:rPr>
          <w:rFonts w:ascii="Times New Roman" w:hAnsi="Times New Roman" w:cs="Times New Roman"/>
          <w:bCs/>
          <w:color w:val="000000"/>
          <w:sz w:val="24"/>
        </w:rPr>
        <w:t>项目废水包括一般医疗废水、生活废水。其中</w:t>
      </w:r>
      <w:r>
        <w:rPr>
          <w:rFonts w:ascii="Times New Roman" w:hAnsi="Times New Roman" w:cs="Times New Roman"/>
          <w:bCs/>
          <w:sz w:val="24"/>
        </w:rPr>
        <w:t>食堂废水经隔油</w:t>
      </w:r>
      <w:r w:rsidR="00F41807">
        <w:rPr>
          <w:rFonts w:ascii="Times New Roman" w:hAnsi="Times New Roman" w:cs="Times New Roman"/>
          <w:bCs/>
          <w:sz w:val="24"/>
        </w:rPr>
        <w:t>池预处理；非病区生活污水经化粪池预处理；医疗废水经收集池预处理</w:t>
      </w:r>
      <w:r>
        <w:rPr>
          <w:rFonts w:ascii="Times New Roman" w:hAnsi="Times New Roman" w:cs="Times New Roman"/>
          <w:bCs/>
          <w:sz w:val="24"/>
        </w:rPr>
        <w:t>；感染门诊废水经消毒池预处理</w:t>
      </w:r>
      <w:r>
        <w:rPr>
          <w:rFonts w:ascii="Times New Roman" w:hAnsi="Times New Roman" w:cs="Times New Roman"/>
          <w:bCs/>
          <w:color w:val="000000"/>
          <w:sz w:val="24"/>
        </w:rPr>
        <w:t>，然后一并进入医院污水处理站（</w:t>
      </w:r>
      <w:r>
        <w:rPr>
          <w:rFonts w:ascii="Times New Roman" w:hAnsi="Times New Roman" w:cs="Times New Roman"/>
          <w:bCs/>
          <w:sz w:val="24"/>
        </w:rPr>
        <w:t>处理规模：</w:t>
      </w:r>
      <w:r w:rsidR="00797CFD">
        <w:rPr>
          <w:rFonts w:ascii="Times New Roman" w:hAnsi="Times New Roman" w:cs="Times New Roman"/>
          <w:bCs/>
          <w:sz w:val="24"/>
        </w:rPr>
        <w:t>1000</w:t>
      </w:r>
      <w:r>
        <w:rPr>
          <w:rFonts w:ascii="Times New Roman" w:hAnsi="Times New Roman" w:cs="Times New Roman"/>
          <w:bCs/>
          <w:sz w:val="24"/>
        </w:rPr>
        <w:t>m</w:t>
      </w:r>
      <w:r>
        <w:rPr>
          <w:rFonts w:ascii="Times New Roman" w:hAnsi="Times New Roman" w:cs="Times New Roman"/>
          <w:bCs/>
          <w:sz w:val="24"/>
          <w:vertAlign w:val="superscript"/>
        </w:rPr>
        <w:t>3</w:t>
      </w:r>
      <w:r>
        <w:rPr>
          <w:rFonts w:ascii="Times New Roman" w:hAnsi="Times New Roman" w:cs="Times New Roman"/>
          <w:bCs/>
          <w:sz w:val="24"/>
        </w:rPr>
        <w:t>/d</w:t>
      </w:r>
      <w:r>
        <w:rPr>
          <w:rFonts w:ascii="Times New Roman" w:hAnsi="Times New Roman" w:cs="Times New Roman"/>
          <w:bCs/>
          <w:sz w:val="24"/>
        </w:rPr>
        <w:t>）集中处理。污水处理站采用</w:t>
      </w:r>
      <w:r>
        <w:rPr>
          <w:rFonts w:asciiTheme="minorEastAsia" w:hAnsiTheme="minorEastAsia" w:cstheme="minorEastAsia" w:hint="eastAsia"/>
          <w:bCs/>
          <w:sz w:val="24"/>
        </w:rPr>
        <w:t>“</w:t>
      </w:r>
      <w:r w:rsidR="00F41807">
        <w:rPr>
          <w:rFonts w:ascii="Times New Roman" w:hAnsi="Times New Roman" w:cs="Times New Roman"/>
          <w:bCs/>
          <w:sz w:val="24"/>
        </w:rPr>
        <w:t>接触氧化处理</w:t>
      </w:r>
      <w:r>
        <w:rPr>
          <w:rFonts w:ascii="Times New Roman" w:hAnsi="Times New Roman" w:cs="Times New Roman"/>
          <w:bCs/>
          <w:sz w:val="24"/>
        </w:rPr>
        <w:t>+</w:t>
      </w:r>
      <w:r>
        <w:rPr>
          <w:rFonts w:ascii="Times New Roman" w:hAnsi="Times New Roman" w:cs="Times New Roman"/>
          <w:bCs/>
          <w:sz w:val="24"/>
        </w:rPr>
        <w:t>消毒</w:t>
      </w:r>
      <w:r>
        <w:rPr>
          <w:rFonts w:asciiTheme="minorEastAsia" w:hAnsiTheme="minorEastAsia" w:cstheme="minorEastAsia" w:hint="eastAsia"/>
          <w:bCs/>
          <w:sz w:val="24"/>
        </w:rPr>
        <w:t>”</w:t>
      </w:r>
      <w:r>
        <w:rPr>
          <w:rFonts w:ascii="Times New Roman" w:hAnsi="Times New Roman" w:cs="Times New Roman"/>
          <w:bCs/>
          <w:sz w:val="24"/>
        </w:rPr>
        <w:t>工艺并采取防渗措施，符合《医院污水处理技术指南》（环发</w:t>
      </w:r>
      <w:r>
        <w:rPr>
          <w:rFonts w:ascii="Times New Roman" w:hAnsi="Times New Roman" w:cs="Times New Roman"/>
          <w:bCs/>
          <w:sz w:val="24"/>
        </w:rPr>
        <w:t>[2003]197</w:t>
      </w:r>
      <w:r>
        <w:rPr>
          <w:rFonts w:ascii="Times New Roman" w:hAnsi="Times New Roman" w:cs="Times New Roman"/>
          <w:bCs/>
          <w:sz w:val="24"/>
        </w:rPr>
        <w:t>号）中二级处理工艺处理技术要求，处理废水可达到《医疗机构水污染物排放标准》（</w:t>
      </w:r>
      <w:r>
        <w:rPr>
          <w:rFonts w:ascii="Times New Roman" w:hAnsi="Times New Roman" w:cs="Times New Roman"/>
          <w:bCs/>
          <w:sz w:val="24"/>
        </w:rPr>
        <w:t>GB18466</w:t>
      </w:r>
      <w:r>
        <w:rPr>
          <w:rFonts w:ascii="Times New Roman" w:hAnsi="Times New Roman" w:cs="Times New Roman"/>
          <w:bCs/>
          <w:sz w:val="24"/>
        </w:rPr>
        <w:t>－</w:t>
      </w:r>
      <w:r>
        <w:rPr>
          <w:rFonts w:ascii="Times New Roman" w:hAnsi="Times New Roman" w:cs="Times New Roman"/>
          <w:bCs/>
          <w:sz w:val="24"/>
        </w:rPr>
        <w:t>2005</w:t>
      </w:r>
      <w:r>
        <w:rPr>
          <w:rFonts w:ascii="Times New Roman" w:hAnsi="Times New Roman" w:cs="Times New Roman"/>
          <w:bCs/>
          <w:sz w:val="24"/>
        </w:rPr>
        <w:t>）中</w:t>
      </w:r>
      <w:r>
        <w:rPr>
          <w:rFonts w:asciiTheme="minorEastAsia" w:hAnsiTheme="minorEastAsia" w:cstheme="minorEastAsia" w:hint="eastAsia"/>
          <w:bCs/>
          <w:sz w:val="24"/>
        </w:rPr>
        <w:t>“综合医疗机构和其他医疗机构水污染物排放限值”</w:t>
      </w:r>
      <w:r>
        <w:rPr>
          <w:rFonts w:ascii="Times New Roman" w:hAnsi="Times New Roman" w:cs="Times New Roman"/>
          <w:bCs/>
          <w:sz w:val="24"/>
        </w:rPr>
        <w:t>。</w:t>
      </w:r>
    </w:p>
    <w:p w:rsidR="003365D0" w:rsidRDefault="00F913A3">
      <w:pPr>
        <w:spacing w:line="360" w:lineRule="auto"/>
        <w:ind w:firstLineChars="220" w:firstLine="528"/>
        <w:rPr>
          <w:rFonts w:ascii="Times New Roman" w:hAnsi="Times New Roman" w:cs="Times New Roman"/>
          <w:bCs/>
          <w:sz w:val="24"/>
        </w:rPr>
      </w:pPr>
      <w:r>
        <w:rPr>
          <w:rFonts w:ascii="Times New Roman" w:hAnsi="Times New Roman" w:cs="Times New Roman"/>
          <w:bCs/>
          <w:sz w:val="24"/>
        </w:rPr>
        <w:t>扩建后项目排污口安装</w:t>
      </w:r>
      <w:r>
        <w:rPr>
          <w:rFonts w:ascii="Times New Roman" w:hAnsi="Times New Roman" w:cs="Times New Roman"/>
          <w:bCs/>
          <w:sz w:val="24"/>
        </w:rPr>
        <w:t>COD</w:t>
      </w:r>
      <w:r>
        <w:rPr>
          <w:rFonts w:ascii="Times New Roman" w:hAnsi="Times New Roman" w:cs="Times New Roman"/>
          <w:bCs/>
          <w:sz w:val="24"/>
        </w:rPr>
        <w:t>在线监测仪、流量计等现场监控设备。</w:t>
      </w:r>
    </w:p>
    <w:p w:rsidR="003365D0" w:rsidRDefault="00F913A3">
      <w:pPr>
        <w:spacing w:line="360" w:lineRule="auto"/>
        <w:ind w:firstLineChars="220" w:firstLine="530"/>
        <w:rPr>
          <w:rFonts w:ascii="Times New Roman" w:hAnsi="Times New Roman" w:cs="Times New Roman"/>
          <w:b/>
          <w:sz w:val="24"/>
        </w:rPr>
      </w:pPr>
      <w:r>
        <w:rPr>
          <w:rFonts w:ascii="Times New Roman" w:hAnsi="Times New Roman" w:cs="Times New Roman"/>
          <w:b/>
          <w:sz w:val="24"/>
        </w:rPr>
        <w:t>（三）噪声</w:t>
      </w:r>
    </w:p>
    <w:p w:rsidR="003365D0" w:rsidRDefault="00F913A3">
      <w:pPr>
        <w:spacing w:line="360" w:lineRule="auto"/>
        <w:ind w:firstLineChars="220" w:firstLine="528"/>
        <w:rPr>
          <w:rFonts w:ascii="Times New Roman" w:hAnsi="Times New Roman" w:cs="Times New Roman"/>
          <w:bCs/>
          <w:sz w:val="24"/>
        </w:rPr>
      </w:pPr>
      <w:r>
        <w:rPr>
          <w:rFonts w:ascii="Times New Roman" w:hAnsi="Times New Roman" w:cs="Times New Roman"/>
          <w:bCs/>
          <w:sz w:val="24"/>
        </w:rPr>
        <w:t>医院在设计过程中充分采取了合理布局，选用</w:t>
      </w:r>
      <w:r>
        <w:rPr>
          <w:rFonts w:ascii="Times New Roman" w:hAnsi="Times New Roman" w:cs="Times New Roman"/>
          <w:bCs/>
          <w:color w:val="000000"/>
          <w:sz w:val="24"/>
        </w:rPr>
        <w:t>低噪声设备、隔音、吸收建筑材料及减震等措施</w:t>
      </w:r>
      <w:r>
        <w:rPr>
          <w:rFonts w:ascii="Times New Roman" w:hAnsi="Times New Roman" w:cs="Times New Roman"/>
          <w:bCs/>
          <w:sz w:val="24"/>
        </w:rPr>
        <w:t>。在采取以上措施后，</w:t>
      </w:r>
      <w:r w:rsidR="00F41807">
        <w:rPr>
          <w:rFonts w:ascii="Times New Roman" w:hAnsi="Times New Roman" w:cs="Times New Roman"/>
          <w:bCs/>
          <w:sz w:val="24"/>
        </w:rPr>
        <w:t>河滨</w:t>
      </w:r>
      <w:r>
        <w:rPr>
          <w:rFonts w:ascii="Times New Roman" w:hAnsi="Times New Roman" w:cs="Times New Roman"/>
          <w:bCs/>
          <w:sz w:val="24"/>
        </w:rPr>
        <w:t>路交通噪声对建设项目声环境影响能得到很好的控制，可以使建设项目满足《声环境质量标准》（</w:t>
      </w:r>
      <w:r>
        <w:rPr>
          <w:rFonts w:ascii="Times New Roman" w:hAnsi="Times New Roman" w:cs="Times New Roman"/>
          <w:bCs/>
          <w:sz w:val="24"/>
        </w:rPr>
        <w:t>GB3096-2008</w:t>
      </w:r>
      <w:r>
        <w:rPr>
          <w:rFonts w:ascii="Times New Roman" w:hAnsi="Times New Roman" w:cs="Times New Roman"/>
          <w:bCs/>
          <w:sz w:val="24"/>
        </w:rPr>
        <w:t>）</w:t>
      </w:r>
      <w:r>
        <w:rPr>
          <w:rFonts w:ascii="Times New Roman" w:hAnsi="Times New Roman" w:cs="Times New Roman"/>
          <w:bCs/>
          <w:sz w:val="24"/>
        </w:rPr>
        <w:t>1</w:t>
      </w:r>
      <w:r>
        <w:rPr>
          <w:rFonts w:ascii="Times New Roman" w:hAnsi="Times New Roman" w:cs="Times New Roman"/>
          <w:bCs/>
          <w:sz w:val="24"/>
        </w:rPr>
        <w:t>类标准的要求。</w:t>
      </w:r>
    </w:p>
    <w:p w:rsidR="003365D0" w:rsidRDefault="00F913A3">
      <w:pPr>
        <w:spacing w:line="360" w:lineRule="auto"/>
        <w:ind w:firstLineChars="220" w:firstLine="530"/>
        <w:rPr>
          <w:rFonts w:ascii="Times New Roman" w:hAnsi="Times New Roman" w:cs="Times New Roman"/>
          <w:b/>
          <w:sz w:val="24"/>
        </w:rPr>
      </w:pPr>
      <w:r>
        <w:rPr>
          <w:rFonts w:ascii="Times New Roman" w:hAnsi="Times New Roman" w:cs="Times New Roman"/>
          <w:b/>
          <w:sz w:val="24"/>
        </w:rPr>
        <w:t>（四）固体废物</w:t>
      </w:r>
    </w:p>
    <w:p w:rsidR="003365D0" w:rsidRDefault="00F913A3">
      <w:pPr>
        <w:spacing w:line="360" w:lineRule="auto"/>
        <w:ind w:firstLineChars="220" w:firstLine="528"/>
        <w:rPr>
          <w:rFonts w:ascii="Times New Roman" w:hAnsi="Times New Roman" w:cs="Times New Roman"/>
          <w:bCs/>
          <w:sz w:val="24"/>
        </w:rPr>
      </w:pPr>
      <w:r>
        <w:rPr>
          <w:rFonts w:ascii="Times New Roman" w:hAnsi="Times New Roman" w:cs="Times New Roman"/>
          <w:bCs/>
          <w:sz w:val="24"/>
        </w:rPr>
        <w:lastRenderedPageBreak/>
        <w:t>本项目固</w:t>
      </w:r>
      <w:proofErr w:type="gramStart"/>
      <w:r>
        <w:rPr>
          <w:rFonts w:ascii="Times New Roman" w:hAnsi="Times New Roman" w:cs="Times New Roman"/>
          <w:bCs/>
          <w:sz w:val="24"/>
        </w:rPr>
        <w:t>废主要</w:t>
      </w:r>
      <w:proofErr w:type="gramEnd"/>
      <w:r>
        <w:rPr>
          <w:rFonts w:ascii="Times New Roman" w:hAnsi="Times New Roman" w:cs="Times New Roman"/>
          <w:bCs/>
          <w:sz w:val="24"/>
        </w:rPr>
        <w:t>有医疗废物、生活垃圾和污水站污泥，其中：固</w:t>
      </w:r>
      <w:proofErr w:type="gramStart"/>
      <w:r>
        <w:rPr>
          <w:rFonts w:ascii="Times New Roman" w:hAnsi="Times New Roman" w:cs="Times New Roman"/>
          <w:bCs/>
          <w:sz w:val="24"/>
        </w:rPr>
        <w:t>废按照</w:t>
      </w:r>
      <w:proofErr w:type="gramEnd"/>
      <w:r>
        <w:rPr>
          <w:rFonts w:ascii="Times New Roman" w:hAnsi="Times New Roman" w:cs="Times New Roman"/>
          <w:bCs/>
          <w:sz w:val="24"/>
        </w:rPr>
        <w:t>《医疗废物管理条例》、《医疗废物集中处置技术规范》、《医疗废物专用包装物、容器标准和警示标识规定》、《医疗废物转运车技术要求》等相关规范执行，由医院分类收集后暂存于</w:t>
      </w:r>
      <w:proofErr w:type="gramStart"/>
      <w:r>
        <w:rPr>
          <w:rFonts w:ascii="Times New Roman" w:hAnsi="Times New Roman" w:cs="Times New Roman"/>
          <w:bCs/>
          <w:sz w:val="24"/>
        </w:rPr>
        <w:t>医</w:t>
      </w:r>
      <w:proofErr w:type="gramEnd"/>
      <w:r>
        <w:rPr>
          <w:rFonts w:ascii="Times New Roman" w:hAnsi="Times New Roman" w:cs="Times New Roman"/>
          <w:bCs/>
          <w:sz w:val="24"/>
        </w:rPr>
        <w:t>废暂存场所；</w:t>
      </w:r>
      <w:proofErr w:type="gramStart"/>
      <w:r>
        <w:rPr>
          <w:rFonts w:ascii="Times New Roman" w:hAnsi="Times New Roman" w:cs="Times New Roman"/>
          <w:bCs/>
          <w:sz w:val="24"/>
        </w:rPr>
        <w:t>医</w:t>
      </w:r>
      <w:proofErr w:type="gramEnd"/>
      <w:r>
        <w:rPr>
          <w:rFonts w:ascii="Times New Roman" w:hAnsi="Times New Roman" w:cs="Times New Roman"/>
          <w:bCs/>
          <w:sz w:val="24"/>
        </w:rPr>
        <w:t>废暂存场所位于医院新区西侧，靠近西大门，便于运送处置；暂存场所应密闭，并采取防渗、防晒及防雨措施，远离医疗区、食品加工区和人员活动区。医疗废物应及时运送，委托阜阳市利康医疗废物处置有限公司集中处置；生活垃圾由市政环卫部门收集处理。在营运中，只要做好相应的管理工作，可保证项目产生的固废对内外环境不造成明显影响，本项目固体废物处置措施经济技术可行、措施有效。</w:t>
      </w:r>
    </w:p>
    <w:p w:rsidR="003365D0" w:rsidRDefault="00F913A3">
      <w:pPr>
        <w:spacing w:line="360" w:lineRule="auto"/>
        <w:ind w:firstLineChars="220" w:firstLine="530"/>
        <w:rPr>
          <w:rFonts w:ascii="Times New Roman" w:hAnsi="Times New Roman" w:cs="Times New Roman"/>
          <w:b/>
          <w:sz w:val="24"/>
        </w:rPr>
      </w:pPr>
      <w:r>
        <w:rPr>
          <w:rFonts w:ascii="Times New Roman" w:hAnsi="Times New Roman" w:cs="Times New Roman" w:hint="eastAsia"/>
          <w:b/>
          <w:sz w:val="24"/>
        </w:rPr>
        <w:t xml:space="preserve">3.3.1.1.2 </w:t>
      </w:r>
      <w:r>
        <w:rPr>
          <w:rFonts w:ascii="Times New Roman" w:hAnsi="Times New Roman" w:cs="Times New Roman"/>
          <w:b/>
          <w:sz w:val="24"/>
        </w:rPr>
        <w:t>总量控制结论</w:t>
      </w:r>
    </w:p>
    <w:p w:rsidR="003365D0" w:rsidRDefault="00F913A3">
      <w:pPr>
        <w:spacing w:line="360" w:lineRule="auto"/>
        <w:ind w:firstLineChars="220" w:firstLine="528"/>
        <w:rPr>
          <w:rFonts w:ascii="Times New Roman" w:hAnsi="Times New Roman" w:cs="Times New Roman"/>
          <w:bCs/>
          <w:sz w:val="24"/>
        </w:rPr>
      </w:pPr>
      <w:r>
        <w:rPr>
          <w:rFonts w:ascii="Times New Roman" w:hAnsi="Times New Roman" w:cs="Times New Roman"/>
          <w:bCs/>
          <w:sz w:val="24"/>
        </w:rPr>
        <w:t>本项目建成后，项目医疗废水及生活污水进入</w:t>
      </w:r>
      <w:proofErr w:type="gramStart"/>
      <w:r>
        <w:rPr>
          <w:rFonts w:ascii="Times New Roman" w:hAnsi="Times New Roman" w:cs="Times New Roman"/>
          <w:bCs/>
          <w:sz w:val="24"/>
        </w:rPr>
        <w:t>颍</w:t>
      </w:r>
      <w:proofErr w:type="gramEnd"/>
      <w:r>
        <w:rPr>
          <w:rFonts w:ascii="Times New Roman" w:hAnsi="Times New Roman" w:cs="Times New Roman"/>
          <w:bCs/>
          <w:sz w:val="24"/>
        </w:rPr>
        <w:t>南污水处理厂前执行《医疗机构水污染物排放标准》（</w:t>
      </w:r>
      <w:r>
        <w:rPr>
          <w:rFonts w:ascii="Times New Roman" w:hAnsi="Times New Roman" w:cs="Times New Roman"/>
          <w:bCs/>
          <w:sz w:val="24"/>
        </w:rPr>
        <w:t>GB18466-2005</w:t>
      </w:r>
      <w:r>
        <w:rPr>
          <w:rFonts w:ascii="Times New Roman" w:hAnsi="Times New Roman" w:cs="Times New Roman"/>
          <w:bCs/>
          <w:sz w:val="24"/>
        </w:rPr>
        <w:t>）表</w:t>
      </w:r>
      <w:r>
        <w:rPr>
          <w:rFonts w:ascii="Times New Roman" w:hAnsi="Times New Roman" w:cs="Times New Roman"/>
          <w:bCs/>
          <w:sz w:val="24"/>
        </w:rPr>
        <w:t>2</w:t>
      </w:r>
      <w:r w:rsidR="00F41807">
        <w:rPr>
          <w:rFonts w:ascii="Times New Roman" w:hAnsi="Times New Roman" w:cs="Times New Roman"/>
          <w:bCs/>
          <w:sz w:val="24"/>
        </w:rPr>
        <w:t>中的排放标准</w:t>
      </w:r>
      <w:r>
        <w:rPr>
          <w:rFonts w:ascii="Times New Roman" w:hAnsi="Times New Roman" w:cs="Times New Roman"/>
          <w:bCs/>
          <w:sz w:val="24"/>
        </w:rPr>
        <w:t>，建设单位无需向阜阳市</w:t>
      </w:r>
      <w:proofErr w:type="gramStart"/>
      <w:r w:rsidR="00F41807">
        <w:rPr>
          <w:rFonts w:ascii="Times New Roman" w:hAnsi="Times New Roman" w:cs="Times New Roman"/>
          <w:bCs/>
          <w:sz w:val="24"/>
        </w:rPr>
        <w:t>颍</w:t>
      </w:r>
      <w:proofErr w:type="gramEnd"/>
      <w:r w:rsidR="00F41807">
        <w:rPr>
          <w:rFonts w:ascii="Times New Roman" w:hAnsi="Times New Roman" w:cs="Times New Roman"/>
          <w:bCs/>
          <w:sz w:val="24"/>
        </w:rPr>
        <w:t>东区</w:t>
      </w:r>
      <w:r>
        <w:rPr>
          <w:rFonts w:ascii="Times New Roman" w:hAnsi="Times New Roman" w:cs="Times New Roman"/>
          <w:bCs/>
          <w:sz w:val="24"/>
        </w:rPr>
        <w:t>环保局申请总量控制指标区域调配。</w:t>
      </w:r>
    </w:p>
    <w:p w:rsidR="003365D0" w:rsidRDefault="00F913A3">
      <w:pPr>
        <w:spacing w:line="360" w:lineRule="auto"/>
        <w:rPr>
          <w:rFonts w:ascii="Times New Roman" w:hAnsi="Times New Roman" w:cs="Times New Roman"/>
          <w:b/>
          <w:bCs/>
          <w:sz w:val="24"/>
        </w:rPr>
      </w:pPr>
      <w:bookmarkStart w:id="11" w:name="_Toc302660718"/>
      <w:r>
        <w:rPr>
          <w:rFonts w:ascii="Times New Roman" w:hAnsi="Times New Roman" w:cs="Times New Roman"/>
          <w:b/>
          <w:bCs/>
          <w:sz w:val="24"/>
        </w:rPr>
        <w:t xml:space="preserve">3.3.1.2 </w:t>
      </w:r>
      <w:r>
        <w:rPr>
          <w:rFonts w:ascii="Times New Roman" w:hAnsi="Times New Roman" w:cs="Times New Roman"/>
          <w:b/>
          <w:bCs/>
          <w:sz w:val="24"/>
        </w:rPr>
        <w:t>建议</w:t>
      </w:r>
      <w:bookmarkEnd w:id="11"/>
    </w:p>
    <w:p w:rsidR="003365D0" w:rsidRDefault="00F913A3">
      <w:pPr>
        <w:spacing w:line="360" w:lineRule="auto"/>
        <w:ind w:firstLineChars="200" w:firstLine="480"/>
        <w:rPr>
          <w:rFonts w:ascii="Times New Roman" w:hAnsi="Times New Roman" w:cs="Times New Roman"/>
          <w:sz w:val="24"/>
        </w:rPr>
      </w:pPr>
      <w:bookmarkStart w:id="12" w:name="_Toc22085"/>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）该项目建设方应重视附近居民意见，督促施工单位加强施工期的环保管理，并做好施工公告工作，加强与周围居民的沟通和理解。同时必须落实施工期的各项污染防治对策，施工人员产生的</w:t>
      </w:r>
      <w:r>
        <w:rPr>
          <w:rFonts w:ascii="Times New Roman" w:hAnsi="Times New Roman" w:cs="Times New Roman"/>
          <w:sz w:val="24"/>
        </w:rPr>
        <w:t>“</w:t>
      </w:r>
      <w:r>
        <w:rPr>
          <w:rFonts w:ascii="Times New Roman" w:hAnsi="Times New Roman" w:cs="Times New Roman"/>
          <w:sz w:val="24"/>
        </w:rPr>
        <w:t>三废</w:t>
      </w:r>
      <w:r>
        <w:rPr>
          <w:rFonts w:ascii="Times New Roman" w:hAnsi="Times New Roman" w:cs="Times New Roman"/>
          <w:sz w:val="24"/>
        </w:rPr>
        <w:t>”</w:t>
      </w:r>
      <w:r>
        <w:rPr>
          <w:rFonts w:ascii="Times New Roman" w:hAnsi="Times New Roman" w:cs="Times New Roman"/>
          <w:sz w:val="24"/>
        </w:rPr>
        <w:t>要集中收集，进行必要的处理和处置；禁止夜间进行造成环境噪声污染的建筑施工作业；妥善处置弃土及建筑垃圾，施工结束后，拆除临时建筑物及清除建筑垃圾，恢复土地原有功能等。</w:t>
      </w:r>
      <w:bookmarkEnd w:id="12"/>
    </w:p>
    <w:p w:rsidR="003365D0" w:rsidRDefault="00F913A3">
      <w:pPr>
        <w:spacing w:line="360" w:lineRule="auto"/>
        <w:rPr>
          <w:rFonts w:ascii="Times New Roman" w:hAnsi="Times New Roman" w:cs="Times New Roman"/>
          <w:sz w:val="24"/>
        </w:rPr>
      </w:pPr>
      <w:bookmarkStart w:id="13" w:name="_Toc31501"/>
      <w:r>
        <w:rPr>
          <w:rFonts w:ascii="Times New Roman" w:hAnsi="Times New Roman" w:cs="Times New Roman"/>
          <w:sz w:val="24"/>
        </w:rPr>
        <w:t>（</w:t>
      </w:r>
      <w:r>
        <w:rPr>
          <w:rFonts w:ascii="Times New Roman" w:hAnsi="Times New Roman" w:cs="Times New Roman" w:hint="eastAsia"/>
          <w:sz w:val="24"/>
        </w:rPr>
        <w:t xml:space="preserve">  </w:t>
      </w:r>
      <w:r>
        <w:rPr>
          <w:rFonts w:ascii="Times New Roman" w:hAnsi="Times New Roman" w:cs="Times New Roman"/>
          <w:sz w:val="24"/>
        </w:rPr>
        <w:t>2</w:t>
      </w:r>
      <w:r>
        <w:rPr>
          <w:rFonts w:ascii="Times New Roman" w:hAnsi="Times New Roman" w:cs="Times New Roman"/>
          <w:sz w:val="24"/>
        </w:rPr>
        <w:t>）应认真落实项目设计及环境影响评价中规定的三废治理措施，强化环保投入，使本项目的三废排放减少到最低程度，且符合国家相应的排放标准。</w:t>
      </w:r>
      <w:bookmarkEnd w:id="13"/>
    </w:p>
    <w:p w:rsidR="003365D0" w:rsidRDefault="00F913A3">
      <w:pPr>
        <w:spacing w:line="360" w:lineRule="auto"/>
        <w:ind w:firstLineChars="200" w:firstLine="480"/>
        <w:rPr>
          <w:rFonts w:ascii="Times New Roman" w:hAnsi="Times New Roman" w:cs="Times New Roman"/>
          <w:sz w:val="24"/>
        </w:rPr>
      </w:pPr>
      <w:bookmarkStart w:id="14" w:name="_Toc7194"/>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）医院内各科室要合理布局，注意对院内各公共设施及公共场所的消毒，减少交叉污染。</w:t>
      </w:r>
      <w:bookmarkEnd w:id="14"/>
    </w:p>
    <w:p w:rsidR="003365D0" w:rsidRDefault="00F913A3">
      <w:pPr>
        <w:spacing w:line="360" w:lineRule="auto"/>
        <w:ind w:firstLineChars="200" w:firstLine="480"/>
        <w:rPr>
          <w:rFonts w:ascii="Times New Roman" w:hAnsi="Times New Roman" w:cs="Times New Roman"/>
          <w:sz w:val="24"/>
        </w:rPr>
      </w:pPr>
      <w:bookmarkStart w:id="15" w:name="_Toc5553"/>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）对于辐射设备的安装、防治等要按照国家现行有关规定严格进行，并应委托有资质单位进行相应的监测及评价。</w:t>
      </w:r>
      <w:bookmarkEnd w:id="15"/>
    </w:p>
    <w:p w:rsidR="003365D0" w:rsidRDefault="00F913A3">
      <w:pPr>
        <w:spacing w:line="360" w:lineRule="auto"/>
        <w:ind w:firstLineChars="200" w:firstLine="480"/>
        <w:rPr>
          <w:rFonts w:ascii="Times New Roman" w:hAnsi="Times New Roman" w:cs="Times New Roman"/>
          <w:sz w:val="24"/>
        </w:rPr>
      </w:pPr>
      <w:bookmarkStart w:id="16" w:name="_Toc12771"/>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）应建立</w:t>
      </w:r>
      <w:r>
        <w:rPr>
          <w:rFonts w:ascii="Times New Roman" w:hAnsi="Times New Roman" w:cs="Times New Roman"/>
          <w:sz w:val="24"/>
        </w:rPr>
        <w:t>“</w:t>
      </w:r>
      <w:r>
        <w:rPr>
          <w:rFonts w:ascii="Times New Roman" w:hAnsi="Times New Roman" w:cs="Times New Roman"/>
          <w:sz w:val="24"/>
        </w:rPr>
        <w:t>三废</w:t>
      </w:r>
      <w:r>
        <w:rPr>
          <w:rFonts w:ascii="Times New Roman" w:hAnsi="Times New Roman" w:cs="Times New Roman"/>
          <w:sz w:val="24"/>
        </w:rPr>
        <w:t>”</w:t>
      </w:r>
      <w:r>
        <w:rPr>
          <w:rFonts w:ascii="Times New Roman" w:hAnsi="Times New Roman" w:cs="Times New Roman"/>
          <w:sz w:val="24"/>
        </w:rPr>
        <w:t>防治专管部门，负责落实废水、废气、</w:t>
      </w:r>
      <w:proofErr w:type="gramStart"/>
      <w:r>
        <w:rPr>
          <w:rFonts w:ascii="Times New Roman" w:hAnsi="Times New Roman" w:cs="Times New Roman"/>
          <w:sz w:val="24"/>
        </w:rPr>
        <w:t>固废等的</w:t>
      </w:r>
      <w:proofErr w:type="gramEnd"/>
      <w:r>
        <w:rPr>
          <w:rFonts w:ascii="Times New Roman" w:hAnsi="Times New Roman" w:cs="Times New Roman"/>
          <w:sz w:val="24"/>
        </w:rPr>
        <w:t>治理。</w:t>
      </w:r>
      <w:bookmarkEnd w:id="16"/>
    </w:p>
    <w:p w:rsidR="003365D0" w:rsidRDefault="00F913A3">
      <w:pPr>
        <w:spacing w:line="360" w:lineRule="auto"/>
        <w:ind w:firstLineChars="200" w:firstLine="480"/>
        <w:rPr>
          <w:rFonts w:ascii="Times New Roman" w:hAnsi="Times New Roman" w:cs="Times New Roman"/>
          <w:sz w:val="24"/>
        </w:rPr>
      </w:pPr>
      <w:bookmarkStart w:id="17" w:name="_Toc9436"/>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）建立岗位责任制和工作台帐制度，对污染防治情况进行定时监测，及时掌握污染治理设施的运行情况，做好各污染物的达标排放工作。</w:t>
      </w:r>
      <w:bookmarkEnd w:id="17"/>
    </w:p>
    <w:p w:rsidR="003365D0" w:rsidRDefault="00F913A3">
      <w:pPr>
        <w:spacing w:line="360" w:lineRule="auto"/>
        <w:ind w:firstLineChars="200" w:firstLine="480"/>
        <w:rPr>
          <w:rFonts w:ascii="Times New Roman" w:hAnsi="Times New Roman" w:cs="Times New Roman"/>
          <w:sz w:val="24"/>
        </w:rPr>
      </w:pPr>
      <w:bookmarkStart w:id="18" w:name="_Toc3574"/>
      <w:r>
        <w:rPr>
          <w:rFonts w:ascii="Times New Roman" w:hAnsi="Times New Roman" w:cs="Times New Roman"/>
          <w:sz w:val="24"/>
        </w:rPr>
        <w:t>（</w:t>
      </w:r>
      <w:r>
        <w:rPr>
          <w:rFonts w:ascii="Times New Roman" w:hAnsi="Times New Roman" w:cs="Times New Roman"/>
          <w:sz w:val="24"/>
        </w:rPr>
        <w:t>7</w:t>
      </w:r>
      <w:r>
        <w:rPr>
          <w:rFonts w:ascii="Times New Roman" w:hAnsi="Times New Roman" w:cs="Times New Roman"/>
          <w:sz w:val="24"/>
        </w:rPr>
        <w:t>）做好医院内绿化和环境美化工作，为病人提供良好的医治环境</w:t>
      </w:r>
      <w:bookmarkStart w:id="19" w:name="_Toc302660719"/>
      <w:r>
        <w:rPr>
          <w:rFonts w:ascii="Times New Roman" w:hAnsi="Times New Roman" w:cs="Times New Roman"/>
          <w:sz w:val="24"/>
        </w:rPr>
        <w:t>。</w:t>
      </w:r>
      <w:bookmarkEnd w:id="18"/>
    </w:p>
    <w:p w:rsidR="003365D0" w:rsidRDefault="00F913A3">
      <w:pPr>
        <w:spacing w:line="360" w:lineRule="auto"/>
        <w:rPr>
          <w:rFonts w:ascii="Times New Roman" w:hAnsi="Times New Roman" w:cs="Times New Roman"/>
          <w:b/>
          <w:bCs/>
          <w:sz w:val="24"/>
        </w:rPr>
      </w:pPr>
      <w:r>
        <w:rPr>
          <w:rFonts w:ascii="Times New Roman" w:hAnsi="Times New Roman" w:cs="Times New Roman"/>
          <w:b/>
          <w:bCs/>
          <w:sz w:val="24"/>
        </w:rPr>
        <w:lastRenderedPageBreak/>
        <w:t xml:space="preserve">3.3.1.3 </w:t>
      </w:r>
      <w:r>
        <w:rPr>
          <w:rFonts w:ascii="Times New Roman" w:hAnsi="Times New Roman" w:cs="Times New Roman"/>
          <w:b/>
          <w:bCs/>
          <w:sz w:val="24"/>
        </w:rPr>
        <w:t>综合评价结论</w:t>
      </w:r>
      <w:bookmarkEnd w:id="19"/>
    </w:p>
    <w:p w:rsidR="003365D0" w:rsidRDefault="00F913A3">
      <w:pPr>
        <w:spacing w:line="360" w:lineRule="auto"/>
        <w:ind w:firstLineChars="200" w:firstLine="480"/>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bookmarkStart w:id="20" w:name="_Toc29529"/>
      <w:r>
        <w:rPr>
          <w:rFonts w:ascii="Times New Roman" w:hAnsi="Times New Roman" w:cs="Times New Roman"/>
          <w:sz w:val="24"/>
        </w:rPr>
        <w:t>综上所述，阜阳市</w:t>
      </w:r>
      <w:r w:rsidR="00F41807">
        <w:rPr>
          <w:rFonts w:ascii="Times New Roman" w:hAnsi="Times New Roman" w:cs="Times New Roman"/>
          <w:sz w:val="24"/>
        </w:rPr>
        <w:t>肿瘤</w:t>
      </w:r>
      <w:r>
        <w:rPr>
          <w:rFonts w:ascii="Times New Roman" w:hAnsi="Times New Roman" w:cs="Times New Roman"/>
          <w:sz w:val="24"/>
        </w:rPr>
        <w:t>医院</w:t>
      </w:r>
      <w:r w:rsidR="00F41807">
        <w:rPr>
          <w:rFonts w:ascii="Times New Roman" w:hAnsi="Times New Roman" w:cs="Times New Roman"/>
          <w:sz w:val="24"/>
        </w:rPr>
        <w:t>病房大楼</w:t>
      </w:r>
      <w:r>
        <w:rPr>
          <w:rFonts w:ascii="Times New Roman" w:hAnsi="Times New Roman" w:cs="Times New Roman"/>
          <w:sz w:val="24"/>
        </w:rPr>
        <w:t>项目符合国家产业政策，属于鼓励类项目。综上所述，本项目符合国家有关产业政策，符合当地规划，贯彻了</w:t>
      </w:r>
      <w:r>
        <w:rPr>
          <w:rFonts w:ascii="Times New Roman" w:hAnsi="Times New Roman" w:cs="Times New Roman"/>
          <w:sz w:val="24"/>
        </w:rPr>
        <w:t>“</w:t>
      </w:r>
      <w:r>
        <w:rPr>
          <w:rFonts w:ascii="Times New Roman" w:hAnsi="Times New Roman" w:cs="Times New Roman"/>
          <w:sz w:val="24"/>
        </w:rPr>
        <w:t>清洁生产、总量控制和达标排放</w:t>
      </w:r>
      <w:r>
        <w:rPr>
          <w:rFonts w:ascii="Times New Roman" w:hAnsi="Times New Roman" w:cs="Times New Roman"/>
          <w:sz w:val="24"/>
        </w:rPr>
        <w:t>”</w:t>
      </w:r>
      <w:r>
        <w:rPr>
          <w:rFonts w:ascii="Times New Roman" w:hAnsi="Times New Roman" w:cs="Times New Roman"/>
          <w:sz w:val="24"/>
        </w:rPr>
        <w:t>的原则，采取</w:t>
      </w:r>
      <w:r>
        <w:rPr>
          <w:rFonts w:ascii="Times New Roman" w:hAnsi="Times New Roman" w:cs="Times New Roman"/>
          <w:sz w:val="24"/>
        </w:rPr>
        <w:t>“</w:t>
      </w:r>
      <w:r>
        <w:rPr>
          <w:rFonts w:ascii="Times New Roman" w:hAnsi="Times New Roman" w:cs="Times New Roman"/>
          <w:sz w:val="24"/>
        </w:rPr>
        <w:t>三废</w:t>
      </w:r>
      <w:r>
        <w:rPr>
          <w:rFonts w:ascii="Times New Roman" w:hAnsi="Times New Roman" w:cs="Times New Roman"/>
          <w:sz w:val="24"/>
        </w:rPr>
        <w:t>”</w:t>
      </w:r>
      <w:r>
        <w:rPr>
          <w:rFonts w:ascii="Times New Roman" w:hAnsi="Times New Roman" w:cs="Times New Roman"/>
          <w:sz w:val="24"/>
        </w:rPr>
        <w:t>及噪声的治理措施经济技术可行，本项目实施后，不改变当地的环境质量。评价认为，在各项污染治理措施实施后，确保全部污染物达标排放的前提下，本项目建设从环境保护角度而言是可行的。</w:t>
      </w:r>
      <w:bookmarkEnd w:id="20"/>
    </w:p>
    <w:p w:rsidR="003365D0" w:rsidRDefault="00F913A3">
      <w:pPr>
        <w:spacing w:line="360" w:lineRule="auto"/>
        <w:rPr>
          <w:rFonts w:ascii="Times New Roman" w:hAnsi="Times New Roman" w:cs="Times New Roman"/>
          <w:b/>
          <w:bCs/>
          <w:sz w:val="24"/>
        </w:rPr>
      </w:pPr>
      <w:r>
        <w:rPr>
          <w:rFonts w:ascii="Times New Roman" w:hAnsi="Times New Roman" w:cs="Times New Roman"/>
          <w:b/>
          <w:bCs/>
          <w:sz w:val="24"/>
        </w:rPr>
        <w:lastRenderedPageBreak/>
        <w:t xml:space="preserve">3.3.2 </w:t>
      </w:r>
      <w:r>
        <w:rPr>
          <w:rFonts w:ascii="Times New Roman" w:hAnsi="Times New Roman" w:cs="Times New Roman"/>
          <w:b/>
          <w:bCs/>
          <w:sz w:val="24"/>
        </w:rPr>
        <w:t>环评批复要求</w:t>
      </w:r>
    </w:p>
    <w:p w:rsidR="003365D0" w:rsidRDefault="00F913A3">
      <w:pPr>
        <w:spacing w:line="360" w:lineRule="auto"/>
        <w:ind w:firstLineChars="200" w:firstLine="480"/>
        <w:rPr>
          <w:rFonts w:ascii="Times New Roman" w:hAnsi="Times New Roman" w:cs="Times New Roman"/>
          <w:bCs/>
          <w:sz w:val="24"/>
        </w:rPr>
      </w:pPr>
      <w:r>
        <w:rPr>
          <w:rFonts w:ascii="Times New Roman" w:hAnsi="Times New Roman" w:cs="Times New Roman" w:hint="eastAsia"/>
          <w:bCs/>
          <w:sz w:val="24"/>
        </w:rPr>
        <w:t>本</w:t>
      </w:r>
      <w:proofErr w:type="gramStart"/>
      <w:r>
        <w:rPr>
          <w:rFonts w:ascii="Times New Roman" w:hAnsi="Times New Roman" w:cs="Times New Roman" w:hint="eastAsia"/>
          <w:bCs/>
          <w:sz w:val="24"/>
        </w:rPr>
        <w:t>项目环</w:t>
      </w:r>
      <w:proofErr w:type="gramEnd"/>
      <w:r>
        <w:rPr>
          <w:rFonts w:ascii="Times New Roman" w:hAnsi="Times New Roman" w:cs="Times New Roman" w:hint="eastAsia"/>
          <w:bCs/>
          <w:sz w:val="24"/>
        </w:rPr>
        <w:t>评批复文件原文抄录如下：</w:t>
      </w:r>
    </w:p>
    <w:p w:rsidR="003365D0" w:rsidRDefault="00F913A3">
      <w:pPr>
        <w:spacing w:line="360" w:lineRule="auto"/>
        <w:ind w:firstLineChars="200" w:firstLine="480"/>
        <w:jc w:val="center"/>
        <w:rPr>
          <w:rFonts w:ascii="Times New Roman" w:hAnsi="Times New Roman" w:cs="Times New Roman"/>
          <w:bCs/>
          <w:sz w:val="24"/>
        </w:rPr>
      </w:pPr>
      <w:r>
        <w:rPr>
          <w:rFonts w:ascii="Times New Roman" w:hAnsi="Times New Roman" w:cs="Times New Roman" w:hint="eastAsia"/>
          <w:bCs/>
          <w:sz w:val="24"/>
        </w:rPr>
        <w:t>阜阳市</w:t>
      </w:r>
      <w:proofErr w:type="gramStart"/>
      <w:r w:rsidR="00E151AB">
        <w:rPr>
          <w:rFonts w:ascii="Times New Roman" w:hAnsi="Times New Roman" w:cs="Times New Roman" w:hint="eastAsia"/>
          <w:bCs/>
          <w:sz w:val="24"/>
        </w:rPr>
        <w:t>颍</w:t>
      </w:r>
      <w:proofErr w:type="gramEnd"/>
      <w:r w:rsidR="00E151AB">
        <w:rPr>
          <w:rFonts w:ascii="Times New Roman" w:hAnsi="Times New Roman" w:cs="Times New Roman" w:hint="eastAsia"/>
          <w:bCs/>
          <w:sz w:val="24"/>
        </w:rPr>
        <w:t>东区</w:t>
      </w:r>
      <w:r>
        <w:rPr>
          <w:rFonts w:ascii="Times New Roman" w:hAnsi="Times New Roman" w:cs="Times New Roman" w:hint="eastAsia"/>
          <w:bCs/>
          <w:sz w:val="24"/>
        </w:rPr>
        <w:t>环境保护局文件</w:t>
      </w:r>
    </w:p>
    <w:p w:rsidR="003365D0" w:rsidRDefault="00E151AB">
      <w:pPr>
        <w:spacing w:line="360" w:lineRule="auto"/>
        <w:ind w:firstLineChars="200" w:firstLine="480"/>
        <w:jc w:val="center"/>
        <w:rPr>
          <w:rFonts w:ascii="Times New Roman" w:hAnsi="Times New Roman" w:cs="Times New Roman"/>
          <w:bCs/>
          <w:sz w:val="24"/>
        </w:rPr>
      </w:pPr>
      <w:r>
        <w:rPr>
          <w:rFonts w:ascii="Times New Roman" w:hAnsi="Times New Roman" w:cs="Times New Roman" w:hint="eastAsia"/>
          <w:bCs/>
          <w:sz w:val="24"/>
        </w:rPr>
        <w:t>东环监管</w:t>
      </w:r>
      <w:r w:rsidR="00F913A3">
        <w:rPr>
          <w:rFonts w:ascii="Times New Roman" w:hAnsi="Times New Roman" w:cs="Times New Roman" w:hint="eastAsia"/>
          <w:bCs/>
          <w:sz w:val="24"/>
        </w:rPr>
        <w:t>[20</w:t>
      </w:r>
      <w:r>
        <w:rPr>
          <w:rFonts w:ascii="Times New Roman" w:hAnsi="Times New Roman" w:cs="Times New Roman" w:hint="eastAsia"/>
          <w:bCs/>
          <w:sz w:val="24"/>
        </w:rPr>
        <w:t>09]18</w:t>
      </w:r>
      <w:r w:rsidR="00F913A3">
        <w:rPr>
          <w:rFonts w:ascii="Times New Roman" w:hAnsi="Times New Roman" w:cs="Times New Roman" w:hint="eastAsia"/>
          <w:bCs/>
          <w:sz w:val="24"/>
        </w:rPr>
        <w:t>号</w:t>
      </w:r>
    </w:p>
    <w:p w:rsidR="003365D0" w:rsidRDefault="00F913A3" w:rsidP="00E151AB">
      <w:pPr>
        <w:spacing w:line="360" w:lineRule="auto"/>
        <w:ind w:firstLineChars="200" w:firstLine="480"/>
        <w:jc w:val="center"/>
        <w:rPr>
          <w:rFonts w:ascii="Times New Roman" w:hAnsi="Times New Roman" w:cs="Times New Roman"/>
          <w:bCs/>
          <w:sz w:val="24"/>
        </w:rPr>
      </w:pPr>
      <w:proofErr w:type="gramStart"/>
      <w:r>
        <w:rPr>
          <w:rFonts w:ascii="Times New Roman" w:hAnsi="Times New Roman" w:cs="Times New Roman" w:hint="eastAsia"/>
          <w:bCs/>
          <w:sz w:val="24"/>
        </w:rPr>
        <w:t>关于</w:t>
      </w:r>
      <w:r w:rsidR="00E151AB" w:rsidRPr="00E151AB">
        <w:rPr>
          <w:rFonts w:ascii="Times New Roman" w:hAnsi="Times New Roman" w:cs="Times New Roman" w:hint="eastAsia"/>
          <w:bCs/>
          <w:sz w:val="24"/>
        </w:rPr>
        <w:t>关于</w:t>
      </w:r>
      <w:proofErr w:type="gramEnd"/>
      <w:r w:rsidR="00E151AB" w:rsidRPr="00E151AB">
        <w:rPr>
          <w:rFonts w:ascii="Times New Roman" w:hAnsi="Times New Roman" w:cs="Times New Roman" w:hint="eastAsia"/>
          <w:bCs/>
          <w:sz w:val="24"/>
        </w:rPr>
        <w:t>《阜阳市肿瘤医院病房大楼项目环境影响报告书》的审批意见</w:t>
      </w:r>
    </w:p>
    <w:p w:rsidR="003365D0" w:rsidRDefault="00F913A3">
      <w:pPr>
        <w:spacing w:line="360" w:lineRule="auto"/>
        <w:rPr>
          <w:rFonts w:ascii="Times New Roman" w:hAnsi="Times New Roman" w:cs="Times New Roman"/>
          <w:bCs/>
          <w:sz w:val="24"/>
        </w:rPr>
      </w:pPr>
      <w:r>
        <w:rPr>
          <w:rFonts w:ascii="Times New Roman" w:hAnsi="Times New Roman" w:cs="Times New Roman" w:hint="eastAsia"/>
          <w:bCs/>
          <w:sz w:val="24"/>
        </w:rPr>
        <w:t>阜阳市</w:t>
      </w:r>
      <w:r w:rsidR="00E151AB">
        <w:rPr>
          <w:rFonts w:ascii="Times New Roman" w:hAnsi="Times New Roman" w:cs="Times New Roman" w:hint="eastAsia"/>
          <w:bCs/>
          <w:sz w:val="24"/>
        </w:rPr>
        <w:t>肿瘤</w:t>
      </w:r>
      <w:r>
        <w:rPr>
          <w:rFonts w:ascii="Times New Roman" w:hAnsi="Times New Roman" w:cs="Times New Roman" w:hint="eastAsia"/>
          <w:bCs/>
          <w:sz w:val="24"/>
        </w:rPr>
        <w:t>医院：</w:t>
      </w:r>
    </w:p>
    <w:p w:rsidR="003365D0"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报来《阜阳市肿瘤医院病房大楼项目环境影响报告书》</w:t>
      </w:r>
      <w:r w:rsidRPr="00E151AB">
        <w:rPr>
          <w:rFonts w:ascii="Times New Roman" w:hAnsi="Times New Roman" w:cs="Times New Roman" w:hint="eastAsia"/>
          <w:sz w:val="24"/>
        </w:rPr>
        <w:t>(</w:t>
      </w:r>
      <w:r w:rsidRPr="00E151AB">
        <w:rPr>
          <w:rFonts w:ascii="Times New Roman" w:hAnsi="Times New Roman" w:cs="Times New Roman" w:hint="eastAsia"/>
          <w:sz w:val="24"/>
        </w:rPr>
        <w:t>以下简称《报告书》</w:t>
      </w:r>
      <w:r w:rsidRPr="00E151AB">
        <w:rPr>
          <w:rFonts w:ascii="Times New Roman" w:hAnsi="Times New Roman" w:cs="Times New Roman" w:hint="eastAsia"/>
          <w:sz w:val="24"/>
        </w:rPr>
        <w:t>)</w:t>
      </w:r>
      <w:r w:rsidRPr="00E151AB">
        <w:rPr>
          <w:rFonts w:ascii="Times New Roman" w:hAnsi="Times New Roman" w:cs="Times New Roman" w:hint="eastAsia"/>
          <w:sz w:val="24"/>
        </w:rPr>
        <w:t>收悉，根据环保有关法律法规和专家对该项目的技术审查意见，经研究，现提出审批意见如下</w:t>
      </w:r>
      <w:r w:rsidR="00F913A3">
        <w:rPr>
          <w:rFonts w:ascii="Times New Roman" w:hAnsi="Times New Roman" w:cs="Times New Roman"/>
          <w:sz w:val="24"/>
        </w:rPr>
        <w:t>：</w:t>
      </w:r>
    </w:p>
    <w:p w:rsidR="003365D0"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一、该项目在阜阳市肿瘤医院院内实施</w:t>
      </w:r>
      <w:r w:rsidRPr="00E151AB">
        <w:rPr>
          <w:rFonts w:ascii="Times New Roman" w:hAnsi="Times New Roman" w:cs="Times New Roman" w:hint="eastAsia"/>
          <w:sz w:val="24"/>
        </w:rPr>
        <w:t>(</w:t>
      </w:r>
      <w:r w:rsidRPr="00E151AB">
        <w:rPr>
          <w:rFonts w:ascii="Times New Roman" w:hAnsi="Times New Roman" w:cs="Times New Roman" w:hint="eastAsia"/>
          <w:sz w:val="24"/>
        </w:rPr>
        <w:t>阜阳市河滨路</w:t>
      </w:r>
      <w:r w:rsidRPr="00E151AB">
        <w:rPr>
          <w:rFonts w:ascii="Times New Roman" w:hAnsi="Times New Roman" w:cs="Times New Roman" w:hint="eastAsia"/>
          <w:sz w:val="24"/>
        </w:rPr>
        <w:t>189</w:t>
      </w:r>
      <w:r w:rsidRPr="00E151AB">
        <w:rPr>
          <w:rFonts w:ascii="Times New Roman" w:hAnsi="Times New Roman" w:cs="Times New Roman" w:hint="eastAsia"/>
          <w:sz w:val="24"/>
        </w:rPr>
        <w:t>号</w:t>
      </w:r>
      <w:r w:rsidRPr="00E151AB">
        <w:rPr>
          <w:rFonts w:ascii="Times New Roman" w:hAnsi="Times New Roman" w:cs="Times New Roman" w:hint="eastAsia"/>
          <w:sz w:val="24"/>
        </w:rPr>
        <w:t xml:space="preserve">), </w:t>
      </w:r>
      <w:r w:rsidRPr="00E151AB">
        <w:rPr>
          <w:rFonts w:ascii="Times New Roman" w:hAnsi="Times New Roman" w:cs="Times New Roman" w:hint="eastAsia"/>
          <w:sz w:val="24"/>
        </w:rPr>
        <w:t>总投资</w:t>
      </w:r>
      <w:r w:rsidRPr="00E151AB">
        <w:rPr>
          <w:rFonts w:ascii="Times New Roman" w:hAnsi="Times New Roman" w:cs="Times New Roman" w:hint="eastAsia"/>
          <w:sz w:val="24"/>
        </w:rPr>
        <w:t>6500</w:t>
      </w:r>
      <w:r w:rsidRPr="00E151AB">
        <w:rPr>
          <w:rFonts w:ascii="Times New Roman" w:hAnsi="Times New Roman" w:cs="Times New Roman" w:hint="eastAsia"/>
          <w:sz w:val="24"/>
        </w:rPr>
        <w:t>万元，为改扩建项目。主要建设内容</w:t>
      </w:r>
      <w:r w:rsidRPr="00E151AB">
        <w:rPr>
          <w:rFonts w:ascii="Times New Roman" w:hAnsi="Times New Roman" w:cs="Times New Roman" w:hint="eastAsia"/>
          <w:sz w:val="24"/>
        </w:rPr>
        <w:t>.</w:t>
      </w:r>
      <w:r w:rsidRPr="00E151AB">
        <w:rPr>
          <w:rFonts w:ascii="Times New Roman" w:hAnsi="Times New Roman" w:cs="Times New Roman" w:hint="eastAsia"/>
          <w:sz w:val="24"/>
        </w:rPr>
        <w:t>和规模</w:t>
      </w:r>
      <w:r w:rsidRPr="00E151AB">
        <w:rPr>
          <w:rFonts w:ascii="Times New Roman" w:hAnsi="Times New Roman" w:cs="Times New Roman" w:hint="eastAsia"/>
          <w:sz w:val="24"/>
        </w:rPr>
        <w:t>:</w:t>
      </w:r>
      <w:r w:rsidRPr="00E151AB">
        <w:rPr>
          <w:rFonts w:ascii="Times New Roman" w:hAnsi="Times New Roman" w:cs="Times New Roman" w:hint="eastAsia"/>
          <w:sz w:val="24"/>
        </w:rPr>
        <w:t>在拆除部分建筑的基础上，新建病房大楼一栋，总建筑面积为</w:t>
      </w:r>
      <w:r w:rsidRPr="00E151AB">
        <w:rPr>
          <w:rFonts w:ascii="Times New Roman" w:hAnsi="Times New Roman" w:cs="Times New Roman" w:hint="eastAsia"/>
          <w:sz w:val="24"/>
        </w:rPr>
        <w:t>26000</w:t>
      </w:r>
      <w:r w:rsidRPr="00E151AB">
        <w:rPr>
          <w:rFonts w:ascii="Times New Roman" w:hAnsi="Times New Roman" w:cs="Times New Roman" w:hint="eastAsia"/>
          <w:sz w:val="24"/>
        </w:rPr>
        <w:t>平方米，建污水处理站一座</w:t>
      </w:r>
      <w:r w:rsidRPr="00E151AB">
        <w:rPr>
          <w:rFonts w:ascii="Times New Roman" w:hAnsi="Times New Roman" w:cs="Times New Roman" w:hint="eastAsia"/>
          <w:sz w:val="24"/>
        </w:rPr>
        <w:t>.</w:t>
      </w:r>
      <w:r w:rsidRPr="00E151AB">
        <w:rPr>
          <w:rFonts w:ascii="Times New Roman" w:hAnsi="Times New Roman" w:cs="Times New Roman" w:hint="eastAsia"/>
          <w:sz w:val="24"/>
        </w:rPr>
        <w:t>该项目符合国家产业政策和阜阳市城市总体规划，在全面落实《报告书》提出的各项环境保护措施后，环境不利影响能够得到缓解和有效控制。从环境保护角度，我局同意按照《报告书》中所列建设项目的性质、规模、地点、环境保护措施进行项目建</w:t>
      </w:r>
      <w:r>
        <w:rPr>
          <w:rFonts w:ascii="Times New Roman" w:hAnsi="Times New Roman" w:cs="Times New Roman" w:hint="eastAsia"/>
          <w:sz w:val="24"/>
        </w:rPr>
        <w:t>设</w:t>
      </w:r>
      <w:r w:rsidR="00F913A3">
        <w:rPr>
          <w:rFonts w:ascii="Times New Roman" w:hAnsi="Times New Roman" w:cs="Times New Roman"/>
          <w:sz w:val="24"/>
        </w:rPr>
        <w:t>。</w:t>
      </w:r>
    </w:p>
    <w:p w:rsid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二、该项目建设要采取以下环境保护措施</w:t>
      </w:r>
      <w:r w:rsidRPr="00E151AB">
        <w:rPr>
          <w:rFonts w:ascii="Times New Roman" w:hAnsi="Times New Roman" w:cs="Times New Roman" w:hint="eastAsia"/>
          <w:sz w:val="24"/>
        </w:rPr>
        <w:t>:</w:t>
      </w:r>
    </w:p>
    <w:p w:rsidR="00E151AB" w:rsidRP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1</w:t>
      </w:r>
      <w:r w:rsidRPr="00E151AB">
        <w:rPr>
          <w:rFonts w:ascii="Times New Roman" w:hAnsi="Times New Roman" w:cs="Times New Roman" w:hint="eastAsia"/>
          <w:sz w:val="24"/>
        </w:rPr>
        <w:t>、废水治理</w:t>
      </w:r>
      <w:r w:rsidRPr="00E151AB">
        <w:rPr>
          <w:rFonts w:ascii="Times New Roman" w:hAnsi="Times New Roman" w:cs="Times New Roman" w:hint="eastAsia"/>
          <w:sz w:val="24"/>
        </w:rPr>
        <w:t>:</w:t>
      </w:r>
    </w:p>
    <w:p w:rsidR="00E151AB" w:rsidRP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同意《报告书》提出的废水治理措施。特殊废水预处理</w:t>
      </w:r>
      <w:r w:rsidRPr="00E151AB">
        <w:rPr>
          <w:rFonts w:ascii="Times New Roman" w:hAnsi="Times New Roman" w:cs="Times New Roman" w:hint="eastAsia"/>
          <w:sz w:val="24"/>
        </w:rPr>
        <w:t>:</w:t>
      </w:r>
      <w:r w:rsidRPr="00E151AB">
        <w:rPr>
          <w:rFonts w:ascii="Times New Roman" w:hAnsi="Times New Roman" w:cs="Times New Roman" w:hint="eastAsia"/>
          <w:sz w:val="24"/>
        </w:rPr>
        <w:t>综合性医院在检验、治疗、试验等过程产生一些特殊废水，必须进行预处理，然后排入医院污水处理站进行处理。</w:t>
      </w:r>
    </w:p>
    <w:p w:rsidR="00E151AB" w:rsidRP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检验、化学清洗</w:t>
      </w:r>
      <w:proofErr w:type="gramStart"/>
      <w:r w:rsidRPr="00E151AB">
        <w:rPr>
          <w:rFonts w:ascii="Times New Roman" w:hAnsi="Times New Roman" w:cs="Times New Roman" w:hint="eastAsia"/>
          <w:sz w:val="24"/>
        </w:rPr>
        <w:t>剂制作</w:t>
      </w:r>
      <w:proofErr w:type="gramEnd"/>
      <w:r w:rsidRPr="00E151AB">
        <w:rPr>
          <w:rFonts w:ascii="Times New Roman" w:hAnsi="Times New Roman" w:cs="Times New Roman" w:hint="eastAsia"/>
          <w:sz w:val="24"/>
        </w:rPr>
        <w:t>等过程的酸性废水，要进行中和处理，</w:t>
      </w:r>
      <w:r w:rsidRPr="00E151AB">
        <w:rPr>
          <w:rFonts w:ascii="Times New Roman" w:hAnsi="Times New Roman" w:cs="Times New Roman" w:hint="eastAsia"/>
          <w:sz w:val="24"/>
        </w:rPr>
        <w:t>PH</w:t>
      </w:r>
      <w:r w:rsidRPr="00E151AB">
        <w:rPr>
          <w:rFonts w:ascii="Times New Roman" w:hAnsi="Times New Roman" w:cs="Times New Roman" w:hint="eastAsia"/>
          <w:sz w:val="24"/>
        </w:rPr>
        <w:t>控制在</w:t>
      </w:r>
      <w:r w:rsidRPr="00E151AB">
        <w:rPr>
          <w:rFonts w:ascii="Times New Roman" w:hAnsi="Times New Roman" w:cs="Times New Roman" w:hint="eastAsia"/>
          <w:sz w:val="24"/>
        </w:rPr>
        <w:t>6-9</w:t>
      </w:r>
      <w:r w:rsidRPr="00E151AB">
        <w:rPr>
          <w:rFonts w:ascii="Times New Roman" w:hAnsi="Times New Roman" w:cs="Times New Roman" w:hint="eastAsia"/>
          <w:sz w:val="24"/>
        </w:rPr>
        <w:t>后，方可排入污水处理站。</w:t>
      </w:r>
    </w:p>
    <w:p w:rsidR="00E151AB" w:rsidRP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血液、细菌检查分析等过程的含氰废水，要单独收集并处理，含氰废水总氰化物小于</w:t>
      </w:r>
      <w:r w:rsidRPr="00E151AB">
        <w:rPr>
          <w:rFonts w:ascii="Times New Roman" w:hAnsi="Times New Roman" w:cs="Times New Roman" w:hint="eastAsia"/>
          <w:sz w:val="24"/>
        </w:rPr>
        <w:t xml:space="preserve">0.5mg/L </w:t>
      </w:r>
      <w:r w:rsidRPr="00E151AB">
        <w:rPr>
          <w:rFonts w:ascii="Times New Roman" w:hAnsi="Times New Roman" w:cs="Times New Roman" w:hint="eastAsia"/>
          <w:sz w:val="24"/>
        </w:rPr>
        <w:t>后，方可排入污水处理站。</w:t>
      </w:r>
    </w:p>
    <w:p w:rsidR="00E151AB" w:rsidRP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口腔门诊、计测仪表破损等过程的含汞废水，要单独收集并处理，含汞废水总汞浓度小于</w:t>
      </w:r>
      <w:r w:rsidRPr="00E151AB">
        <w:rPr>
          <w:rFonts w:ascii="Times New Roman" w:hAnsi="Times New Roman" w:cs="Times New Roman" w:hint="eastAsia"/>
          <w:sz w:val="24"/>
        </w:rPr>
        <w:t>0.05mg/L</w:t>
      </w:r>
      <w:r w:rsidRPr="00E151AB">
        <w:rPr>
          <w:rFonts w:ascii="Times New Roman" w:hAnsi="Times New Roman" w:cs="Times New Roman" w:hint="eastAsia"/>
          <w:sz w:val="24"/>
        </w:rPr>
        <w:t>后，方可排入污水处理站。</w:t>
      </w:r>
    </w:p>
    <w:p w:rsidR="00E151AB" w:rsidRP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放射科洗相等过程的含银废水，要单独收集并处理，含银</w:t>
      </w:r>
      <w:proofErr w:type="gramStart"/>
      <w:r w:rsidRPr="00E151AB">
        <w:rPr>
          <w:rFonts w:ascii="Times New Roman" w:hAnsi="Times New Roman" w:cs="Times New Roman" w:hint="eastAsia"/>
          <w:sz w:val="24"/>
        </w:rPr>
        <w:t>废水总银浓度</w:t>
      </w:r>
      <w:proofErr w:type="gramEnd"/>
      <w:r w:rsidRPr="00E151AB">
        <w:rPr>
          <w:rFonts w:ascii="Times New Roman" w:hAnsi="Times New Roman" w:cs="Times New Roman" w:hint="eastAsia"/>
          <w:sz w:val="24"/>
        </w:rPr>
        <w:t>小于</w:t>
      </w:r>
      <w:r w:rsidRPr="00E151AB">
        <w:rPr>
          <w:rFonts w:ascii="Times New Roman" w:hAnsi="Times New Roman" w:cs="Times New Roman" w:hint="eastAsia"/>
          <w:sz w:val="24"/>
        </w:rPr>
        <w:t>0. 5mg/L</w:t>
      </w:r>
      <w:r w:rsidRPr="00E151AB">
        <w:rPr>
          <w:rFonts w:ascii="Times New Roman" w:hAnsi="Times New Roman" w:cs="Times New Roman" w:hint="eastAsia"/>
          <w:sz w:val="24"/>
        </w:rPr>
        <w:t>后，方可排入污水处理站。病理、血液检验等过程的含铬废水，要单独收集并处理，含铬</w:t>
      </w:r>
      <w:proofErr w:type="gramStart"/>
      <w:r w:rsidRPr="00E151AB">
        <w:rPr>
          <w:rFonts w:ascii="Times New Roman" w:hAnsi="Times New Roman" w:cs="Times New Roman" w:hint="eastAsia"/>
          <w:sz w:val="24"/>
        </w:rPr>
        <w:t>废水总铬浓度</w:t>
      </w:r>
      <w:proofErr w:type="gramEnd"/>
      <w:r w:rsidRPr="00E151AB">
        <w:rPr>
          <w:rFonts w:ascii="Times New Roman" w:hAnsi="Times New Roman" w:cs="Times New Roman" w:hint="eastAsia"/>
          <w:sz w:val="24"/>
        </w:rPr>
        <w:t>小于</w:t>
      </w:r>
      <w:r w:rsidRPr="00E151AB">
        <w:rPr>
          <w:rFonts w:ascii="Times New Roman" w:hAnsi="Times New Roman" w:cs="Times New Roman" w:hint="eastAsia"/>
          <w:sz w:val="24"/>
        </w:rPr>
        <w:t>1. 5mg/L</w:t>
      </w:r>
      <w:r w:rsidRPr="00E151AB">
        <w:rPr>
          <w:rFonts w:ascii="Times New Roman" w:hAnsi="Times New Roman" w:cs="Times New Roman" w:hint="eastAsia"/>
          <w:sz w:val="24"/>
        </w:rPr>
        <w:t>、六价铬浓度小于</w:t>
      </w:r>
      <w:r w:rsidRPr="00E151AB">
        <w:rPr>
          <w:rFonts w:ascii="Times New Roman" w:hAnsi="Times New Roman" w:cs="Times New Roman" w:hint="eastAsia"/>
          <w:sz w:val="24"/>
        </w:rPr>
        <w:t>0.5 mg/L</w:t>
      </w:r>
      <w:r w:rsidRPr="00E151AB">
        <w:rPr>
          <w:rFonts w:ascii="Times New Roman" w:hAnsi="Times New Roman" w:cs="Times New Roman" w:hint="eastAsia"/>
          <w:sz w:val="24"/>
        </w:rPr>
        <w:t>后，</w:t>
      </w:r>
      <w:r w:rsidRPr="00E151AB">
        <w:rPr>
          <w:rFonts w:ascii="Times New Roman" w:hAnsi="Times New Roman" w:cs="Times New Roman" w:hint="eastAsia"/>
          <w:sz w:val="24"/>
        </w:rPr>
        <w:t xml:space="preserve"> </w:t>
      </w:r>
      <w:r w:rsidRPr="00E151AB">
        <w:rPr>
          <w:rFonts w:ascii="Times New Roman" w:hAnsi="Times New Roman" w:cs="Times New Roman" w:hint="eastAsia"/>
          <w:sz w:val="24"/>
        </w:rPr>
        <w:t>方</w:t>
      </w:r>
      <w:r w:rsidRPr="00E151AB">
        <w:rPr>
          <w:rFonts w:ascii="Times New Roman" w:hAnsi="Times New Roman" w:cs="Times New Roman" w:hint="eastAsia"/>
          <w:sz w:val="24"/>
        </w:rPr>
        <w:lastRenderedPageBreak/>
        <w:t>可排入污水处理</w:t>
      </w:r>
      <w:r w:rsidRPr="00E151AB">
        <w:rPr>
          <w:rFonts w:ascii="Times New Roman" w:hAnsi="Times New Roman" w:cs="Times New Roman" w:hint="eastAsia"/>
          <w:sz w:val="24"/>
        </w:rPr>
        <w:t xml:space="preserve"> </w:t>
      </w:r>
      <w:r w:rsidRPr="00E151AB">
        <w:rPr>
          <w:rFonts w:ascii="Times New Roman" w:hAnsi="Times New Roman" w:cs="Times New Roman" w:hint="eastAsia"/>
          <w:sz w:val="24"/>
        </w:rPr>
        <w:t>站。</w:t>
      </w:r>
    </w:p>
    <w:p w:rsidR="00E151AB" w:rsidRPr="00E151AB" w:rsidRDefault="00E151AB" w:rsidP="00E151AB">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同位素治疗过程放射性废水，要用专用</w:t>
      </w:r>
      <w:r>
        <w:rPr>
          <w:rFonts w:ascii="Times New Roman" w:hAnsi="Times New Roman" w:cs="Times New Roman" w:hint="eastAsia"/>
          <w:sz w:val="24"/>
        </w:rPr>
        <w:t>容器收集并放置到衰变池中，达到国家标准规定的安全剂量后方可排放</w:t>
      </w:r>
      <w:r>
        <w:rPr>
          <w:rFonts w:ascii="Times New Roman" w:hAnsi="Times New Roman" w:cs="Times New Roman" w:hint="eastAsia"/>
          <w:sz w:val="24"/>
        </w:rPr>
        <w:t>.</w:t>
      </w:r>
    </w:p>
    <w:p w:rsidR="003365D0" w:rsidRDefault="00E151AB" w:rsidP="00E151AB">
      <w:pPr>
        <w:spacing w:line="360" w:lineRule="auto"/>
        <w:rPr>
          <w:rFonts w:ascii="Times New Roman" w:hAnsi="Times New Roman" w:cs="Times New Roman"/>
          <w:sz w:val="24"/>
        </w:rPr>
      </w:pPr>
      <w:r w:rsidRPr="00E151AB">
        <w:rPr>
          <w:rFonts w:ascii="Times New Roman" w:hAnsi="Times New Roman" w:cs="Times New Roman" w:hint="eastAsia"/>
          <w:sz w:val="24"/>
        </w:rPr>
        <w:t xml:space="preserve"> </w:t>
      </w:r>
      <w:r>
        <w:rPr>
          <w:rFonts w:ascii="Times New Roman" w:hAnsi="Times New Roman" w:cs="Times New Roman" w:hint="eastAsia"/>
          <w:sz w:val="24"/>
        </w:rPr>
        <w:t xml:space="preserve">   </w:t>
      </w:r>
      <w:r w:rsidRPr="00E151AB">
        <w:rPr>
          <w:rFonts w:ascii="Times New Roman" w:hAnsi="Times New Roman" w:cs="Times New Roman" w:hint="eastAsia"/>
          <w:sz w:val="24"/>
        </w:rPr>
        <w:t>医疗废水处理</w:t>
      </w:r>
      <w:r w:rsidRPr="00E151AB">
        <w:rPr>
          <w:rFonts w:ascii="Times New Roman" w:hAnsi="Times New Roman" w:cs="Times New Roman" w:hint="eastAsia"/>
          <w:sz w:val="24"/>
        </w:rPr>
        <w:t>:</w:t>
      </w:r>
      <w:r w:rsidRPr="00E151AB">
        <w:rPr>
          <w:rFonts w:ascii="Times New Roman" w:hAnsi="Times New Roman" w:cs="Times New Roman" w:hint="eastAsia"/>
          <w:sz w:val="24"/>
        </w:rPr>
        <w:t>新建污水处理站，处理规模不小于</w:t>
      </w:r>
      <w:r w:rsidRPr="00E151AB">
        <w:rPr>
          <w:rFonts w:ascii="Times New Roman" w:hAnsi="Times New Roman" w:cs="Times New Roman" w:hint="eastAsia"/>
          <w:sz w:val="24"/>
        </w:rPr>
        <w:t>750m</w:t>
      </w:r>
      <w:r w:rsidRPr="00E151AB">
        <w:rPr>
          <w:rFonts w:ascii="Times New Roman" w:hAnsi="Times New Roman" w:cs="Times New Roman" w:hint="eastAsia"/>
          <w:sz w:val="24"/>
          <w:vertAlign w:val="superscript"/>
        </w:rPr>
        <w:t>3</w:t>
      </w:r>
      <w:r>
        <w:rPr>
          <w:rFonts w:ascii="Times New Roman" w:hAnsi="Times New Roman" w:cs="Times New Roman" w:hint="eastAsia"/>
          <w:sz w:val="24"/>
        </w:rPr>
        <w:t>/d</w:t>
      </w:r>
      <w:r>
        <w:rPr>
          <w:rFonts w:ascii="Times New Roman" w:hAnsi="Times New Roman" w:cs="Times New Roman" w:hint="eastAsia"/>
          <w:sz w:val="24"/>
        </w:rPr>
        <w:t>，</w:t>
      </w:r>
      <w:r w:rsidRPr="00E151AB">
        <w:rPr>
          <w:rFonts w:ascii="Times New Roman" w:hAnsi="Times New Roman" w:cs="Times New Roman" w:hint="eastAsia"/>
          <w:sz w:val="24"/>
        </w:rPr>
        <w:t>可采用</w:t>
      </w:r>
      <w:r w:rsidRPr="00E151AB">
        <w:rPr>
          <w:rFonts w:ascii="Times New Roman" w:hAnsi="Times New Roman" w:cs="Times New Roman" w:hint="eastAsia"/>
          <w:sz w:val="24"/>
        </w:rPr>
        <w:t>A/0</w:t>
      </w:r>
      <w:r w:rsidRPr="00E151AB">
        <w:rPr>
          <w:rFonts w:ascii="Times New Roman" w:hAnsi="Times New Roman" w:cs="Times New Roman" w:hint="eastAsia"/>
          <w:sz w:val="24"/>
        </w:rPr>
        <w:t>强化二段生物接触氧化工艺生化工艺。所有医疗废水要经过污水处理站处理，处理后的废水要达到《医疗机构水污染物排放标准》</w:t>
      </w:r>
      <w:r>
        <w:rPr>
          <w:rFonts w:ascii="Times New Roman" w:hAnsi="Times New Roman" w:cs="Times New Roman" w:hint="eastAsia"/>
          <w:sz w:val="24"/>
        </w:rPr>
        <w:t>(G</w:t>
      </w:r>
      <w:r w:rsidRPr="00E151AB">
        <w:rPr>
          <w:rFonts w:ascii="Times New Roman" w:hAnsi="Times New Roman" w:cs="Times New Roman" w:hint="eastAsia"/>
          <w:sz w:val="24"/>
        </w:rPr>
        <w:t>B18</w:t>
      </w:r>
      <w:r>
        <w:rPr>
          <w:rFonts w:ascii="Times New Roman" w:hAnsi="Times New Roman" w:cs="Times New Roman" w:hint="eastAsia"/>
          <w:sz w:val="24"/>
        </w:rPr>
        <w:t>466-2005)</w:t>
      </w:r>
      <w:r w:rsidRPr="00E151AB">
        <w:rPr>
          <w:rFonts w:ascii="Times New Roman" w:hAnsi="Times New Roman" w:cs="Times New Roman" w:hint="eastAsia"/>
          <w:sz w:val="24"/>
        </w:rPr>
        <w:t>表</w:t>
      </w:r>
      <w:r w:rsidRPr="00E151AB">
        <w:rPr>
          <w:rFonts w:ascii="Times New Roman" w:hAnsi="Times New Roman" w:cs="Times New Roman" w:hint="eastAsia"/>
          <w:sz w:val="24"/>
        </w:rPr>
        <w:t>2</w:t>
      </w:r>
      <w:r w:rsidRPr="00E151AB">
        <w:rPr>
          <w:rFonts w:ascii="Times New Roman" w:hAnsi="Times New Roman" w:cs="Times New Roman" w:hint="eastAsia"/>
          <w:sz w:val="24"/>
        </w:rPr>
        <w:t>要求，其中</w:t>
      </w:r>
      <w:r w:rsidRPr="00E151AB">
        <w:rPr>
          <w:rFonts w:ascii="Times New Roman" w:hAnsi="Times New Roman" w:cs="Times New Roman" w:hint="eastAsia"/>
          <w:sz w:val="24"/>
        </w:rPr>
        <w:t>COD&lt;60mg/L</w:t>
      </w:r>
      <w:r w:rsidRPr="00E151AB">
        <w:rPr>
          <w:rFonts w:ascii="Times New Roman" w:hAnsi="Times New Roman" w:cs="Times New Roman" w:hint="eastAsia"/>
          <w:sz w:val="24"/>
        </w:rPr>
        <w:t>、氨氮</w:t>
      </w:r>
      <w:r w:rsidRPr="00E151AB">
        <w:rPr>
          <w:rFonts w:ascii="Times New Roman" w:hAnsi="Times New Roman" w:cs="Times New Roman" w:hint="eastAsia"/>
          <w:sz w:val="24"/>
        </w:rPr>
        <w:t xml:space="preserve">&lt;15mg/L. </w:t>
      </w:r>
      <w:r w:rsidRPr="00E151AB">
        <w:rPr>
          <w:rFonts w:ascii="Times New Roman" w:hAnsi="Times New Roman" w:cs="Times New Roman" w:hint="eastAsia"/>
          <w:sz w:val="24"/>
        </w:rPr>
        <w:t>粪大肠菌群</w:t>
      </w:r>
      <w:r w:rsidRPr="00E151AB">
        <w:rPr>
          <w:rFonts w:ascii="Times New Roman" w:hAnsi="Times New Roman" w:cs="Times New Roman" w:hint="eastAsia"/>
          <w:sz w:val="24"/>
        </w:rPr>
        <w:t>&lt;500</w:t>
      </w:r>
      <w:r w:rsidRPr="00E151AB">
        <w:rPr>
          <w:rFonts w:ascii="Times New Roman" w:hAnsi="Times New Roman" w:cs="Times New Roman" w:hint="eastAsia"/>
          <w:sz w:val="24"/>
        </w:rPr>
        <w:t>个</w:t>
      </w:r>
      <w:r w:rsidRPr="00E151AB">
        <w:rPr>
          <w:rFonts w:ascii="Times New Roman" w:hAnsi="Times New Roman" w:cs="Times New Roman" w:hint="eastAsia"/>
          <w:sz w:val="24"/>
        </w:rPr>
        <w:t>/L</w:t>
      </w:r>
      <w:r w:rsidRPr="00E151AB">
        <w:rPr>
          <w:rFonts w:ascii="Times New Roman" w:hAnsi="Times New Roman" w:cs="Times New Roman" w:hint="eastAsia"/>
          <w:sz w:val="24"/>
        </w:rPr>
        <w:t>、余氯</w:t>
      </w:r>
      <w:r w:rsidRPr="00E151AB">
        <w:rPr>
          <w:rFonts w:ascii="Times New Roman" w:hAnsi="Times New Roman" w:cs="Times New Roman" w:hint="eastAsia"/>
          <w:sz w:val="24"/>
        </w:rPr>
        <w:t>&gt;0. 5mg/ L</w:t>
      </w:r>
      <w:r w:rsidRPr="00E151AB">
        <w:rPr>
          <w:rFonts w:ascii="Times New Roman" w:hAnsi="Times New Roman" w:cs="Times New Roman" w:hint="eastAsia"/>
          <w:sz w:val="24"/>
        </w:rPr>
        <w:t>。</w:t>
      </w:r>
      <w:r>
        <w:rPr>
          <w:rFonts w:ascii="Times New Roman" w:hAnsi="Times New Roman" w:cs="Times New Roman"/>
          <w:sz w:val="24"/>
        </w:rPr>
        <w:t xml:space="preserve"> </w:t>
      </w:r>
    </w:p>
    <w:p w:rsidR="00824398" w:rsidRDefault="00E151AB" w:rsidP="00824398">
      <w:pPr>
        <w:spacing w:line="360" w:lineRule="auto"/>
        <w:ind w:right="960" w:firstLineChars="200" w:firstLine="480"/>
        <w:rPr>
          <w:rFonts w:ascii="Times New Roman" w:hAnsi="Times New Roman" w:cs="Times New Roman"/>
          <w:sz w:val="24"/>
        </w:rPr>
      </w:pPr>
      <w:r w:rsidRPr="00E151AB">
        <w:rPr>
          <w:rFonts w:ascii="Times New Roman" w:hAnsi="Times New Roman" w:cs="Times New Roman" w:hint="eastAsia"/>
          <w:sz w:val="24"/>
        </w:rPr>
        <w:t>2</w:t>
      </w:r>
      <w:r w:rsidRPr="00E151AB">
        <w:rPr>
          <w:rFonts w:ascii="Times New Roman" w:hAnsi="Times New Roman" w:cs="Times New Roman" w:hint="eastAsia"/>
          <w:sz w:val="24"/>
        </w:rPr>
        <w:t>、废气治理</w:t>
      </w:r>
      <w:r w:rsidRPr="00E151AB">
        <w:rPr>
          <w:rFonts w:ascii="Times New Roman" w:hAnsi="Times New Roman" w:cs="Times New Roman" w:hint="eastAsia"/>
          <w:sz w:val="24"/>
        </w:rPr>
        <w:t>:</w:t>
      </w:r>
    </w:p>
    <w:p w:rsidR="00824398" w:rsidRDefault="00E151AB" w:rsidP="00824398">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改扩建后新增二台溴</w:t>
      </w:r>
      <w:r w:rsidRPr="00E151AB">
        <w:rPr>
          <w:rFonts w:ascii="Times New Roman" w:hAnsi="Times New Roman" w:cs="Times New Roman" w:hint="eastAsia"/>
          <w:sz w:val="24"/>
        </w:rPr>
        <w:t>化</w:t>
      </w:r>
      <w:proofErr w:type="gramStart"/>
      <w:r w:rsidRPr="00E151AB">
        <w:rPr>
          <w:rFonts w:ascii="Times New Roman" w:hAnsi="Times New Roman" w:cs="Times New Roman" w:hint="eastAsia"/>
          <w:sz w:val="24"/>
        </w:rPr>
        <w:t>锂</w:t>
      </w:r>
      <w:proofErr w:type="gramEnd"/>
      <w:r w:rsidRPr="00E151AB">
        <w:rPr>
          <w:rFonts w:ascii="Times New Roman" w:hAnsi="Times New Roman" w:cs="Times New Roman" w:hint="eastAsia"/>
          <w:sz w:val="24"/>
        </w:rPr>
        <w:t>吸收式冷热水机组，满足夏季制冷和冬季采暖需求。气源采用“西气东输”</w:t>
      </w:r>
      <w:r w:rsidRPr="00E151AB">
        <w:rPr>
          <w:rFonts w:ascii="Times New Roman" w:hAnsi="Times New Roman" w:cs="Times New Roman" w:hint="eastAsia"/>
          <w:sz w:val="24"/>
        </w:rPr>
        <w:t xml:space="preserve"> </w:t>
      </w:r>
      <w:r w:rsidRPr="00E151AB">
        <w:rPr>
          <w:rFonts w:ascii="Times New Roman" w:hAnsi="Times New Roman" w:cs="Times New Roman" w:hint="eastAsia"/>
          <w:sz w:val="24"/>
        </w:rPr>
        <w:t>天然气，污染物排放要达到《锅炉大气污染物排放标准》</w:t>
      </w:r>
      <w:r w:rsidRPr="00E151AB">
        <w:rPr>
          <w:rFonts w:ascii="Times New Roman" w:hAnsi="Times New Roman" w:cs="Times New Roman" w:hint="eastAsia"/>
          <w:sz w:val="24"/>
        </w:rPr>
        <w:t>(GB13271-2001 )</w:t>
      </w:r>
      <w:r w:rsidRPr="00E151AB">
        <w:rPr>
          <w:rFonts w:ascii="Times New Roman" w:hAnsi="Times New Roman" w:cs="Times New Roman" w:hint="eastAsia"/>
          <w:sz w:val="24"/>
        </w:rPr>
        <w:t>二类区</w:t>
      </w:r>
      <w:r w:rsidRPr="00E151AB">
        <w:rPr>
          <w:rFonts w:ascii="Times New Roman" w:hAnsi="Times New Roman" w:cs="Times New Roman" w:hint="eastAsia"/>
          <w:sz w:val="24"/>
        </w:rPr>
        <w:t>II</w:t>
      </w:r>
      <w:r w:rsidRPr="00E151AB">
        <w:rPr>
          <w:rFonts w:ascii="Times New Roman" w:hAnsi="Times New Roman" w:cs="Times New Roman" w:hint="eastAsia"/>
          <w:sz w:val="24"/>
        </w:rPr>
        <w:t>时段要求，其中</w:t>
      </w:r>
      <w:r w:rsidRPr="00E151AB">
        <w:rPr>
          <w:rFonts w:ascii="Times New Roman" w:hAnsi="Times New Roman" w:cs="Times New Roman" w:hint="eastAsia"/>
          <w:sz w:val="24"/>
        </w:rPr>
        <w:t>:</w:t>
      </w:r>
      <w:r w:rsidRPr="00E151AB">
        <w:rPr>
          <w:rFonts w:ascii="Times New Roman" w:hAnsi="Times New Roman" w:cs="Times New Roman" w:hint="eastAsia"/>
          <w:sz w:val="24"/>
        </w:rPr>
        <w:t>烟尘排放浓度</w:t>
      </w:r>
      <w:r w:rsidR="00824398">
        <w:rPr>
          <w:rFonts w:ascii="Times New Roman" w:hAnsi="Times New Roman" w:cs="Times New Roman" w:hint="eastAsia"/>
          <w:sz w:val="24"/>
        </w:rPr>
        <w:t>&lt;50mg/m</w:t>
      </w:r>
      <w:r w:rsidR="00824398" w:rsidRPr="00824398">
        <w:rPr>
          <w:rFonts w:ascii="Times New Roman" w:hAnsi="Times New Roman" w:cs="Times New Roman" w:hint="eastAsia"/>
          <w:sz w:val="24"/>
          <w:vertAlign w:val="superscript"/>
        </w:rPr>
        <w:t>3</w:t>
      </w:r>
      <w:r w:rsidRPr="00E151AB">
        <w:rPr>
          <w:rFonts w:ascii="Times New Roman" w:hAnsi="Times New Roman" w:cs="Times New Roman" w:hint="eastAsia"/>
          <w:sz w:val="24"/>
        </w:rPr>
        <w:t>、二氧化硫</w:t>
      </w:r>
      <w:r w:rsidR="00824398">
        <w:rPr>
          <w:rFonts w:ascii="Times New Roman" w:hAnsi="Times New Roman" w:cs="Times New Roman" w:hint="eastAsia"/>
          <w:sz w:val="24"/>
        </w:rPr>
        <w:t>&lt;100mg/ m</w:t>
      </w:r>
      <w:r w:rsidR="00824398" w:rsidRPr="00824398">
        <w:rPr>
          <w:rFonts w:ascii="Times New Roman" w:hAnsi="Times New Roman" w:cs="Times New Roman" w:hint="eastAsia"/>
          <w:sz w:val="24"/>
          <w:vertAlign w:val="superscript"/>
        </w:rPr>
        <w:t>3</w:t>
      </w:r>
      <w:r w:rsidR="00824398" w:rsidRPr="00824398">
        <w:rPr>
          <w:rFonts w:ascii="Times New Roman" w:hAnsi="Times New Roman" w:cs="Times New Roman" w:hint="eastAsia"/>
          <w:sz w:val="24"/>
        </w:rPr>
        <w:t>。</w:t>
      </w:r>
    </w:p>
    <w:p w:rsidR="00E151AB" w:rsidRPr="00E151AB" w:rsidRDefault="00E151AB" w:rsidP="00824398">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医院食堂要安装油烟净化效率不小于</w:t>
      </w:r>
      <w:r w:rsidRPr="00E151AB">
        <w:rPr>
          <w:rFonts w:ascii="Times New Roman" w:hAnsi="Times New Roman" w:cs="Times New Roman" w:hint="eastAsia"/>
          <w:sz w:val="24"/>
        </w:rPr>
        <w:t xml:space="preserve">85% </w:t>
      </w:r>
      <w:r w:rsidRPr="00E151AB">
        <w:rPr>
          <w:rFonts w:ascii="Times New Roman" w:hAnsi="Times New Roman" w:cs="Times New Roman" w:hint="eastAsia"/>
          <w:sz w:val="24"/>
        </w:rPr>
        <w:t>的油烟净化器，满足《饮食业油烟排放标准》</w:t>
      </w:r>
      <w:r w:rsidRPr="00E151AB">
        <w:rPr>
          <w:rFonts w:ascii="Times New Roman" w:hAnsi="Times New Roman" w:cs="Times New Roman" w:hint="eastAsia"/>
          <w:sz w:val="24"/>
        </w:rPr>
        <w:t>( GB18483-2001)</w:t>
      </w:r>
      <w:r w:rsidRPr="00E151AB">
        <w:rPr>
          <w:rFonts w:ascii="Times New Roman" w:hAnsi="Times New Roman" w:cs="Times New Roman" w:hint="eastAsia"/>
          <w:sz w:val="24"/>
        </w:rPr>
        <w:t>标准限值。</w:t>
      </w:r>
    </w:p>
    <w:p w:rsidR="00824398" w:rsidRDefault="00E151AB" w:rsidP="00824398">
      <w:pPr>
        <w:spacing w:line="360" w:lineRule="auto"/>
        <w:ind w:right="1440"/>
        <w:jc w:val="center"/>
        <w:rPr>
          <w:rFonts w:ascii="Times New Roman" w:hAnsi="Times New Roman" w:cs="Times New Roman"/>
          <w:sz w:val="24"/>
        </w:rPr>
      </w:pPr>
      <w:r w:rsidRPr="00E151AB">
        <w:rPr>
          <w:rFonts w:ascii="Times New Roman" w:hAnsi="Times New Roman" w:cs="Times New Roman" w:hint="eastAsia"/>
          <w:sz w:val="24"/>
        </w:rPr>
        <w:t>污水处理站臭气要采取有效的治理措施，确保达标排放。</w:t>
      </w:r>
    </w:p>
    <w:p w:rsidR="00824398" w:rsidRDefault="00E151AB" w:rsidP="00824398">
      <w:pPr>
        <w:spacing w:line="360" w:lineRule="auto"/>
        <w:ind w:right="1440" w:firstLineChars="100" w:firstLine="240"/>
        <w:rPr>
          <w:rFonts w:ascii="Times New Roman" w:hAnsi="Times New Roman" w:cs="Times New Roman"/>
          <w:sz w:val="24"/>
        </w:rPr>
      </w:pPr>
      <w:r w:rsidRPr="00E151AB">
        <w:rPr>
          <w:rFonts w:ascii="Times New Roman" w:hAnsi="Times New Roman" w:cs="Times New Roman" w:hint="eastAsia"/>
          <w:sz w:val="24"/>
        </w:rPr>
        <w:t>3</w:t>
      </w:r>
      <w:r w:rsidRPr="00E151AB">
        <w:rPr>
          <w:rFonts w:ascii="Times New Roman" w:hAnsi="Times New Roman" w:cs="Times New Roman" w:hint="eastAsia"/>
          <w:sz w:val="24"/>
        </w:rPr>
        <w:t>、噪声治理</w:t>
      </w:r>
    </w:p>
    <w:p w:rsidR="00824398" w:rsidRDefault="00E151AB" w:rsidP="00824398">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本项目扩建后工程噪声主要为中央空调机组、风机、水泵等设备产生的噪声。要选用低噪声设备，并采取隔声、绿化等防治措施，噪声排放要符合《工业企业厂界环境噪声排放标准》</w:t>
      </w:r>
      <w:r w:rsidRPr="00E151AB">
        <w:rPr>
          <w:rFonts w:ascii="Times New Roman" w:hAnsi="Times New Roman" w:cs="Times New Roman" w:hint="eastAsia"/>
          <w:sz w:val="24"/>
        </w:rPr>
        <w:t>( GB12348-2008) 2</w:t>
      </w:r>
      <w:r w:rsidRPr="00E151AB">
        <w:rPr>
          <w:rFonts w:ascii="Times New Roman" w:hAnsi="Times New Roman" w:cs="Times New Roman" w:hint="eastAsia"/>
          <w:sz w:val="24"/>
        </w:rPr>
        <w:t>类标准，昼间</w:t>
      </w:r>
      <w:r w:rsidRPr="00E151AB">
        <w:rPr>
          <w:rFonts w:ascii="Times New Roman" w:hAnsi="Times New Roman" w:cs="Times New Roman" w:hint="eastAsia"/>
          <w:sz w:val="24"/>
        </w:rPr>
        <w:t>&lt; 60</w:t>
      </w:r>
      <w:r w:rsidRPr="00E151AB">
        <w:rPr>
          <w:rFonts w:ascii="Times New Roman" w:hAnsi="Times New Roman" w:cs="Times New Roman" w:hint="eastAsia"/>
          <w:sz w:val="24"/>
        </w:rPr>
        <w:t>分贝、夜间</w:t>
      </w:r>
      <w:r w:rsidRPr="00E151AB">
        <w:rPr>
          <w:rFonts w:ascii="Times New Roman" w:hAnsi="Times New Roman" w:cs="Times New Roman" w:hint="eastAsia"/>
          <w:sz w:val="24"/>
        </w:rPr>
        <w:t>&lt;50</w:t>
      </w:r>
      <w:r w:rsidRPr="00E151AB">
        <w:rPr>
          <w:rFonts w:ascii="Times New Roman" w:hAnsi="Times New Roman" w:cs="Times New Roman" w:hint="eastAsia"/>
          <w:sz w:val="24"/>
        </w:rPr>
        <w:t>分贝。</w:t>
      </w:r>
    </w:p>
    <w:p w:rsidR="00824398" w:rsidRDefault="00E151AB" w:rsidP="00824398">
      <w:pPr>
        <w:spacing w:line="360" w:lineRule="auto"/>
        <w:ind w:firstLineChars="200" w:firstLine="480"/>
        <w:rPr>
          <w:rFonts w:ascii="Times New Roman" w:hAnsi="Times New Roman" w:cs="Times New Roman"/>
          <w:sz w:val="24"/>
        </w:rPr>
      </w:pPr>
      <w:r w:rsidRPr="00E151AB">
        <w:rPr>
          <w:rFonts w:ascii="Times New Roman" w:hAnsi="Times New Roman" w:cs="Times New Roman" w:hint="eastAsia"/>
          <w:sz w:val="24"/>
        </w:rPr>
        <w:t>4</w:t>
      </w:r>
      <w:r w:rsidRPr="00E151AB">
        <w:rPr>
          <w:rFonts w:ascii="Times New Roman" w:hAnsi="Times New Roman" w:cs="Times New Roman" w:hint="eastAsia"/>
          <w:sz w:val="24"/>
        </w:rPr>
        <w:t>、固</w:t>
      </w:r>
      <w:proofErr w:type="gramStart"/>
      <w:r w:rsidRPr="00E151AB">
        <w:rPr>
          <w:rFonts w:ascii="Times New Roman" w:hAnsi="Times New Roman" w:cs="Times New Roman" w:hint="eastAsia"/>
          <w:sz w:val="24"/>
        </w:rPr>
        <w:t>废治理</w:t>
      </w:r>
      <w:proofErr w:type="gramEnd"/>
      <w:r w:rsidRPr="00E151AB">
        <w:rPr>
          <w:rFonts w:ascii="Times New Roman" w:hAnsi="Times New Roman" w:cs="Times New Roman" w:hint="eastAsia"/>
          <w:sz w:val="24"/>
        </w:rPr>
        <w:t>:</w:t>
      </w:r>
    </w:p>
    <w:p w:rsidR="00824398" w:rsidRPr="00824398" w:rsidRDefault="00824398" w:rsidP="00824398">
      <w:pPr>
        <w:pStyle w:val="a0"/>
        <w:spacing w:line="360" w:lineRule="auto"/>
        <w:ind w:firstLineChars="200" w:firstLine="480"/>
        <w:rPr>
          <w:sz w:val="24"/>
        </w:rPr>
      </w:pPr>
      <w:r w:rsidRPr="00824398">
        <w:rPr>
          <w:rFonts w:hint="eastAsia"/>
          <w:sz w:val="24"/>
        </w:rPr>
        <w:t>医疗废物要按照《医疗废物管理规定》进行分类收集，并采取减量、消毒、 包装等措施预处理，所有医疗废物必须送交阜阳市医疗废物处置中心处理。</w:t>
      </w:r>
    </w:p>
    <w:p w:rsidR="00824398" w:rsidRPr="00824398" w:rsidRDefault="00824398" w:rsidP="00824398">
      <w:pPr>
        <w:pStyle w:val="a0"/>
        <w:spacing w:line="360" w:lineRule="auto"/>
        <w:ind w:firstLineChars="200" w:firstLine="480"/>
        <w:rPr>
          <w:sz w:val="24"/>
        </w:rPr>
      </w:pPr>
      <w:r w:rsidRPr="00824398">
        <w:rPr>
          <w:rFonts w:hint="eastAsia"/>
          <w:sz w:val="24"/>
        </w:rPr>
        <w:t>医院污水处理</w:t>
      </w:r>
      <w:proofErr w:type="gramStart"/>
      <w:r w:rsidRPr="00824398">
        <w:rPr>
          <w:rFonts w:hint="eastAsia"/>
          <w:sz w:val="24"/>
        </w:rPr>
        <w:t>站产生</w:t>
      </w:r>
      <w:proofErr w:type="gramEnd"/>
      <w:r w:rsidRPr="00824398">
        <w:rPr>
          <w:rFonts w:hint="eastAsia"/>
          <w:sz w:val="24"/>
        </w:rPr>
        <w:t>的污泥、</w:t>
      </w:r>
      <w:proofErr w:type="gramStart"/>
      <w:r w:rsidRPr="00824398">
        <w:rPr>
          <w:rFonts w:hint="eastAsia"/>
          <w:sz w:val="24"/>
        </w:rPr>
        <w:t>栅渣及</w:t>
      </w:r>
      <w:proofErr w:type="gramEnd"/>
      <w:r w:rsidRPr="00824398">
        <w:rPr>
          <w:rFonts w:hint="eastAsia"/>
          <w:sz w:val="24"/>
        </w:rPr>
        <w:t>化粪池污泥属于危险废物，这些</w:t>
      </w:r>
      <w:proofErr w:type="gramStart"/>
      <w:r w:rsidRPr="00824398">
        <w:rPr>
          <w:rFonts w:hint="eastAsia"/>
          <w:sz w:val="24"/>
        </w:rPr>
        <w:t>固废经消毒</w:t>
      </w:r>
      <w:proofErr w:type="gramEnd"/>
      <w:r w:rsidRPr="00824398">
        <w:rPr>
          <w:rFonts w:hint="eastAsia"/>
          <w:sz w:val="24"/>
        </w:rPr>
        <w:t>脱水后，应作为危险废物与医疗废物一起送交阜阳市医疗废物处置中心处理医院生活垃圾，要统一收集，交环卫部门处理。</w:t>
      </w:r>
    </w:p>
    <w:p w:rsidR="00824398" w:rsidRPr="00824398" w:rsidRDefault="00824398" w:rsidP="00824398">
      <w:pPr>
        <w:pStyle w:val="a0"/>
        <w:spacing w:line="360" w:lineRule="auto"/>
        <w:ind w:firstLineChars="200" w:firstLine="480"/>
        <w:rPr>
          <w:rFonts w:ascii="Times New Roman" w:hAnsi="Times New Roman" w:cs="Times New Roman"/>
          <w:sz w:val="24"/>
        </w:rPr>
      </w:pPr>
      <w:r w:rsidRPr="00824398">
        <w:rPr>
          <w:rFonts w:ascii="Times New Roman" w:hAnsi="Times New Roman" w:cs="Times New Roman"/>
          <w:sz w:val="24"/>
        </w:rPr>
        <w:t>5</w:t>
      </w:r>
      <w:r w:rsidRPr="00824398">
        <w:rPr>
          <w:rFonts w:ascii="Times New Roman" w:hAnsi="Times New Roman" w:cs="Times New Roman"/>
          <w:sz w:val="24"/>
        </w:rPr>
        <w:t>、放射源严格按照《放射性污染防治法》的有关规定执行。</w:t>
      </w:r>
    </w:p>
    <w:p w:rsidR="00824398" w:rsidRPr="00824398" w:rsidRDefault="00824398" w:rsidP="00824398">
      <w:pPr>
        <w:pStyle w:val="a0"/>
        <w:spacing w:line="360" w:lineRule="auto"/>
        <w:ind w:firstLineChars="200" w:firstLine="480"/>
        <w:rPr>
          <w:rFonts w:ascii="Times New Roman" w:hAnsi="Times New Roman" w:cs="Times New Roman"/>
          <w:sz w:val="24"/>
        </w:rPr>
      </w:pPr>
      <w:r w:rsidRPr="00824398">
        <w:rPr>
          <w:rFonts w:ascii="Times New Roman" w:hAnsi="Times New Roman" w:cs="Times New Roman"/>
          <w:sz w:val="24"/>
        </w:rPr>
        <w:t>三、你院应严格执行污染防治设施与主体工程同时设计、同时施工、同时投入使用的</w:t>
      </w:r>
      <w:r w:rsidRPr="00824398">
        <w:rPr>
          <w:rFonts w:ascii="Times New Roman" w:hAnsi="Times New Roman" w:cs="Times New Roman"/>
          <w:sz w:val="24"/>
        </w:rPr>
        <w:t>“</w:t>
      </w:r>
      <w:r w:rsidRPr="00824398">
        <w:rPr>
          <w:rFonts w:ascii="Times New Roman" w:hAnsi="Times New Roman" w:cs="Times New Roman"/>
          <w:sz w:val="24"/>
        </w:rPr>
        <w:t>三同时</w:t>
      </w:r>
      <w:r w:rsidRPr="00824398">
        <w:rPr>
          <w:rFonts w:ascii="Times New Roman" w:hAnsi="Times New Roman" w:cs="Times New Roman"/>
          <w:sz w:val="24"/>
        </w:rPr>
        <w:t>”</w:t>
      </w:r>
      <w:r w:rsidRPr="00824398">
        <w:rPr>
          <w:rFonts w:ascii="Times New Roman" w:hAnsi="Times New Roman" w:cs="Times New Roman"/>
          <w:sz w:val="24"/>
        </w:rPr>
        <w:t>制度，项目建成经我局同意方可进行试生产</w:t>
      </w:r>
      <w:r>
        <w:rPr>
          <w:rFonts w:ascii="Times New Roman" w:hAnsi="Times New Roman" w:cs="Times New Roman"/>
          <w:sz w:val="24"/>
        </w:rPr>
        <w:t>。</w:t>
      </w:r>
    </w:p>
    <w:p w:rsidR="00824398" w:rsidRPr="00824398" w:rsidRDefault="00824398" w:rsidP="00824398">
      <w:pPr>
        <w:pStyle w:val="a0"/>
        <w:spacing w:line="360" w:lineRule="auto"/>
        <w:ind w:firstLineChars="200" w:firstLine="480"/>
        <w:rPr>
          <w:sz w:val="24"/>
        </w:rPr>
      </w:pPr>
      <w:r w:rsidRPr="00824398">
        <w:rPr>
          <w:rFonts w:hint="eastAsia"/>
          <w:sz w:val="24"/>
        </w:rPr>
        <w:lastRenderedPageBreak/>
        <w:t>四、你院“三同时”制度和日常环境保护监督管理工作，由</w:t>
      </w:r>
      <w:proofErr w:type="gramStart"/>
      <w:r w:rsidRPr="00824398">
        <w:rPr>
          <w:rFonts w:hint="eastAsia"/>
          <w:sz w:val="24"/>
        </w:rPr>
        <w:t>颍</w:t>
      </w:r>
      <w:proofErr w:type="gramEnd"/>
      <w:r w:rsidRPr="00824398">
        <w:rPr>
          <w:rFonts w:hint="eastAsia"/>
          <w:sz w:val="24"/>
        </w:rPr>
        <w:t>东区环境监察大队具体负责。</w:t>
      </w:r>
    </w:p>
    <w:p w:rsidR="00824398" w:rsidRDefault="00824398" w:rsidP="00E151AB">
      <w:pPr>
        <w:spacing w:line="360" w:lineRule="auto"/>
        <w:jc w:val="right"/>
        <w:rPr>
          <w:rFonts w:ascii="Times New Roman" w:hAnsi="Times New Roman" w:cs="Times New Roman"/>
          <w:sz w:val="24"/>
        </w:rPr>
      </w:pPr>
    </w:p>
    <w:p w:rsidR="003365D0" w:rsidRDefault="00F913A3" w:rsidP="00E151AB">
      <w:pPr>
        <w:spacing w:line="360" w:lineRule="auto"/>
        <w:jc w:val="right"/>
        <w:rPr>
          <w:rFonts w:ascii="Times New Roman" w:hAnsi="Times New Roman" w:cs="Times New Roman"/>
          <w:sz w:val="24"/>
        </w:rPr>
      </w:pPr>
      <w:r>
        <w:rPr>
          <w:rFonts w:ascii="Times New Roman" w:hAnsi="Times New Roman" w:cs="Times New Roman"/>
          <w:sz w:val="24"/>
        </w:rPr>
        <w:t>阜阳市</w:t>
      </w:r>
      <w:proofErr w:type="gramStart"/>
      <w:r w:rsidR="00824398">
        <w:rPr>
          <w:rFonts w:ascii="Times New Roman" w:hAnsi="Times New Roman" w:cs="Times New Roman"/>
          <w:sz w:val="24"/>
        </w:rPr>
        <w:t>颍</w:t>
      </w:r>
      <w:proofErr w:type="gramEnd"/>
      <w:r w:rsidR="00824398">
        <w:rPr>
          <w:rFonts w:ascii="Times New Roman" w:hAnsi="Times New Roman" w:cs="Times New Roman"/>
          <w:sz w:val="24"/>
        </w:rPr>
        <w:t>东区</w:t>
      </w:r>
      <w:r>
        <w:rPr>
          <w:rFonts w:ascii="Times New Roman" w:hAnsi="Times New Roman" w:cs="Times New Roman"/>
          <w:sz w:val="24"/>
        </w:rPr>
        <w:t>环境保护局</w:t>
      </w:r>
    </w:p>
    <w:p w:rsidR="003365D0" w:rsidRDefault="00F913A3">
      <w:pPr>
        <w:spacing w:line="360" w:lineRule="auto"/>
        <w:jc w:val="right"/>
        <w:rPr>
          <w:rFonts w:ascii="Times New Roman" w:hAnsi="Times New Roman" w:cs="Times New Roman"/>
          <w:sz w:val="24"/>
        </w:rPr>
      </w:pPr>
      <w:r>
        <w:rPr>
          <w:rFonts w:ascii="Times New Roman" w:hAnsi="Times New Roman" w:cs="Times New Roman"/>
          <w:sz w:val="24"/>
        </w:rPr>
        <w:t>二〇</w:t>
      </w:r>
      <w:r w:rsidR="00824398">
        <w:rPr>
          <w:rFonts w:ascii="Times New Roman" w:hAnsi="Times New Roman" w:cs="Times New Roman"/>
          <w:sz w:val="24"/>
        </w:rPr>
        <w:t>〇九</w:t>
      </w:r>
      <w:r>
        <w:rPr>
          <w:rFonts w:ascii="Times New Roman" w:hAnsi="Times New Roman" w:cs="Times New Roman"/>
          <w:sz w:val="24"/>
        </w:rPr>
        <w:t>年</w:t>
      </w:r>
      <w:r w:rsidR="00824398">
        <w:rPr>
          <w:rFonts w:ascii="Times New Roman" w:hAnsi="Times New Roman" w:cs="Times New Roman"/>
          <w:sz w:val="24"/>
        </w:rPr>
        <w:t>四</w:t>
      </w:r>
      <w:r>
        <w:rPr>
          <w:rFonts w:ascii="Times New Roman" w:hAnsi="Times New Roman" w:cs="Times New Roman"/>
          <w:sz w:val="24"/>
        </w:rPr>
        <w:t>月</w:t>
      </w:r>
      <w:r w:rsidR="00824398">
        <w:rPr>
          <w:rFonts w:ascii="Times New Roman" w:hAnsi="Times New Roman" w:cs="Times New Roman"/>
          <w:sz w:val="24"/>
        </w:rPr>
        <w:t>二十七</w:t>
      </w:r>
      <w:r>
        <w:rPr>
          <w:rFonts w:ascii="Times New Roman" w:hAnsi="Times New Roman" w:cs="Times New Roman"/>
          <w:sz w:val="24"/>
        </w:rPr>
        <w:t>日</w:t>
      </w:r>
    </w:p>
    <w:p w:rsidR="003365D0" w:rsidRDefault="00F913A3">
      <w:pPr>
        <w:spacing w:line="360" w:lineRule="auto"/>
        <w:rPr>
          <w:rFonts w:ascii="Times New Roman" w:hAnsi="Times New Roman" w:cs="Times New Roman"/>
          <w:sz w:val="24"/>
        </w:rPr>
      </w:pPr>
      <w:r>
        <w:rPr>
          <w:rFonts w:ascii="Times New Roman" w:hAnsi="Times New Roman" w:cs="Times New Roman" w:hint="eastAsia"/>
          <w:sz w:val="24"/>
        </w:rPr>
        <w:t>抄送：</w:t>
      </w:r>
      <w:proofErr w:type="gramStart"/>
      <w:r w:rsidR="00824398" w:rsidRPr="00824398">
        <w:rPr>
          <w:rFonts w:hint="eastAsia"/>
          <w:sz w:val="24"/>
        </w:rPr>
        <w:t>颍</w:t>
      </w:r>
      <w:proofErr w:type="gramEnd"/>
      <w:r w:rsidR="00824398" w:rsidRPr="00824398">
        <w:rPr>
          <w:rFonts w:hint="eastAsia"/>
          <w:sz w:val="24"/>
        </w:rPr>
        <w:t>东区环境监察大队</w:t>
      </w:r>
      <w:r>
        <w:rPr>
          <w:rFonts w:ascii="Times New Roman" w:hAnsi="Times New Roman" w:cs="Times New Roman" w:hint="eastAsia"/>
          <w:sz w:val="24"/>
        </w:rPr>
        <w:t>，安徽省科学技术咨询中心</w:t>
      </w:r>
    </w:p>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3365D0">
      <w:pPr>
        <w:jc w:val="center"/>
        <w:rPr>
          <w:rFonts w:ascii="Times New Roman" w:hAnsi="Times New Roman" w:cs="Times New Roman"/>
          <w:b/>
          <w:bCs/>
          <w:sz w:val="24"/>
        </w:rPr>
      </w:pPr>
    </w:p>
    <w:p w:rsidR="003365D0" w:rsidRDefault="00F913A3">
      <w:pPr>
        <w:pStyle w:val="1"/>
        <w:spacing w:before="156" w:after="156"/>
      </w:pPr>
      <w:bookmarkStart w:id="21" w:name="_Toc25318"/>
      <w:r>
        <w:rPr>
          <w:rFonts w:hint="eastAsia"/>
        </w:rPr>
        <w:t>四、主要污染源及治理措施</w:t>
      </w:r>
      <w:bookmarkEnd w:id="21"/>
    </w:p>
    <w:p w:rsidR="003365D0" w:rsidRDefault="00F913A3">
      <w:pPr>
        <w:pStyle w:val="2"/>
      </w:pPr>
      <w:bookmarkStart w:id="22" w:name="_Toc21032"/>
      <w:r>
        <w:rPr>
          <w:rFonts w:hint="eastAsia"/>
        </w:rPr>
        <w:t xml:space="preserve">4.1 </w:t>
      </w:r>
      <w:r>
        <w:rPr>
          <w:rFonts w:hint="eastAsia"/>
        </w:rPr>
        <w:t>环保设施建设及措施落实情况</w:t>
      </w:r>
      <w:bookmarkEnd w:id="22"/>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4.1.1 </w:t>
      </w:r>
      <w:r>
        <w:rPr>
          <w:rFonts w:ascii="Times New Roman" w:hAnsi="Times New Roman" w:cs="Times New Roman" w:hint="eastAsia"/>
          <w:b/>
          <w:bCs/>
          <w:sz w:val="24"/>
        </w:rPr>
        <w:t>污水</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项目雨污分流。</w:t>
      </w:r>
    </w:p>
    <w:p w:rsidR="003365D0" w:rsidRDefault="00F913A3">
      <w:pPr>
        <w:spacing w:line="360" w:lineRule="auto"/>
        <w:ind w:firstLineChars="200" w:firstLine="480"/>
        <w:rPr>
          <w:rFonts w:ascii="Times New Roman" w:hAnsi="Times New Roman" w:cs="Times New Roman"/>
          <w:color w:val="FF0000"/>
          <w:sz w:val="24"/>
        </w:rPr>
      </w:pPr>
      <w:r>
        <w:rPr>
          <w:rFonts w:ascii="Times New Roman" w:hAnsi="Times New Roman" w:cs="Times New Roman" w:hint="eastAsia"/>
          <w:sz w:val="24"/>
        </w:rPr>
        <w:t>项目建设一套雨水利用系统，收集的雨水用于院内绿化灌溉，未被收集的雨水经院内雨水管道排入市政雨水管网。</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项目污水主要为非病区生活污水和病区生活污水。非病区生活污水主要来源于办公人员办公生活和临时食堂，主要污染物为悬浮物、化学需氧量、氨氮、生</w:t>
      </w:r>
      <w:r w:rsidR="00542EE7">
        <w:rPr>
          <w:rFonts w:ascii="Times New Roman" w:hAnsi="Times New Roman" w:cs="Times New Roman" w:hint="eastAsia"/>
          <w:sz w:val="24"/>
        </w:rPr>
        <w:t>化需氧量和动植物油等。病区生活污水主要来源于门诊、病房、手术室</w:t>
      </w:r>
      <w:r>
        <w:rPr>
          <w:rFonts w:ascii="Times New Roman" w:hAnsi="Times New Roman" w:cs="Times New Roman" w:hint="eastAsia"/>
          <w:sz w:val="24"/>
        </w:rPr>
        <w:t>等处排出的诊疗、生活及粪便污水，主要污染因子为粪大</w:t>
      </w:r>
      <w:r w:rsidR="0059180C">
        <w:rPr>
          <w:rFonts w:ascii="Times New Roman" w:hAnsi="Times New Roman" w:cs="Times New Roman" w:hint="eastAsia"/>
          <w:sz w:val="24"/>
        </w:rPr>
        <w:t>肠菌群、化学需氧量、生化需氧量、悬浮物、氨氮、阴离子表面活性剂</w:t>
      </w:r>
      <w:r>
        <w:rPr>
          <w:rFonts w:ascii="Times New Roman" w:hAnsi="Times New Roman" w:cs="Times New Roman" w:hint="eastAsia"/>
          <w:sz w:val="24"/>
        </w:rPr>
        <w:t>等。</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综合污水经化粪池处理后再进入污水处理站（该院设置</w:t>
      </w:r>
      <w:r w:rsidR="0059180C">
        <w:rPr>
          <w:rFonts w:ascii="Times New Roman" w:hAnsi="Times New Roman" w:cs="Times New Roman" w:hint="eastAsia"/>
          <w:sz w:val="24"/>
        </w:rPr>
        <w:t>45</w:t>
      </w:r>
      <w:r>
        <w:rPr>
          <w:rFonts w:ascii="Times New Roman" w:hAnsi="Times New Roman" w:cs="Times New Roman" w:hint="eastAsia"/>
          <w:sz w:val="24"/>
        </w:rPr>
        <w:t>0</w:t>
      </w:r>
      <w:r>
        <w:rPr>
          <w:rFonts w:ascii="Times New Roman" w:hAnsi="Times New Roman" w:cs="Times New Roman" w:hint="eastAsia"/>
          <w:sz w:val="24"/>
        </w:rPr>
        <w:t>张病床，为满足后期工程污水处理需求，污水处理站实际建设处理能力为</w:t>
      </w:r>
      <w:r w:rsidR="0059180C">
        <w:rPr>
          <w:rFonts w:ascii="Times New Roman" w:hAnsi="Times New Roman" w:cs="Times New Roman" w:hint="eastAsia"/>
          <w:sz w:val="24"/>
        </w:rPr>
        <w:t>100</w:t>
      </w:r>
      <w:r>
        <w:rPr>
          <w:rFonts w:ascii="Times New Roman" w:hAnsi="Times New Roman" w:cs="Times New Roman" w:hint="eastAsia"/>
          <w:sz w:val="24"/>
        </w:rPr>
        <w:t>0t/d</w:t>
      </w:r>
      <w:r>
        <w:rPr>
          <w:rFonts w:ascii="Times New Roman" w:hAnsi="Times New Roman" w:cs="Times New Roman" w:hint="eastAsia"/>
          <w:sz w:val="24"/>
        </w:rPr>
        <w:t>）进行处理，污水处理站采用“</w:t>
      </w:r>
      <w:r w:rsidR="0059180C">
        <w:rPr>
          <w:rFonts w:ascii="Times New Roman" w:hAnsi="Times New Roman" w:cs="Times New Roman" w:hint="eastAsia"/>
          <w:sz w:val="24"/>
        </w:rPr>
        <w:t>接触氧化</w:t>
      </w:r>
      <w:r>
        <w:rPr>
          <w:rFonts w:ascii="Times New Roman" w:hAnsi="Times New Roman" w:cs="Times New Roman" w:hint="eastAsia"/>
          <w:sz w:val="24"/>
        </w:rPr>
        <w:t>+</w:t>
      </w:r>
      <w:r>
        <w:rPr>
          <w:rFonts w:ascii="Times New Roman" w:hAnsi="Times New Roman" w:cs="Times New Roman" w:hint="eastAsia"/>
          <w:sz w:val="24"/>
        </w:rPr>
        <w:t>消毒”工艺，污水处理工艺流程见图</w:t>
      </w:r>
      <w:r>
        <w:rPr>
          <w:rFonts w:ascii="Times New Roman" w:hAnsi="Times New Roman" w:cs="Times New Roman" w:hint="eastAsia"/>
          <w:sz w:val="24"/>
        </w:rPr>
        <w:t>4.1-1</w:t>
      </w:r>
      <w:r>
        <w:rPr>
          <w:rFonts w:ascii="Times New Roman" w:hAnsi="Times New Roman" w:cs="Times New Roman" w:hint="eastAsia"/>
          <w:sz w:val="24"/>
        </w:rPr>
        <w:t>。</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污水处理站工艺流程简述如下：</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污水处理站主要构筑物包括格栅池、调节池、水解池、接触生物氧化池、沉淀池和消毒池，所有构筑物均置于地下。</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格栅池：构筑物容积为</w:t>
      </w:r>
      <w:r w:rsidR="0059180C">
        <w:rPr>
          <w:rFonts w:ascii="Times New Roman" w:hAnsi="Times New Roman" w:cs="Times New Roman" w:hint="eastAsia"/>
          <w:sz w:val="24"/>
        </w:rPr>
        <w:t>4.5</w:t>
      </w:r>
      <w:r>
        <w:rPr>
          <w:rFonts w:ascii="Times New Roman" w:hAnsi="Times New Roman" w:cs="Times New Roman" w:hint="eastAsia"/>
          <w:sz w:val="24"/>
        </w:rPr>
        <w:t>m</w:t>
      </w:r>
      <w:r>
        <w:rPr>
          <w:rFonts w:ascii="Times New Roman" w:hAnsi="Times New Roman" w:cs="Times New Roman" w:hint="eastAsia"/>
          <w:sz w:val="24"/>
          <w:vertAlign w:val="superscript"/>
        </w:rPr>
        <w:t>3</w:t>
      </w:r>
      <w:r>
        <w:rPr>
          <w:rFonts w:ascii="Times New Roman" w:hAnsi="Times New Roman" w:cs="Times New Roman" w:hint="eastAsia"/>
          <w:sz w:val="24"/>
        </w:rPr>
        <w:t>（</w:t>
      </w:r>
      <w:r>
        <w:rPr>
          <w:rFonts w:ascii="Times New Roman" w:hAnsi="Times New Roman" w:cs="Times New Roman"/>
          <w:sz w:val="24"/>
        </w:rPr>
        <w:t>长</w:t>
      </w:r>
      <w:r w:rsidR="0059180C">
        <w:rPr>
          <w:rFonts w:ascii="Times New Roman" w:hAnsi="Times New Roman" w:cs="Times New Roman"/>
          <w:sz w:val="24"/>
        </w:rPr>
        <w:t>3</w:t>
      </w:r>
      <w:r>
        <w:rPr>
          <w:rFonts w:ascii="Times New Roman" w:hAnsi="Times New Roman" w:cs="Times New Roman"/>
          <w:sz w:val="24"/>
        </w:rPr>
        <w:t>000m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sz w:val="24"/>
        </w:rPr>
        <w:t>宽</w:t>
      </w:r>
      <w:r w:rsidR="0059180C">
        <w:rPr>
          <w:rFonts w:ascii="Times New Roman" w:hAnsi="Times New Roman" w:cs="Times New Roman"/>
          <w:sz w:val="24"/>
        </w:rPr>
        <w:t>6</w:t>
      </w:r>
      <w:r>
        <w:rPr>
          <w:rFonts w:ascii="Times New Roman" w:hAnsi="Times New Roman" w:cs="Times New Roman"/>
          <w:sz w:val="24"/>
        </w:rPr>
        <w:t>00m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sz w:val="24"/>
        </w:rPr>
        <w:t>深</w:t>
      </w:r>
      <w:r>
        <w:rPr>
          <w:rFonts w:ascii="Times New Roman" w:hAnsi="Times New Roman" w:cs="Times New Roman"/>
          <w:sz w:val="24"/>
        </w:rPr>
        <w:t>2</w:t>
      </w:r>
      <w:r w:rsidR="0059180C">
        <w:rPr>
          <w:rFonts w:ascii="Times New Roman" w:hAnsi="Times New Roman" w:cs="Times New Roman"/>
          <w:sz w:val="24"/>
        </w:rPr>
        <w:t>5</w:t>
      </w:r>
      <w:r>
        <w:rPr>
          <w:rFonts w:ascii="Times New Roman" w:hAnsi="Times New Roman" w:cs="Times New Roman"/>
          <w:sz w:val="24"/>
        </w:rPr>
        <w:t>00m</w:t>
      </w:r>
      <w:r>
        <w:rPr>
          <w:rFonts w:ascii="Times New Roman" w:hAnsi="Times New Roman" w:cs="Times New Roman" w:hint="eastAsia"/>
          <w:sz w:val="24"/>
        </w:rPr>
        <w:t>m</w:t>
      </w:r>
      <w:r>
        <w:rPr>
          <w:rFonts w:ascii="Times New Roman" w:hAnsi="Times New Roman" w:cs="Times New Roman" w:hint="eastAsia"/>
          <w:sz w:val="24"/>
        </w:rPr>
        <w:t>），其目的是去除项目综合污水中较大的悬浮物和漂浮物，截留下来</w:t>
      </w:r>
      <w:proofErr w:type="gramStart"/>
      <w:r>
        <w:rPr>
          <w:rFonts w:ascii="Times New Roman" w:hAnsi="Times New Roman" w:cs="Times New Roman" w:hint="eastAsia"/>
          <w:sz w:val="24"/>
        </w:rPr>
        <w:t>的栅渣经</w:t>
      </w:r>
      <w:proofErr w:type="gramEnd"/>
      <w:r>
        <w:rPr>
          <w:rFonts w:ascii="Times New Roman" w:hAnsi="Times New Roman" w:cs="Times New Roman" w:hint="eastAsia"/>
          <w:sz w:val="24"/>
        </w:rPr>
        <w:t>压滤、消毒后交由环卫部门处理。</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调节池：构筑物容积为</w:t>
      </w:r>
      <w:r w:rsidR="0059180C">
        <w:rPr>
          <w:rFonts w:ascii="Times New Roman" w:hAnsi="Times New Roman" w:cs="Times New Roman" w:hint="eastAsia"/>
          <w:sz w:val="24"/>
        </w:rPr>
        <w:t>301.5</w:t>
      </w:r>
      <w:r>
        <w:rPr>
          <w:rFonts w:ascii="Times New Roman" w:hAnsi="Times New Roman" w:cs="Times New Roman" w:hint="eastAsia"/>
          <w:sz w:val="24"/>
        </w:rPr>
        <w:t>m</w:t>
      </w:r>
      <w:r>
        <w:rPr>
          <w:rFonts w:ascii="Times New Roman" w:hAnsi="Times New Roman" w:cs="Times New Roman" w:hint="eastAsia"/>
          <w:sz w:val="24"/>
          <w:vertAlign w:val="superscript"/>
        </w:rPr>
        <w:t>3</w:t>
      </w:r>
      <w:r>
        <w:rPr>
          <w:rFonts w:ascii="Times New Roman" w:hAnsi="Times New Roman" w:cs="Times New Roman" w:hint="eastAsia"/>
          <w:sz w:val="24"/>
        </w:rPr>
        <w:t>（长</w:t>
      </w:r>
      <w:r w:rsidR="0059180C">
        <w:rPr>
          <w:rFonts w:ascii="Times New Roman" w:hAnsi="Times New Roman" w:cs="Times New Roman" w:hint="eastAsia"/>
          <w:sz w:val="24"/>
        </w:rPr>
        <w:t>67</w:t>
      </w:r>
      <w:r>
        <w:rPr>
          <w:rFonts w:ascii="Times New Roman" w:hAnsi="Times New Roman" w:cs="Times New Roman" w:hint="eastAsia"/>
          <w:sz w:val="24"/>
        </w:rPr>
        <w:t>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宽</w:t>
      </w:r>
      <w:r>
        <w:rPr>
          <w:rFonts w:ascii="Times New Roman" w:hAnsi="Times New Roman" w:cs="Times New Roman" w:hint="eastAsia"/>
          <w:sz w:val="24"/>
        </w:rPr>
        <w:t>1</w:t>
      </w:r>
      <w:r w:rsidR="0059180C">
        <w:rPr>
          <w:rFonts w:ascii="Times New Roman" w:hAnsi="Times New Roman" w:cs="Times New Roman" w:hint="eastAsia"/>
          <w:sz w:val="24"/>
        </w:rPr>
        <w:t>0</w:t>
      </w:r>
      <w:r>
        <w:rPr>
          <w:rFonts w:ascii="Times New Roman" w:hAnsi="Times New Roman" w:cs="Times New Roman" w:hint="eastAsia"/>
          <w:sz w:val="24"/>
        </w:rPr>
        <w:t>000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深</w:t>
      </w:r>
      <w:r w:rsidR="0059180C">
        <w:rPr>
          <w:rFonts w:ascii="Times New Roman" w:hAnsi="Times New Roman" w:cs="Times New Roman" w:hint="eastAsia"/>
          <w:sz w:val="24"/>
        </w:rPr>
        <w:t>45</w:t>
      </w:r>
      <w:r>
        <w:rPr>
          <w:rFonts w:ascii="Times New Roman" w:hAnsi="Times New Roman" w:cs="Times New Roman" w:hint="eastAsia"/>
          <w:sz w:val="24"/>
        </w:rPr>
        <w:t>00mm</w:t>
      </w:r>
      <w:r>
        <w:rPr>
          <w:rFonts w:ascii="Times New Roman" w:hAnsi="Times New Roman" w:cs="Times New Roman" w:hint="eastAsia"/>
          <w:sz w:val="24"/>
        </w:rPr>
        <w:t>），污水驻留时间为</w:t>
      </w:r>
      <w:r>
        <w:rPr>
          <w:rFonts w:ascii="Times New Roman" w:hAnsi="Times New Roman" w:cs="Times New Roman" w:hint="eastAsia"/>
          <w:sz w:val="24"/>
        </w:rPr>
        <w:t>19.01h</w:t>
      </w:r>
      <w:r>
        <w:rPr>
          <w:rFonts w:ascii="Times New Roman" w:hAnsi="Times New Roman" w:cs="Times New Roman" w:hint="eastAsia"/>
          <w:sz w:val="24"/>
        </w:rPr>
        <w:t>，其目的是对污水处理站进水进行均质和流量的调节。</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水解池：构筑物容积为</w:t>
      </w:r>
      <w:r w:rsidR="0059180C">
        <w:rPr>
          <w:rFonts w:ascii="Times New Roman" w:hAnsi="Times New Roman" w:cs="Times New Roman" w:hint="eastAsia"/>
          <w:sz w:val="24"/>
        </w:rPr>
        <w:t>67.5</w:t>
      </w:r>
      <w:r>
        <w:rPr>
          <w:rFonts w:ascii="Times New Roman" w:hAnsi="Times New Roman" w:cs="Times New Roman" w:hint="eastAsia"/>
          <w:sz w:val="24"/>
        </w:rPr>
        <w:t>m</w:t>
      </w:r>
      <w:r>
        <w:rPr>
          <w:rFonts w:ascii="Times New Roman" w:hAnsi="Times New Roman" w:cs="Times New Roman" w:hint="eastAsia"/>
          <w:sz w:val="24"/>
          <w:vertAlign w:val="superscript"/>
        </w:rPr>
        <w:t>3</w:t>
      </w:r>
      <w:r>
        <w:rPr>
          <w:rFonts w:ascii="Times New Roman" w:hAnsi="Times New Roman" w:cs="Times New Roman" w:hint="eastAsia"/>
          <w:sz w:val="24"/>
        </w:rPr>
        <w:t>（长</w:t>
      </w:r>
      <w:r w:rsidR="0059180C">
        <w:rPr>
          <w:rFonts w:ascii="Times New Roman" w:hAnsi="Times New Roman" w:cs="Times New Roman" w:hint="eastAsia"/>
          <w:sz w:val="24"/>
        </w:rPr>
        <w:t>5</w:t>
      </w:r>
      <w:r>
        <w:rPr>
          <w:rFonts w:ascii="Times New Roman" w:hAnsi="Times New Roman" w:cs="Times New Roman" w:hint="eastAsia"/>
          <w:sz w:val="24"/>
        </w:rPr>
        <w:t>000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宽</w:t>
      </w:r>
      <w:r w:rsidR="0059180C">
        <w:rPr>
          <w:rFonts w:ascii="Times New Roman" w:hAnsi="Times New Roman" w:cs="Times New Roman" w:hint="eastAsia"/>
          <w:sz w:val="24"/>
        </w:rPr>
        <w:t>3</w:t>
      </w:r>
      <w:r>
        <w:rPr>
          <w:rFonts w:ascii="Times New Roman" w:hAnsi="Times New Roman" w:cs="Times New Roman" w:hint="eastAsia"/>
          <w:sz w:val="24"/>
        </w:rPr>
        <w:t>000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深</w:t>
      </w:r>
      <w:r w:rsidR="0059180C">
        <w:rPr>
          <w:rFonts w:ascii="Times New Roman" w:hAnsi="Times New Roman" w:cs="Times New Roman" w:hint="eastAsia"/>
          <w:sz w:val="24"/>
        </w:rPr>
        <w:t>4</w:t>
      </w:r>
      <w:r w:rsidR="000140F7">
        <w:rPr>
          <w:rFonts w:ascii="Times New Roman" w:hAnsi="Times New Roman" w:cs="Times New Roman" w:hint="eastAsia"/>
          <w:sz w:val="24"/>
        </w:rPr>
        <w:t>5</w:t>
      </w:r>
      <w:r>
        <w:rPr>
          <w:rFonts w:ascii="Times New Roman" w:hAnsi="Times New Roman" w:cs="Times New Roman" w:hint="eastAsia"/>
          <w:sz w:val="24"/>
        </w:rPr>
        <w:t>00mm</w:t>
      </w:r>
      <w:r>
        <w:rPr>
          <w:rFonts w:ascii="Times New Roman" w:hAnsi="Times New Roman" w:cs="Times New Roman" w:hint="eastAsia"/>
          <w:sz w:val="24"/>
        </w:rPr>
        <w:t>），污水驻留时间为</w:t>
      </w:r>
      <w:r>
        <w:rPr>
          <w:rFonts w:ascii="Times New Roman" w:hAnsi="Times New Roman" w:cs="Times New Roman" w:hint="eastAsia"/>
          <w:sz w:val="24"/>
        </w:rPr>
        <w:t>3.48h</w:t>
      </w:r>
      <w:r>
        <w:rPr>
          <w:rFonts w:ascii="Times New Roman" w:hAnsi="Times New Roman" w:cs="Times New Roman" w:hint="eastAsia"/>
          <w:sz w:val="24"/>
        </w:rPr>
        <w:t>，其目的是使污水中难生物降解的大分子物质转化为易生物降解的小分子物质，为后续的生物氧化提供良好的水质环境，水解池污泥则经压滤、消毒后交由环卫部门处理。</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生物接触氧化池：构筑物容积为</w:t>
      </w:r>
      <w:r w:rsidR="000140F7">
        <w:rPr>
          <w:rFonts w:ascii="Times New Roman" w:hAnsi="Times New Roman" w:cs="Times New Roman" w:hint="eastAsia"/>
          <w:sz w:val="24"/>
        </w:rPr>
        <w:t>120</w:t>
      </w:r>
      <w:r>
        <w:rPr>
          <w:rFonts w:ascii="Times New Roman" w:hAnsi="Times New Roman" w:cs="Times New Roman" w:hint="eastAsia"/>
          <w:sz w:val="24"/>
        </w:rPr>
        <w:t>m</w:t>
      </w:r>
      <w:r>
        <w:rPr>
          <w:rFonts w:ascii="Times New Roman" w:hAnsi="Times New Roman" w:cs="Times New Roman" w:hint="eastAsia"/>
          <w:sz w:val="24"/>
          <w:vertAlign w:val="superscript"/>
        </w:rPr>
        <w:t>3</w:t>
      </w:r>
      <w:r>
        <w:rPr>
          <w:rFonts w:ascii="Times New Roman" w:hAnsi="Times New Roman" w:cs="Times New Roman" w:hint="eastAsia"/>
          <w:sz w:val="24"/>
        </w:rPr>
        <w:t>（长</w:t>
      </w:r>
      <w:r w:rsidR="000140F7">
        <w:rPr>
          <w:rFonts w:ascii="Times New Roman" w:hAnsi="Times New Roman" w:cs="Times New Roman" w:hint="eastAsia"/>
          <w:sz w:val="24"/>
        </w:rPr>
        <w:t>60</w:t>
      </w:r>
      <w:r>
        <w:rPr>
          <w:rFonts w:ascii="Times New Roman" w:hAnsi="Times New Roman" w:cs="Times New Roman" w:hint="eastAsia"/>
          <w:sz w:val="24"/>
        </w:rPr>
        <w:t>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宽</w:t>
      </w:r>
      <w:r w:rsidR="000140F7">
        <w:rPr>
          <w:rFonts w:ascii="Times New Roman" w:hAnsi="Times New Roman" w:cs="Times New Roman" w:hint="eastAsia"/>
          <w:sz w:val="24"/>
        </w:rPr>
        <w:t>5</w:t>
      </w:r>
      <w:r>
        <w:rPr>
          <w:rFonts w:ascii="Times New Roman" w:hAnsi="Times New Roman" w:cs="Times New Roman" w:hint="eastAsia"/>
          <w:sz w:val="24"/>
        </w:rPr>
        <w:t>000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深</w:t>
      </w:r>
      <w:r w:rsidR="000140F7">
        <w:rPr>
          <w:rFonts w:ascii="Times New Roman" w:hAnsi="Times New Roman" w:cs="Times New Roman" w:hint="eastAsia"/>
          <w:sz w:val="24"/>
        </w:rPr>
        <w:lastRenderedPageBreak/>
        <w:t>40</w:t>
      </w:r>
      <w:r>
        <w:rPr>
          <w:rFonts w:ascii="Times New Roman" w:hAnsi="Times New Roman" w:cs="Times New Roman" w:hint="eastAsia"/>
          <w:sz w:val="24"/>
        </w:rPr>
        <w:t>00mm</w:t>
      </w:r>
      <w:r>
        <w:rPr>
          <w:rFonts w:ascii="Times New Roman" w:hAnsi="Times New Roman" w:cs="Times New Roman" w:hint="eastAsia"/>
          <w:sz w:val="24"/>
        </w:rPr>
        <w:t>），污水驻留时间为</w:t>
      </w:r>
      <w:r>
        <w:rPr>
          <w:rFonts w:ascii="Times New Roman" w:hAnsi="Times New Roman" w:cs="Times New Roman" w:hint="eastAsia"/>
          <w:sz w:val="24"/>
        </w:rPr>
        <w:t>10.11h</w:t>
      </w:r>
      <w:r>
        <w:rPr>
          <w:rFonts w:ascii="Times New Roman" w:hAnsi="Times New Roman" w:cs="Times New Roman" w:hint="eastAsia"/>
          <w:sz w:val="24"/>
        </w:rPr>
        <w:t>，其目的是在微生物新陈代谢的作用下去除水中的有机污染物。</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沉淀池：构筑物容积为</w:t>
      </w:r>
      <w:r w:rsidR="000140F7">
        <w:rPr>
          <w:rFonts w:ascii="Times New Roman" w:hAnsi="Times New Roman" w:cs="Times New Roman" w:hint="eastAsia"/>
          <w:sz w:val="24"/>
        </w:rPr>
        <w:t>90</w:t>
      </w:r>
      <w:r>
        <w:rPr>
          <w:rFonts w:ascii="Times New Roman" w:hAnsi="Times New Roman" w:cs="Times New Roman" w:hint="eastAsia"/>
          <w:sz w:val="24"/>
        </w:rPr>
        <w:t>m</w:t>
      </w:r>
      <w:r>
        <w:rPr>
          <w:rFonts w:ascii="Times New Roman" w:hAnsi="Times New Roman" w:cs="Times New Roman" w:hint="eastAsia"/>
          <w:sz w:val="24"/>
          <w:vertAlign w:val="superscript"/>
        </w:rPr>
        <w:t>3</w:t>
      </w:r>
      <w:r>
        <w:rPr>
          <w:rFonts w:ascii="Times New Roman" w:hAnsi="Times New Roman" w:cs="Times New Roman" w:hint="eastAsia"/>
          <w:sz w:val="24"/>
        </w:rPr>
        <w:t>（长</w:t>
      </w:r>
      <w:r w:rsidR="000140F7">
        <w:rPr>
          <w:rFonts w:ascii="Times New Roman" w:hAnsi="Times New Roman" w:cs="Times New Roman" w:hint="eastAsia"/>
          <w:sz w:val="24"/>
        </w:rPr>
        <w:t>5</w:t>
      </w:r>
      <w:r>
        <w:rPr>
          <w:rFonts w:ascii="Times New Roman" w:hAnsi="Times New Roman" w:cs="Times New Roman" w:hint="eastAsia"/>
          <w:sz w:val="24"/>
        </w:rPr>
        <w:t>000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宽</w:t>
      </w:r>
      <w:r w:rsidR="000140F7">
        <w:rPr>
          <w:rFonts w:ascii="Times New Roman" w:hAnsi="Times New Roman" w:cs="Times New Roman" w:hint="eastAsia"/>
          <w:sz w:val="24"/>
        </w:rPr>
        <w:t>4</w:t>
      </w:r>
      <w:r>
        <w:rPr>
          <w:rFonts w:ascii="Times New Roman" w:hAnsi="Times New Roman" w:cs="Times New Roman" w:hint="eastAsia"/>
          <w:sz w:val="24"/>
        </w:rPr>
        <w:t>500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深</w:t>
      </w:r>
      <w:r w:rsidR="000140F7">
        <w:rPr>
          <w:rFonts w:ascii="Times New Roman" w:hAnsi="Times New Roman" w:cs="Times New Roman" w:hint="eastAsia"/>
          <w:sz w:val="24"/>
        </w:rPr>
        <w:t>40</w:t>
      </w:r>
      <w:r>
        <w:rPr>
          <w:rFonts w:ascii="Times New Roman" w:hAnsi="Times New Roman" w:cs="Times New Roman" w:hint="eastAsia"/>
          <w:sz w:val="24"/>
        </w:rPr>
        <w:t>00mm</w:t>
      </w:r>
      <w:r>
        <w:rPr>
          <w:rFonts w:ascii="Times New Roman" w:hAnsi="Times New Roman" w:cs="Times New Roman" w:hint="eastAsia"/>
          <w:sz w:val="24"/>
        </w:rPr>
        <w:t>），污水驻留时间为</w:t>
      </w:r>
      <w:r>
        <w:rPr>
          <w:rFonts w:ascii="Times New Roman" w:hAnsi="Times New Roman" w:cs="Times New Roman" w:hint="eastAsia"/>
          <w:sz w:val="24"/>
        </w:rPr>
        <w:t>5.11h</w:t>
      </w:r>
      <w:r>
        <w:rPr>
          <w:rFonts w:ascii="Times New Roman" w:hAnsi="Times New Roman" w:cs="Times New Roman" w:hint="eastAsia"/>
          <w:sz w:val="24"/>
        </w:rPr>
        <w:t>，其目的是泥水分离，通过絮凝沉淀作用使出水水质澄清，污泥则回流至水解池。</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消毒池：构筑物容积为</w:t>
      </w:r>
      <w:r w:rsidR="000140F7">
        <w:rPr>
          <w:rFonts w:ascii="Times New Roman" w:hAnsi="Times New Roman" w:cs="Times New Roman" w:hint="eastAsia"/>
          <w:sz w:val="24"/>
        </w:rPr>
        <w:t>80</w:t>
      </w:r>
      <w:r>
        <w:rPr>
          <w:rFonts w:ascii="Times New Roman" w:hAnsi="Times New Roman" w:cs="Times New Roman" w:hint="eastAsia"/>
          <w:sz w:val="24"/>
        </w:rPr>
        <w:t>m</w:t>
      </w:r>
      <w:r>
        <w:rPr>
          <w:rFonts w:ascii="Times New Roman" w:hAnsi="Times New Roman" w:cs="Times New Roman" w:hint="eastAsia"/>
          <w:sz w:val="24"/>
          <w:vertAlign w:val="superscript"/>
        </w:rPr>
        <w:t>3</w:t>
      </w:r>
      <w:r>
        <w:rPr>
          <w:rFonts w:ascii="Times New Roman" w:hAnsi="Times New Roman" w:cs="Times New Roman" w:hint="eastAsia"/>
          <w:sz w:val="24"/>
        </w:rPr>
        <w:t>（长</w:t>
      </w:r>
      <w:r w:rsidR="000140F7">
        <w:rPr>
          <w:rFonts w:ascii="Times New Roman" w:hAnsi="Times New Roman" w:cs="Times New Roman" w:hint="eastAsia"/>
          <w:sz w:val="24"/>
        </w:rPr>
        <w:t>80</w:t>
      </w:r>
      <w:r>
        <w:rPr>
          <w:rFonts w:ascii="Times New Roman" w:hAnsi="Times New Roman" w:cs="Times New Roman" w:hint="eastAsia"/>
          <w:sz w:val="24"/>
        </w:rPr>
        <w:t>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宽</w:t>
      </w:r>
      <w:r w:rsidR="000140F7">
        <w:rPr>
          <w:rFonts w:ascii="Times New Roman" w:hAnsi="Times New Roman" w:cs="Times New Roman" w:hint="eastAsia"/>
          <w:sz w:val="24"/>
        </w:rPr>
        <w:t>25</w:t>
      </w:r>
      <w:r>
        <w:rPr>
          <w:rFonts w:ascii="Times New Roman" w:hAnsi="Times New Roman" w:cs="Times New Roman" w:hint="eastAsia"/>
          <w:sz w:val="24"/>
        </w:rPr>
        <w:t>00</w:t>
      </w:r>
      <w:r>
        <w:rPr>
          <w:rFonts w:ascii="Times New Roman" w:hAnsi="Times New Roman" w:cs="Times New Roman"/>
          <w:sz w:val="24"/>
        </w:rPr>
        <w:t>m</w:t>
      </w:r>
      <w:r>
        <w:rPr>
          <w:rFonts w:ascii="Times New Roman" w:hAnsi="Times New Roman" w:cs="Times New Roman" w:hint="eastAsia"/>
          <w:sz w:val="24"/>
        </w:rPr>
        <w:t>m</w:t>
      </w:r>
      <w:r>
        <w:rPr>
          <w:rFonts w:ascii="Times New Roman" w:hAnsi="Times New Roman" w:cs="Times New Roman"/>
          <w:sz w:val="24"/>
        </w:rPr>
        <w:t>×</w:t>
      </w:r>
      <w:r>
        <w:rPr>
          <w:rFonts w:ascii="Times New Roman" w:hAnsi="Times New Roman" w:cs="Times New Roman" w:hint="eastAsia"/>
          <w:sz w:val="24"/>
        </w:rPr>
        <w:t>深</w:t>
      </w:r>
      <w:r w:rsidR="000140F7">
        <w:rPr>
          <w:rFonts w:ascii="Times New Roman" w:hAnsi="Times New Roman" w:cs="Times New Roman" w:hint="eastAsia"/>
          <w:sz w:val="24"/>
        </w:rPr>
        <w:t>40</w:t>
      </w:r>
      <w:r>
        <w:rPr>
          <w:rFonts w:ascii="Times New Roman" w:hAnsi="Times New Roman" w:cs="Times New Roman" w:hint="eastAsia"/>
          <w:sz w:val="24"/>
        </w:rPr>
        <w:t>00mm</w:t>
      </w:r>
      <w:r>
        <w:rPr>
          <w:rFonts w:ascii="Times New Roman" w:hAnsi="Times New Roman" w:cs="Times New Roman" w:hint="eastAsia"/>
          <w:sz w:val="24"/>
        </w:rPr>
        <w:t>），污水驻留时间为</w:t>
      </w:r>
      <w:r>
        <w:rPr>
          <w:rFonts w:ascii="Times New Roman" w:hAnsi="Times New Roman" w:cs="Times New Roman" w:hint="eastAsia"/>
          <w:sz w:val="24"/>
        </w:rPr>
        <w:t>2.02h</w:t>
      </w:r>
      <w:r>
        <w:rPr>
          <w:rFonts w:ascii="Times New Roman" w:hAnsi="Times New Roman" w:cs="Times New Roman" w:hint="eastAsia"/>
          <w:sz w:val="24"/>
        </w:rPr>
        <w:t>，其目的是对出水进行消毒，杀死污水中的病原性微生物。</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项目污水来源及环保设施见表</w:t>
      </w:r>
      <w:r>
        <w:rPr>
          <w:rFonts w:ascii="Times New Roman" w:hAnsi="Times New Roman" w:cs="Times New Roman" w:hint="eastAsia"/>
          <w:sz w:val="24"/>
        </w:rPr>
        <w:t>4.1-1</w:t>
      </w:r>
    </w:p>
    <w:p w:rsidR="000140F7" w:rsidRDefault="000140F7" w:rsidP="000140F7">
      <w:pPr>
        <w:pStyle w:val="a0"/>
      </w:pPr>
    </w:p>
    <w:p w:rsidR="000140F7" w:rsidRDefault="000140F7" w:rsidP="000140F7">
      <w:pPr>
        <w:pStyle w:val="a0"/>
      </w:pPr>
      <w:r>
        <w:rPr>
          <w:noProof/>
        </w:rPr>
        <w:drawing>
          <wp:inline distT="0" distB="0" distL="0" distR="0">
            <wp:extent cx="5274310" cy="4385310"/>
            <wp:effectExtent l="19050" t="0" r="2540" b="0"/>
            <wp:docPr id="40" name="图片 39" descr="QQ截图20190806154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90806154608.png"/>
                    <pic:cNvPicPr/>
                  </pic:nvPicPr>
                  <pic:blipFill>
                    <a:blip r:embed="rId22" cstate="print"/>
                    <a:stretch>
                      <a:fillRect/>
                    </a:stretch>
                  </pic:blipFill>
                  <pic:spPr>
                    <a:xfrm>
                      <a:off x="0" y="0"/>
                      <a:ext cx="5274310" cy="4385310"/>
                    </a:xfrm>
                    <a:prstGeom prst="rect">
                      <a:avLst/>
                    </a:prstGeom>
                  </pic:spPr>
                </pic:pic>
              </a:graphicData>
            </a:graphic>
          </wp:inline>
        </w:drawing>
      </w:r>
    </w:p>
    <w:p w:rsidR="000140F7" w:rsidRDefault="000140F7" w:rsidP="000140F7"/>
    <w:p w:rsidR="000140F7" w:rsidRDefault="000140F7" w:rsidP="000140F7">
      <w:pPr>
        <w:spacing w:line="360" w:lineRule="auto"/>
        <w:jc w:val="center"/>
        <w:rPr>
          <w:rFonts w:ascii="Times New Roman" w:hAnsi="Times New Roman" w:cs="Times New Roman"/>
          <w:b/>
          <w:bCs/>
          <w:sz w:val="24"/>
        </w:rPr>
      </w:pPr>
      <w:r>
        <w:tab/>
      </w:r>
      <w:r>
        <w:rPr>
          <w:rFonts w:ascii="Times New Roman" w:hAnsi="Times New Roman" w:cs="Times New Roman" w:hint="eastAsia"/>
          <w:b/>
          <w:bCs/>
          <w:sz w:val="24"/>
        </w:rPr>
        <w:t>图</w:t>
      </w:r>
      <w:r>
        <w:rPr>
          <w:rFonts w:ascii="Times New Roman" w:hAnsi="Times New Roman" w:cs="Times New Roman" w:hint="eastAsia"/>
          <w:b/>
          <w:bCs/>
          <w:sz w:val="24"/>
        </w:rPr>
        <w:t xml:space="preserve">4.1-1 </w:t>
      </w:r>
      <w:r>
        <w:rPr>
          <w:rFonts w:ascii="Times New Roman" w:hAnsi="Times New Roman" w:cs="Times New Roman"/>
          <w:b/>
          <w:bCs/>
          <w:sz w:val="24"/>
        </w:rPr>
        <w:t>污水处理工艺流程图</w:t>
      </w:r>
    </w:p>
    <w:p w:rsidR="001D593C" w:rsidRPr="001D593C" w:rsidRDefault="001D593C" w:rsidP="00112DE6">
      <w:pPr>
        <w:adjustRightInd w:val="0"/>
        <w:snapToGrid w:val="0"/>
        <w:spacing w:beforeLines="50" w:line="360" w:lineRule="auto"/>
        <w:ind w:firstLineChars="200" w:firstLine="480"/>
        <w:rPr>
          <w:rFonts w:ascii="Times New Roman" w:eastAsia="宋体" w:hAnsi="Times New Roman" w:cs="Times New Roman"/>
          <w:color w:val="000000"/>
          <w:kern w:val="0"/>
          <w:sz w:val="24"/>
        </w:rPr>
      </w:pPr>
      <w:r w:rsidRPr="001D593C">
        <w:rPr>
          <w:rFonts w:ascii="Times New Roman" w:eastAsia="宋体" w:hAnsi="Calibri" w:cs="Times New Roman"/>
          <w:color w:val="000000"/>
          <w:kern w:val="0"/>
          <w:sz w:val="24"/>
        </w:rPr>
        <w:t>工艺流程说明</w:t>
      </w:r>
    </w:p>
    <w:p w:rsidR="001D593C" w:rsidRPr="001D593C" w:rsidRDefault="001D593C" w:rsidP="001D593C">
      <w:pPr>
        <w:spacing w:line="360" w:lineRule="auto"/>
        <w:ind w:firstLineChars="200" w:firstLine="480"/>
        <w:rPr>
          <w:rFonts w:ascii="Times New Roman" w:eastAsia="宋体" w:hAnsi="Times New Roman" w:cs="Times New Roman"/>
          <w:color w:val="000000"/>
          <w:sz w:val="24"/>
        </w:rPr>
      </w:pPr>
      <w:r w:rsidRPr="001D593C">
        <w:rPr>
          <w:rFonts w:ascii="Times New Roman" w:eastAsia="宋体" w:hAnsi="宋体" w:cs="Times New Roman"/>
          <w:color w:val="000000"/>
          <w:kern w:val="0"/>
          <w:sz w:val="24"/>
        </w:rPr>
        <w:t>①</w:t>
      </w:r>
      <w:r w:rsidRPr="001D593C">
        <w:rPr>
          <w:rFonts w:ascii="Times New Roman" w:eastAsia="宋体" w:hAnsi="Calibri" w:cs="Times New Roman"/>
          <w:color w:val="000000"/>
          <w:sz w:val="24"/>
        </w:rPr>
        <w:t>项目污水进行预处理的主要目的是去除污水中的一类污染物、特殊污染物、固体污染物，有利于后续处理。</w:t>
      </w:r>
    </w:p>
    <w:p w:rsidR="001D593C" w:rsidRPr="001D593C" w:rsidRDefault="001D593C" w:rsidP="001D593C">
      <w:pPr>
        <w:pStyle w:val="af"/>
        <w:spacing w:line="360" w:lineRule="auto"/>
        <w:ind w:left="0" w:firstLineChars="200" w:firstLine="480"/>
        <w:rPr>
          <w:color w:val="000000"/>
        </w:rPr>
      </w:pPr>
      <w:r w:rsidRPr="001D593C">
        <w:rPr>
          <w:rFonts w:hAnsi="宋体"/>
          <w:color w:val="000000"/>
        </w:rPr>
        <w:lastRenderedPageBreak/>
        <w:t>②</w:t>
      </w:r>
      <w:r w:rsidRPr="001D593C">
        <w:rPr>
          <w:color w:val="000000"/>
        </w:rPr>
        <w:t>化粪池</w:t>
      </w:r>
    </w:p>
    <w:p w:rsidR="001D593C" w:rsidRPr="001D593C" w:rsidRDefault="001D593C" w:rsidP="001D593C">
      <w:pPr>
        <w:pStyle w:val="af"/>
        <w:spacing w:line="360" w:lineRule="auto"/>
        <w:ind w:left="0" w:firstLineChars="200" w:firstLine="480"/>
        <w:rPr>
          <w:color w:val="000000"/>
        </w:rPr>
      </w:pPr>
      <w:r w:rsidRPr="001D593C">
        <w:rPr>
          <w:color w:val="000000"/>
        </w:rPr>
        <w:t>污水在厌氧池中停留时间设计为</w:t>
      </w:r>
      <w:r w:rsidRPr="001D593C">
        <w:rPr>
          <w:color w:val="000000"/>
        </w:rPr>
        <w:t>12h</w:t>
      </w:r>
      <w:r w:rsidRPr="001D593C">
        <w:rPr>
          <w:color w:val="000000"/>
        </w:rPr>
        <w:t>，污水中的粪便等悬浮杂质被其截留下来进行厌氧分解，使污水达到初步处理。</w:t>
      </w:r>
    </w:p>
    <w:p w:rsidR="001D593C" w:rsidRPr="001D593C" w:rsidRDefault="001D593C" w:rsidP="001D593C">
      <w:pPr>
        <w:pStyle w:val="af"/>
        <w:numPr>
          <w:ilvl w:val="0"/>
          <w:numId w:val="5"/>
        </w:numPr>
        <w:spacing w:line="360" w:lineRule="auto"/>
        <w:rPr>
          <w:color w:val="000000"/>
        </w:rPr>
      </w:pPr>
      <w:r w:rsidRPr="001D593C">
        <w:rPr>
          <w:color w:val="000000"/>
        </w:rPr>
        <w:t>拦</w:t>
      </w:r>
      <w:proofErr w:type="gramStart"/>
      <w:r w:rsidRPr="001D593C">
        <w:rPr>
          <w:color w:val="000000"/>
        </w:rPr>
        <w:t>污设施</w:t>
      </w:r>
      <w:r w:rsidRPr="001D593C">
        <w:rPr>
          <w:color w:val="000000"/>
        </w:rPr>
        <w:t>—</w:t>
      </w:r>
      <w:proofErr w:type="gramEnd"/>
      <w:r w:rsidRPr="001D593C">
        <w:rPr>
          <w:color w:val="000000"/>
        </w:rPr>
        <w:t>格栅井</w:t>
      </w:r>
    </w:p>
    <w:p w:rsidR="001D593C" w:rsidRPr="001D593C" w:rsidRDefault="001D593C" w:rsidP="001D593C">
      <w:pPr>
        <w:pStyle w:val="af"/>
        <w:spacing w:line="360" w:lineRule="auto"/>
        <w:ind w:leftChars="54" w:right="0" w:firstLineChars="200" w:firstLine="480"/>
        <w:rPr>
          <w:color w:val="000000"/>
        </w:rPr>
      </w:pPr>
      <w:r w:rsidRPr="001D593C">
        <w:rPr>
          <w:color w:val="000000"/>
        </w:rPr>
        <w:t>污水中含油各类塑料袋、卫生巾等漂浮物质，需设置格栅加以拦截。以防止堵塞后续的水泵或处理设备，避免在后续水池内而使检修次数增加。</w:t>
      </w:r>
      <w:proofErr w:type="gramStart"/>
      <w:r w:rsidRPr="001D593C">
        <w:rPr>
          <w:color w:val="000000"/>
        </w:rPr>
        <w:t>特设施</w:t>
      </w:r>
      <w:proofErr w:type="gramEnd"/>
      <w:r w:rsidRPr="001D593C">
        <w:rPr>
          <w:color w:val="000000"/>
        </w:rPr>
        <w:t>采用手提式格栅，手提式格栅清理与其他特种垃圾一起外运处置。</w:t>
      </w:r>
    </w:p>
    <w:p w:rsidR="001D593C" w:rsidRPr="001D593C" w:rsidRDefault="001D593C" w:rsidP="001D593C">
      <w:pPr>
        <w:pStyle w:val="af"/>
        <w:spacing w:line="360" w:lineRule="auto"/>
        <w:ind w:left="0" w:firstLineChars="200" w:firstLine="480"/>
      </w:pPr>
      <w:r w:rsidRPr="001D593C">
        <w:rPr>
          <w:rFonts w:hAnsi="宋体"/>
        </w:rPr>
        <w:t>④</w:t>
      </w:r>
      <w:r w:rsidRPr="001D593C">
        <w:t>水解酸化池</w:t>
      </w:r>
    </w:p>
    <w:p w:rsidR="001D593C" w:rsidRPr="001D593C" w:rsidRDefault="001D593C" w:rsidP="001D593C">
      <w:pPr>
        <w:pStyle w:val="af"/>
        <w:spacing w:line="360" w:lineRule="auto"/>
        <w:ind w:left="0" w:firstLineChars="200" w:firstLine="480"/>
      </w:pPr>
      <w:r w:rsidRPr="001D593C">
        <w:t>为使池内溶解氧控制在</w:t>
      </w:r>
      <w:r w:rsidRPr="001D593C">
        <w:t>0.5mg/l</w:t>
      </w:r>
      <w:r w:rsidRPr="001D593C">
        <w:t>左右，池内采用间隙曝气。水解酸化池的填料采用新型弹性立体填料，高度为</w:t>
      </w:r>
      <w:r w:rsidRPr="001D593C">
        <w:t>2.0</w:t>
      </w:r>
      <w:r w:rsidRPr="001D593C">
        <w:t>米。这种填料具有不易堵塞、重量轻、比表面积大，处理效果稳定等优点，并且易于检修和更换，停留时间为</w:t>
      </w:r>
      <w:r w:rsidRPr="001D593C">
        <w:rPr>
          <w:rFonts w:hAnsi="宋体"/>
        </w:rPr>
        <w:t>≧</w:t>
      </w:r>
      <w:r w:rsidRPr="001D593C">
        <w:t>3.5</w:t>
      </w:r>
      <w:r w:rsidRPr="001D593C">
        <w:rPr>
          <w:rFonts w:hAnsi="宋体"/>
        </w:rPr>
        <w:t>小时。</w:t>
      </w:r>
    </w:p>
    <w:p w:rsidR="001D593C" w:rsidRPr="001D593C" w:rsidRDefault="001D593C" w:rsidP="001D593C">
      <w:pPr>
        <w:pStyle w:val="af"/>
        <w:spacing w:line="360" w:lineRule="auto"/>
        <w:ind w:left="482" w:firstLine="0"/>
      </w:pPr>
      <w:r w:rsidRPr="001D593C">
        <w:rPr>
          <w:rFonts w:hAnsi="宋体"/>
        </w:rPr>
        <w:t>⑤好氧池</w:t>
      </w:r>
    </w:p>
    <w:p w:rsidR="001D593C" w:rsidRPr="001D593C" w:rsidRDefault="001D593C" w:rsidP="001D593C">
      <w:pPr>
        <w:pStyle w:val="af"/>
        <w:spacing w:line="360" w:lineRule="auto"/>
        <w:ind w:left="0" w:firstLineChars="200" w:firstLine="480"/>
      </w:pPr>
      <w:proofErr w:type="gramStart"/>
      <w:r w:rsidRPr="001D593C">
        <w:rPr>
          <w:rFonts w:hAnsi="宋体"/>
        </w:rPr>
        <w:t>好氧池的</w:t>
      </w:r>
      <w:proofErr w:type="gramEnd"/>
      <w:r w:rsidRPr="001D593C">
        <w:rPr>
          <w:rFonts w:hAnsi="宋体"/>
        </w:rPr>
        <w:t>填料采用池内设置柱状载体填料，该填料比表面积大，为一般生物填料的</w:t>
      </w:r>
      <w:r w:rsidRPr="001D593C">
        <w:t>16-20</w:t>
      </w:r>
      <w:r w:rsidRPr="001D593C">
        <w:rPr>
          <w:rFonts w:hAnsi="宋体"/>
        </w:rPr>
        <w:t>倍，因此池内保持较高的生物量，达到高速去除有机污染物的目的，曝气设备采用鼓风机及微孔曝气器，氧的利用率为</w:t>
      </w:r>
      <w:r w:rsidRPr="001D593C">
        <w:t>30</w:t>
      </w:r>
      <w:r w:rsidRPr="001D593C">
        <w:rPr>
          <w:rFonts w:hAnsi="宋体"/>
        </w:rPr>
        <w:t>以上，有效地节约运行费用。停留时间≧</w:t>
      </w:r>
      <w:r w:rsidRPr="001D593C">
        <w:t>7</w:t>
      </w:r>
      <w:r w:rsidRPr="001D593C">
        <w:rPr>
          <w:rFonts w:hAnsi="宋体"/>
        </w:rPr>
        <w:t>小时，气水比在</w:t>
      </w:r>
      <w:r w:rsidRPr="001D593C">
        <w:t>12</w:t>
      </w:r>
      <w:r w:rsidRPr="001D593C">
        <w:rPr>
          <w:rFonts w:hAnsi="宋体"/>
        </w:rPr>
        <w:t>：</w:t>
      </w:r>
      <w:r w:rsidRPr="001D593C">
        <w:t>1</w:t>
      </w:r>
      <w:r w:rsidRPr="001D593C">
        <w:rPr>
          <w:rFonts w:hAnsi="宋体"/>
        </w:rPr>
        <w:t>左右。</w:t>
      </w:r>
    </w:p>
    <w:p w:rsidR="001D593C" w:rsidRPr="001D593C" w:rsidRDefault="001D593C" w:rsidP="001D593C">
      <w:pPr>
        <w:pStyle w:val="af"/>
        <w:spacing w:line="360" w:lineRule="auto"/>
        <w:ind w:left="0" w:firstLineChars="200" w:firstLine="480"/>
      </w:pPr>
      <w:r w:rsidRPr="001D593C">
        <w:rPr>
          <w:rFonts w:hAnsi="宋体"/>
        </w:rPr>
        <w:t>⑥沉淀池</w:t>
      </w:r>
    </w:p>
    <w:p w:rsidR="001D593C" w:rsidRPr="001D593C" w:rsidRDefault="001D593C" w:rsidP="001D593C">
      <w:pPr>
        <w:pStyle w:val="af"/>
        <w:spacing w:line="360" w:lineRule="auto"/>
        <w:ind w:left="0" w:firstLineChars="200" w:firstLine="480"/>
      </w:pPr>
      <w:r w:rsidRPr="001D593C">
        <w:rPr>
          <w:rFonts w:hAnsi="宋体"/>
        </w:rPr>
        <w:t>污水</w:t>
      </w:r>
      <w:proofErr w:type="gramStart"/>
      <w:r w:rsidRPr="001D593C">
        <w:rPr>
          <w:rFonts w:hAnsi="宋体"/>
        </w:rPr>
        <w:t>经好氧池处理</w:t>
      </w:r>
      <w:proofErr w:type="gramEnd"/>
      <w:r w:rsidRPr="001D593C">
        <w:rPr>
          <w:rFonts w:hAnsi="宋体"/>
        </w:rPr>
        <w:t>后，水中含有大量悬浮固体物，为了使出水</w:t>
      </w:r>
      <w:r w:rsidRPr="001D593C">
        <w:t>SS</w:t>
      </w:r>
      <w:r w:rsidRPr="001D593C">
        <w:rPr>
          <w:rFonts w:hAnsi="宋体"/>
        </w:rPr>
        <w:t>达到排放标准，采用</w:t>
      </w:r>
      <w:proofErr w:type="gramStart"/>
      <w:r w:rsidRPr="001D593C">
        <w:rPr>
          <w:rFonts w:hAnsi="宋体"/>
        </w:rPr>
        <w:t>竖</w:t>
      </w:r>
      <w:proofErr w:type="gramEnd"/>
      <w:r w:rsidRPr="001D593C">
        <w:rPr>
          <w:rFonts w:hAnsi="宋体"/>
        </w:rPr>
        <w:t>流式沉淀池来进行固液分离。沉淀池设置</w:t>
      </w:r>
      <w:r w:rsidRPr="001D593C">
        <w:t>1</w:t>
      </w:r>
      <w:r w:rsidRPr="001D593C">
        <w:rPr>
          <w:rFonts w:hAnsi="宋体"/>
        </w:rPr>
        <w:t>座，表面负荷为</w:t>
      </w:r>
      <w:r w:rsidRPr="001D593C">
        <w:t>1.0m</w:t>
      </w:r>
      <w:r w:rsidRPr="001D593C">
        <w:rPr>
          <w:vertAlign w:val="superscript"/>
        </w:rPr>
        <w:t>3</w:t>
      </w:r>
      <w:r w:rsidRPr="001D593C">
        <w:t>/m</w:t>
      </w:r>
      <w:r w:rsidRPr="001D593C">
        <w:rPr>
          <w:vertAlign w:val="superscript"/>
        </w:rPr>
        <w:t>2</w:t>
      </w:r>
      <w:r w:rsidRPr="001D593C">
        <w:t>·hr</w:t>
      </w:r>
      <w:r w:rsidRPr="001D593C">
        <w:rPr>
          <w:rFonts w:hAnsi="宋体"/>
        </w:rPr>
        <w:t>。沉淀池污泥采用气提设备提至化粪池消化处理，同时根据实际水质情况将污泥部分提至</w:t>
      </w:r>
      <w:r w:rsidRPr="001D593C">
        <w:t>A</w:t>
      </w:r>
      <w:r w:rsidRPr="001D593C">
        <w:rPr>
          <w:rFonts w:hAnsi="宋体"/>
        </w:rPr>
        <w:t>级生化池进行回流，增加好氧池中的污泥浓度，提高去除效率。</w:t>
      </w:r>
    </w:p>
    <w:p w:rsidR="001D593C" w:rsidRPr="001D593C" w:rsidRDefault="001D593C" w:rsidP="001D593C">
      <w:pPr>
        <w:pStyle w:val="af"/>
        <w:spacing w:line="360" w:lineRule="auto"/>
        <w:ind w:left="482" w:firstLine="0"/>
      </w:pPr>
      <w:r w:rsidRPr="001D593C">
        <w:rPr>
          <w:rFonts w:hAnsi="宋体"/>
        </w:rPr>
        <w:t>⑦</w:t>
      </w:r>
      <w:r w:rsidRPr="001D593C">
        <w:t>消毒池</w:t>
      </w:r>
    </w:p>
    <w:p w:rsidR="001D593C" w:rsidRPr="001D593C" w:rsidRDefault="001D593C" w:rsidP="001D593C">
      <w:pPr>
        <w:pStyle w:val="af"/>
        <w:spacing w:line="360" w:lineRule="auto"/>
        <w:ind w:firstLineChars="200" w:firstLine="480"/>
      </w:pPr>
      <w:r w:rsidRPr="001D593C">
        <w:t>通过生物处理，降低污水中的生化指标后再进入第二级消毒接触池进行最终消毒处理，本项目采用二氧化氯消毒。</w:t>
      </w:r>
    </w:p>
    <w:p w:rsidR="001D593C" w:rsidRPr="001D593C" w:rsidRDefault="001D593C" w:rsidP="001D593C">
      <w:pPr>
        <w:pStyle w:val="af"/>
        <w:spacing w:line="360" w:lineRule="auto"/>
        <w:ind w:left="0" w:right="0" w:firstLineChars="200" w:firstLine="480"/>
      </w:pPr>
      <w:r w:rsidRPr="001D593C">
        <w:rPr>
          <w:rFonts w:hAnsi="宋体"/>
        </w:rPr>
        <w:t>⑧</w:t>
      </w:r>
      <w:r w:rsidRPr="001D593C">
        <w:t>污泥处理</w:t>
      </w:r>
    </w:p>
    <w:p w:rsidR="001D593C" w:rsidRDefault="001D593C" w:rsidP="001D593C">
      <w:pPr>
        <w:pStyle w:val="af"/>
        <w:spacing w:line="360" w:lineRule="auto"/>
        <w:ind w:left="0" w:right="0" w:firstLineChars="200" w:firstLine="480"/>
        <w:rPr>
          <w:color w:val="000000"/>
        </w:rPr>
      </w:pPr>
      <w:r w:rsidRPr="001D593C">
        <w:rPr>
          <w:color w:val="000000"/>
        </w:rPr>
        <w:t>污泥处理工艺以污泥消毒为主。本工程产生的污泥少，采用直接消毒后外协处置。</w:t>
      </w:r>
    </w:p>
    <w:p w:rsidR="001D593C" w:rsidRPr="001D593C" w:rsidRDefault="001D593C" w:rsidP="001D593C">
      <w:pPr>
        <w:pStyle w:val="af"/>
        <w:spacing w:line="360" w:lineRule="auto"/>
        <w:ind w:left="0" w:right="0" w:firstLineChars="200" w:firstLine="480"/>
        <w:rPr>
          <w:color w:val="000000"/>
        </w:rPr>
      </w:pPr>
    </w:p>
    <w:p w:rsidR="000140F7" w:rsidRPr="001D593C" w:rsidRDefault="000140F7" w:rsidP="000140F7">
      <w:pPr>
        <w:tabs>
          <w:tab w:val="left" w:pos="788"/>
        </w:tabs>
      </w:pPr>
    </w:p>
    <w:p w:rsidR="000140F7" w:rsidRPr="001D593C" w:rsidRDefault="001D593C" w:rsidP="001D593C">
      <w:pPr>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hint="eastAsia"/>
          <w:b/>
          <w:bCs/>
          <w:sz w:val="24"/>
        </w:rPr>
        <w:t>4.1-</w:t>
      </w:r>
      <w:r w:rsidR="002B7245">
        <w:rPr>
          <w:rFonts w:ascii="Times New Roman" w:hAnsi="Times New Roman" w:cs="Times New Roman" w:hint="eastAsia"/>
          <w:b/>
          <w:bCs/>
          <w:sz w:val="24"/>
        </w:rPr>
        <w:t>1</w:t>
      </w:r>
      <w:r>
        <w:rPr>
          <w:rFonts w:ascii="Times New Roman" w:hAnsi="Times New Roman" w:cs="Times New Roman"/>
          <w:b/>
          <w:bCs/>
          <w:sz w:val="24"/>
        </w:rPr>
        <w:t xml:space="preserve"> </w:t>
      </w:r>
      <w:r>
        <w:rPr>
          <w:rFonts w:ascii="Times New Roman" w:hAnsi="Times New Roman" w:cs="Times New Roman"/>
          <w:b/>
          <w:bCs/>
          <w:sz w:val="24"/>
        </w:rPr>
        <w:t>污水来源及环保设施一览表</w:t>
      </w:r>
      <w:r>
        <w:rPr>
          <w:rFonts w:ascii="Times New Roman" w:hAnsi="Times New Roman" w:cs="Times New Roman" w:hint="eastAsia"/>
          <w:b/>
          <w:bCs/>
          <w:sz w:val="24"/>
        </w:rPr>
        <w:t xml:space="preserve"> </w:t>
      </w:r>
    </w:p>
    <w:tbl>
      <w:tblPr>
        <w:tblStyle w:val="a9"/>
        <w:tblW w:w="0" w:type="auto"/>
        <w:tblLook w:val="04A0"/>
      </w:tblPr>
      <w:tblGrid>
        <w:gridCol w:w="1419"/>
        <w:gridCol w:w="1420"/>
        <w:gridCol w:w="1420"/>
        <w:gridCol w:w="1421"/>
        <w:gridCol w:w="1232"/>
        <w:gridCol w:w="1610"/>
      </w:tblGrid>
      <w:tr w:rsidR="001D593C" w:rsidTr="002B7245">
        <w:tc>
          <w:tcPr>
            <w:tcW w:w="1419" w:type="dxa"/>
            <w:vAlign w:val="center"/>
          </w:tcPr>
          <w:p w:rsidR="001D593C" w:rsidRPr="002B7245" w:rsidRDefault="001D593C" w:rsidP="002B7245">
            <w:pPr>
              <w:pStyle w:val="a0"/>
              <w:jc w:val="center"/>
              <w:rPr>
                <w:rFonts w:ascii="Times New Roman" w:hAnsi="Times New Roman" w:cs="Times New Roman"/>
                <w:b/>
              </w:rPr>
            </w:pPr>
            <w:r w:rsidRPr="002B7245">
              <w:rPr>
                <w:rFonts w:ascii="Times New Roman" w:hAnsi="Times New Roman" w:cs="Times New Roman"/>
                <w:b/>
              </w:rPr>
              <w:t>项目</w:t>
            </w:r>
          </w:p>
        </w:tc>
        <w:tc>
          <w:tcPr>
            <w:tcW w:w="1420" w:type="dxa"/>
            <w:vAlign w:val="center"/>
          </w:tcPr>
          <w:p w:rsidR="001D593C" w:rsidRPr="002B7245" w:rsidRDefault="001D593C" w:rsidP="002B7245">
            <w:pPr>
              <w:pStyle w:val="a0"/>
              <w:jc w:val="center"/>
              <w:rPr>
                <w:rFonts w:ascii="Times New Roman" w:hAnsi="Times New Roman" w:cs="Times New Roman"/>
                <w:b/>
              </w:rPr>
            </w:pPr>
            <w:r w:rsidRPr="002B7245">
              <w:rPr>
                <w:rFonts w:ascii="Times New Roman" w:hAnsi="Times New Roman" w:cs="Times New Roman"/>
                <w:b/>
              </w:rPr>
              <w:t>COD</w:t>
            </w:r>
          </w:p>
        </w:tc>
        <w:tc>
          <w:tcPr>
            <w:tcW w:w="1420" w:type="dxa"/>
            <w:vAlign w:val="center"/>
          </w:tcPr>
          <w:p w:rsidR="001D593C" w:rsidRPr="002B7245" w:rsidRDefault="001D593C" w:rsidP="002B7245">
            <w:pPr>
              <w:pStyle w:val="a0"/>
              <w:jc w:val="center"/>
              <w:rPr>
                <w:rFonts w:ascii="Times New Roman" w:hAnsi="Times New Roman" w:cs="Times New Roman"/>
                <w:b/>
              </w:rPr>
            </w:pPr>
            <w:r w:rsidRPr="002B7245">
              <w:rPr>
                <w:rFonts w:ascii="Times New Roman" w:hAnsi="Times New Roman" w:cs="Times New Roman"/>
                <w:b/>
              </w:rPr>
              <w:t>BOD</w:t>
            </w:r>
          </w:p>
        </w:tc>
        <w:tc>
          <w:tcPr>
            <w:tcW w:w="1421" w:type="dxa"/>
            <w:vAlign w:val="center"/>
          </w:tcPr>
          <w:p w:rsidR="001D593C" w:rsidRPr="002B7245" w:rsidRDefault="001D593C" w:rsidP="002B7245">
            <w:pPr>
              <w:pStyle w:val="a0"/>
              <w:jc w:val="center"/>
              <w:rPr>
                <w:rFonts w:ascii="Times New Roman" w:hAnsi="Times New Roman" w:cs="Times New Roman"/>
                <w:b/>
              </w:rPr>
            </w:pPr>
            <w:r w:rsidRPr="002B7245">
              <w:rPr>
                <w:rFonts w:ascii="Times New Roman" w:hAnsi="Times New Roman" w:cs="Times New Roman"/>
                <w:b/>
              </w:rPr>
              <w:t>SS</w:t>
            </w:r>
          </w:p>
        </w:tc>
        <w:tc>
          <w:tcPr>
            <w:tcW w:w="1232" w:type="dxa"/>
            <w:vAlign w:val="center"/>
          </w:tcPr>
          <w:p w:rsidR="001D593C" w:rsidRPr="002B7245" w:rsidRDefault="001D593C" w:rsidP="002B7245">
            <w:pPr>
              <w:pStyle w:val="a0"/>
              <w:jc w:val="center"/>
              <w:rPr>
                <w:rFonts w:ascii="Times New Roman" w:hAnsi="Times New Roman" w:cs="Times New Roman"/>
                <w:b/>
              </w:rPr>
            </w:pPr>
            <w:r w:rsidRPr="002B7245">
              <w:rPr>
                <w:rFonts w:ascii="Times New Roman" w:hAnsi="Times New Roman" w:cs="Times New Roman"/>
                <w:b/>
              </w:rPr>
              <w:t>NH</w:t>
            </w:r>
            <w:r w:rsidRPr="002B7245">
              <w:rPr>
                <w:rFonts w:ascii="Times New Roman" w:hAnsi="Times New Roman" w:cs="Times New Roman"/>
                <w:b/>
                <w:vertAlign w:val="subscript"/>
              </w:rPr>
              <w:t>3</w:t>
            </w:r>
            <w:r w:rsidRPr="002B7245">
              <w:rPr>
                <w:rFonts w:ascii="Times New Roman" w:hAnsi="Times New Roman" w:cs="Times New Roman"/>
                <w:b/>
              </w:rPr>
              <w:t>-N</w:t>
            </w:r>
          </w:p>
        </w:tc>
        <w:tc>
          <w:tcPr>
            <w:tcW w:w="1610" w:type="dxa"/>
            <w:vAlign w:val="center"/>
          </w:tcPr>
          <w:p w:rsidR="001D593C" w:rsidRPr="002B7245" w:rsidRDefault="001D593C" w:rsidP="002B7245">
            <w:pPr>
              <w:pStyle w:val="a0"/>
              <w:jc w:val="center"/>
              <w:rPr>
                <w:rFonts w:ascii="Times New Roman" w:hAnsi="Times New Roman" w:cs="Times New Roman"/>
                <w:b/>
              </w:rPr>
            </w:pPr>
            <w:r w:rsidRPr="002B7245">
              <w:rPr>
                <w:rFonts w:ascii="Times New Roman" w:hAnsi="Times New Roman" w:cs="Times New Roman"/>
                <w:b/>
              </w:rPr>
              <w:t>粪大肠杆菌群</w:t>
            </w:r>
          </w:p>
        </w:tc>
      </w:tr>
      <w:tr w:rsidR="001D593C" w:rsidTr="002B7245">
        <w:tc>
          <w:tcPr>
            <w:tcW w:w="1419"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污水处理站进水口</w:t>
            </w:r>
          </w:p>
        </w:tc>
        <w:tc>
          <w:tcPr>
            <w:tcW w:w="1420"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300</w:t>
            </w:r>
            <w:r w:rsidR="002B7245" w:rsidRPr="002B7245">
              <w:rPr>
                <w:rFonts w:ascii="Times New Roman" w:hAnsi="Times New Roman" w:cs="Times New Roman"/>
              </w:rPr>
              <w:t>mg/l</w:t>
            </w:r>
          </w:p>
        </w:tc>
        <w:tc>
          <w:tcPr>
            <w:tcW w:w="1420"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150</w:t>
            </w:r>
            <w:r w:rsidR="002B7245" w:rsidRPr="002B7245">
              <w:rPr>
                <w:rFonts w:ascii="Times New Roman" w:hAnsi="Times New Roman" w:cs="Times New Roman"/>
              </w:rPr>
              <w:t>mg/l</w:t>
            </w:r>
          </w:p>
        </w:tc>
        <w:tc>
          <w:tcPr>
            <w:tcW w:w="1421"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70</w:t>
            </w:r>
            <w:r w:rsidR="002B7245" w:rsidRPr="002B7245">
              <w:rPr>
                <w:rFonts w:ascii="Times New Roman" w:hAnsi="Times New Roman" w:cs="Times New Roman"/>
              </w:rPr>
              <w:t>mg/l</w:t>
            </w:r>
          </w:p>
        </w:tc>
        <w:tc>
          <w:tcPr>
            <w:tcW w:w="1232"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30</w:t>
            </w:r>
            <w:r w:rsidR="002B7245" w:rsidRPr="002B7245">
              <w:rPr>
                <w:rFonts w:ascii="Times New Roman" w:hAnsi="Times New Roman" w:cs="Times New Roman"/>
              </w:rPr>
              <w:t>mg/l</w:t>
            </w:r>
          </w:p>
        </w:tc>
        <w:tc>
          <w:tcPr>
            <w:tcW w:w="1610"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79000</w:t>
            </w:r>
            <w:r w:rsidRPr="002B7245">
              <w:rPr>
                <w:rFonts w:ascii="Times New Roman" w:hAnsi="Times New Roman" w:cs="Times New Roman"/>
              </w:rPr>
              <w:t>个</w:t>
            </w:r>
            <w:r w:rsidRPr="002B7245">
              <w:rPr>
                <w:rFonts w:ascii="Times New Roman" w:hAnsi="Times New Roman" w:cs="Times New Roman"/>
              </w:rPr>
              <w:t>/L</w:t>
            </w:r>
          </w:p>
        </w:tc>
      </w:tr>
      <w:tr w:rsidR="001D593C" w:rsidTr="002B7245">
        <w:tc>
          <w:tcPr>
            <w:tcW w:w="1419"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污水处理站进水口</w:t>
            </w:r>
          </w:p>
        </w:tc>
        <w:tc>
          <w:tcPr>
            <w:tcW w:w="1420"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54</w:t>
            </w:r>
            <w:r w:rsidR="002B7245" w:rsidRPr="002B7245">
              <w:rPr>
                <w:rFonts w:ascii="Times New Roman" w:hAnsi="Times New Roman" w:cs="Times New Roman"/>
              </w:rPr>
              <w:t>mg/l</w:t>
            </w:r>
          </w:p>
        </w:tc>
        <w:tc>
          <w:tcPr>
            <w:tcW w:w="1420"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18.9</w:t>
            </w:r>
            <w:r w:rsidR="002B7245" w:rsidRPr="002B7245">
              <w:rPr>
                <w:rFonts w:ascii="Times New Roman" w:hAnsi="Times New Roman" w:cs="Times New Roman"/>
              </w:rPr>
              <w:t>mg/l</w:t>
            </w:r>
          </w:p>
        </w:tc>
        <w:tc>
          <w:tcPr>
            <w:tcW w:w="1421"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12.6</w:t>
            </w:r>
            <w:r w:rsidR="002B7245" w:rsidRPr="002B7245">
              <w:rPr>
                <w:rFonts w:ascii="Times New Roman" w:hAnsi="Times New Roman" w:cs="Times New Roman"/>
              </w:rPr>
              <w:t>mg/l</w:t>
            </w:r>
          </w:p>
        </w:tc>
        <w:tc>
          <w:tcPr>
            <w:tcW w:w="1232"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9</w:t>
            </w:r>
            <w:r w:rsidR="002B7245" w:rsidRPr="002B7245">
              <w:rPr>
                <w:rFonts w:ascii="Times New Roman" w:hAnsi="Times New Roman" w:cs="Times New Roman"/>
              </w:rPr>
              <w:t>mg/l</w:t>
            </w:r>
          </w:p>
        </w:tc>
        <w:tc>
          <w:tcPr>
            <w:tcW w:w="1610" w:type="dxa"/>
            <w:vAlign w:val="center"/>
          </w:tcPr>
          <w:p w:rsidR="001D593C" w:rsidRPr="002B7245" w:rsidRDefault="001D593C" w:rsidP="002B7245">
            <w:pPr>
              <w:pStyle w:val="a0"/>
              <w:jc w:val="center"/>
              <w:rPr>
                <w:rFonts w:ascii="Times New Roman" w:hAnsi="Times New Roman" w:cs="Times New Roman"/>
              </w:rPr>
            </w:pPr>
            <w:r w:rsidRPr="002B7245">
              <w:rPr>
                <w:rFonts w:ascii="Times New Roman" w:hAnsi="Times New Roman" w:cs="Times New Roman"/>
              </w:rPr>
              <w:t>395</w:t>
            </w:r>
            <w:r w:rsidRPr="002B7245">
              <w:rPr>
                <w:rFonts w:ascii="Times New Roman" w:hAnsi="Times New Roman" w:cs="Times New Roman"/>
              </w:rPr>
              <w:t>个</w:t>
            </w:r>
            <w:r w:rsidRPr="002B7245">
              <w:rPr>
                <w:rFonts w:ascii="Times New Roman" w:hAnsi="Times New Roman" w:cs="Times New Roman"/>
              </w:rPr>
              <w:t>/L</w:t>
            </w:r>
          </w:p>
        </w:tc>
      </w:tr>
    </w:tbl>
    <w:p w:rsidR="001D593C" w:rsidRPr="001D593C" w:rsidRDefault="001D593C" w:rsidP="001D593C">
      <w:pPr>
        <w:pStyle w:val="a0"/>
        <w:sectPr w:rsidR="001D593C" w:rsidRPr="001D593C">
          <w:pgSz w:w="11906" w:h="16838"/>
          <w:pgMar w:top="1440" w:right="1800" w:bottom="1440" w:left="1800" w:header="851" w:footer="992" w:gutter="0"/>
          <w:cols w:space="425"/>
          <w:docGrid w:type="lines" w:linePitch="312"/>
        </w:sectPr>
      </w:pPr>
    </w:p>
    <w:p w:rsidR="003365D0" w:rsidRPr="000140F7" w:rsidRDefault="003365D0">
      <w:pPr>
        <w:pStyle w:val="a0"/>
      </w:pPr>
    </w:p>
    <w:p w:rsidR="003365D0" w:rsidRDefault="00F913A3">
      <w:pPr>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hint="eastAsia"/>
          <w:b/>
          <w:bCs/>
          <w:sz w:val="24"/>
        </w:rPr>
        <w:t>4.1-</w:t>
      </w:r>
      <w:r w:rsidR="001D593C">
        <w:rPr>
          <w:rFonts w:ascii="Times New Roman" w:hAnsi="Times New Roman" w:cs="Times New Roman" w:hint="eastAsia"/>
          <w:b/>
          <w:bCs/>
          <w:sz w:val="24"/>
        </w:rPr>
        <w:t>2</w:t>
      </w:r>
      <w:r>
        <w:rPr>
          <w:rFonts w:ascii="Times New Roman" w:hAnsi="Times New Roman" w:cs="Times New Roman"/>
          <w:b/>
          <w:bCs/>
          <w:sz w:val="24"/>
        </w:rPr>
        <w:t xml:space="preserve"> </w:t>
      </w:r>
      <w:r>
        <w:rPr>
          <w:rFonts w:ascii="Times New Roman" w:hAnsi="Times New Roman" w:cs="Times New Roman"/>
          <w:b/>
          <w:bCs/>
          <w:sz w:val="24"/>
        </w:rPr>
        <w:t>污水来源及环保设施一览表</w:t>
      </w:r>
    </w:p>
    <w:tbl>
      <w:tblPr>
        <w:tblStyle w:val="a9"/>
        <w:tblW w:w="14174"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97"/>
        <w:gridCol w:w="1305"/>
        <w:gridCol w:w="5010"/>
        <w:gridCol w:w="3705"/>
        <w:gridCol w:w="3457"/>
      </w:tblGrid>
      <w:tr w:rsidR="00E901C1" w:rsidTr="00967646">
        <w:trPr>
          <w:trHeight w:val="151"/>
          <w:jc w:val="center"/>
        </w:trPr>
        <w:tc>
          <w:tcPr>
            <w:tcW w:w="697" w:type="dxa"/>
            <w:vMerge w:val="restart"/>
            <w:tcBorders>
              <w:tl2br w:val="nil"/>
              <w:tr2bl w:val="nil"/>
            </w:tcBorders>
            <w:vAlign w:val="center"/>
          </w:tcPr>
          <w:p w:rsidR="00E901C1" w:rsidRDefault="00E901C1">
            <w:pPr>
              <w:pStyle w:val="a0"/>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1305" w:type="dxa"/>
            <w:vMerge w:val="restart"/>
            <w:tcBorders>
              <w:tl2br w:val="nil"/>
              <w:tr2bl w:val="nil"/>
            </w:tcBorders>
            <w:vAlign w:val="center"/>
          </w:tcPr>
          <w:p w:rsidR="00E901C1" w:rsidRDefault="00E901C1">
            <w:pPr>
              <w:pStyle w:val="a0"/>
              <w:jc w:val="center"/>
              <w:rPr>
                <w:rFonts w:ascii="Times New Roman" w:hAnsi="Times New Roman" w:cs="Times New Roman"/>
                <w:b/>
                <w:bCs/>
                <w:szCs w:val="21"/>
              </w:rPr>
            </w:pPr>
            <w:r>
              <w:rPr>
                <w:rFonts w:ascii="Times New Roman" w:hAnsi="Times New Roman" w:cs="Times New Roman" w:hint="eastAsia"/>
                <w:b/>
                <w:bCs/>
                <w:szCs w:val="21"/>
              </w:rPr>
              <w:t>污水种类</w:t>
            </w:r>
          </w:p>
        </w:tc>
        <w:tc>
          <w:tcPr>
            <w:tcW w:w="5010" w:type="dxa"/>
            <w:vMerge w:val="restart"/>
            <w:tcBorders>
              <w:tl2br w:val="nil"/>
              <w:tr2bl w:val="nil"/>
            </w:tcBorders>
            <w:vAlign w:val="center"/>
          </w:tcPr>
          <w:p w:rsidR="00E901C1" w:rsidRDefault="00E901C1">
            <w:pPr>
              <w:pStyle w:val="a0"/>
              <w:jc w:val="center"/>
              <w:rPr>
                <w:rFonts w:ascii="Times New Roman" w:hAnsi="Times New Roman" w:cs="Times New Roman"/>
                <w:b/>
                <w:bCs/>
                <w:szCs w:val="21"/>
              </w:rPr>
            </w:pPr>
            <w:r>
              <w:rPr>
                <w:rFonts w:ascii="Times New Roman" w:hAnsi="Times New Roman" w:cs="Times New Roman" w:hint="eastAsia"/>
                <w:b/>
                <w:bCs/>
                <w:szCs w:val="21"/>
              </w:rPr>
              <w:t>主要污染因子</w:t>
            </w:r>
          </w:p>
        </w:tc>
        <w:tc>
          <w:tcPr>
            <w:tcW w:w="7162" w:type="dxa"/>
            <w:gridSpan w:val="2"/>
            <w:tcBorders>
              <w:tl2br w:val="nil"/>
              <w:tr2bl w:val="nil"/>
            </w:tcBorders>
            <w:vAlign w:val="center"/>
          </w:tcPr>
          <w:p w:rsidR="00E901C1" w:rsidRDefault="00E901C1">
            <w:pPr>
              <w:pStyle w:val="a0"/>
              <w:jc w:val="center"/>
              <w:rPr>
                <w:rFonts w:ascii="Times New Roman" w:hAnsi="Times New Roman" w:cs="Times New Roman"/>
                <w:b/>
                <w:bCs/>
                <w:szCs w:val="21"/>
              </w:rPr>
            </w:pPr>
            <w:r>
              <w:rPr>
                <w:rFonts w:ascii="Times New Roman" w:hAnsi="Times New Roman" w:cs="Times New Roman" w:hint="eastAsia"/>
                <w:b/>
                <w:bCs/>
                <w:szCs w:val="21"/>
              </w:rPr>
              <w:t>处理措施及排放去向</w:t>
            </w:r>
          </w:p>
        </w:tc>
      </w:tr>
      <w:tr w:rsidR="00E901C1" w:rsidTr="00967646">
        <w:trPr>
          <w:trHeight w:val="151"/>
          <w:jc w:val="center"/>
        </w:trPr>
        <w:tc>
          <w:tcPr>
            <w:tcW w:w="697" w:type="dxa"/>
            <w:vMerge/>
            <w:tcBorders>
              <w:tl2br w:val="nil"/>
              <w:tr2bl w:val="nil"/>
            </w:tcBorders>
            <w:vAlign w:val="center"/>
          </w:tcPr>
          <w:p w:rsidR="00E901C1" w:rsidRDefault="00E901C1">
            <w:pPr>
              <w:pStyle w:val="a0"/>
              <w:jc w:val="center"/>
              <w:rPr>
                <w:b/>
                <w:bCs/>
              </w:rPr>
            </w:pPr>
          </w:p>
        </w:tc>
        <w:tc>
          <w:tcPr>
            <w:tcW w:w="1305" w:type="dxa"/>
            <w:vMerge/>
            <w:tcBorders>
              <w:tl2br w:val="nil"/>
              <w:tr2bl w:val="nil"/>
            </w:tcBorders>
            <w:vAlign w:val="center"/>
          </w:tcPr>
          <w:p w:rsidR="00E901C1" w:rsidRDefault="00E901C1">
            <w:pPr>
              <w:pStyle w:val="a0"/>
              <w:jc w:val="center"/>
              <w:rPr>
                <w:b/>
                <w:bCs/>
              </w:rPr>
            </w:pPr>
          </w:p>
        </w:tc>
        <w:tc>
          <w:tcPr>
            <w:tcW w:w="5010" w:type="dxa"/>
            <w:vMerge/>
            <w:tcBorders>
              <w:tl2br w:val="nil"/>
              <w:tr2bl w:val="nil"/>
            </w:tcBorders>
            <w:vAlign w:val="center"/>
          </w:tcPr>
          <w:p w:rsidR="00E901C1" w:rsidRDefault="00E901C1">
            <w:pPr>
              <w:pStyle w:val="a0"/>
              <w:jc w:val="center"/>
              <w:rPr>
                <w:b/>
                <w:bCs/>
              </w:rPr>
            </w:pPr>
          </w:p>
        </w:tc>
        <w:tc>
          <w:tcPr>
            <w:tcW w:w="3705" w:type="dxa"/>
            <w:tcBorders>
              <w:tl2br w:val="nil"/>
              <w:tr2bl w:val="nil"/>
            </w:tcBorders>
            <w:vAlign w:val="center"/>
          </w:tcPr>
          <w:p w:rsidR="00E901C1" w:rsidRDefault="00E901C1">
            <w:pPr>
              <w:pStyle w:val="a0"/>
              <w:jc w:val="center"/>
              <w:rPr>
                <w:rFonts w:ascii="Times New Roman" w:hAnsi="Times New Roman" w:cs="Times New Roman"/>
                <w:b/>
                <w:bCs/>
                <w:szCs w:val="21"/>
              </w:rPr>
            </w:pPr>
            <w:r>
              <w:rPr>
                <w:rFonts w:ascii="Times New Roman" w:hAnsi="Times New Roman" w:cs="Times New Roman" w:hint="eastAsia"/>
                <w:b/>
                <w:bCs/>
                <w:szCs w:val="21"/>
              </w:rPr>
              <w:t>环</w:t>
            </w:r>
            <w:proofErr w:type="gramStart"/>
            <w:r>
              <w:rPr>
                <w:rFonts w:ascii="Times New Roman" w:hAnsi="Times New Roman" w:cs="Times New Roman" w:hint="eastAsia"/>
                <w:b/>
                <w:bCs/>
                <w:szCs w:val="21"/>
              </w:rPr>
              <w:t>评要求</w:t>
            </w:r>
            <w:proofErr w:type="gramEnd"/>
          </w:p>
        </w:tc>
        <w:tc>
          <w:tcPr>
            <w:tcW w:w="3457" w:type="dxa"/>
            <w:tcBorders>
              <w:tl2br w:val="nil"/>
              <w:tr2bl w:val="nil"/>
            </w:tcBorders>
            <w:vAlign w:val="center"/>
          </w:tcPr>
          <w:p w:rsidR="00E901C1" w:rsidRDefault="00E901C1">
            <w:pPr>
              <w:pStyle w:val="a0"/>
              <w:jc w:val="center"/>
              <w:rPr>
                <w:rFonts w:ascii="Times New Roman" w:hAnsi="Times New Roman" w:cs="Times New Roman"/>
                <w:b/>
                <w:bCs/>
                <w:szCs w:val="21"/>
              </w:rPr>
            </w:pPr>
            <w:r>
              <w:rPr>
                <w:rFonts w:ascii="Times New Roman" w:hAnsi="Times New Roman" w:cs="Times New Roman" w:hint="eastAsia"/>
                <w:b/>
                <w:bCs/>
                <w:szCs w:val="21"/>
              </w:rPr>
              <w:t>实际建设</w:t>
            </w:r>
          </w:p>
        </w:tc>
      </w:tr>
      <w:tr w:rsidR="00E901C1" w:rsidTr="00967646">
        <w:trPr>
          <w:jc w:val="center"/>
        </w:trPr>
        <w:tc>
          <w:tcPr>
            <w:tcW w:w="697"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1</w:t>
            </w:r>
          </w:p>
        </w:tc>
        <w:tc>
          <w:tcPr>
            <w:tcW w:w="1305"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食堂废水</w:t>
            </w:r>
          </w:p>
        </w:tc>
        <w:tc>
          <w:tcPr>
            <w:tcW w:w="5010"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SS</w:t>
            </w:r>
            <w:r>
              <w:rPr>
                <w:rFonts w:ascii="Times New Roman" w:hAnsi="Times New Roman" w:cs="Times New Roman" w:hint="eastAsia"/>
                <w:szCs w:val="21"/>
              </w:rPr>
              <w:t>、</w:t>
            </w:r>
            <w:r>
              <w:rPr>
                <w:rFonts w:ascii="Times New Roman" w:hAnsi="Times New Roman" w:cs="Times New Roman" w:hint="eastAsia"/>
                <w:szCs w:val="21"/>
              </w:rPr>
              <w:t>COD</w:t>
            </w:r>
            <w:r>
              <w:rPr>
                <w:rFonts w:ascii="Times New Roman" w:hAnsi="Times New Roman" w:cs="Times New Roman" w:hint="eastAsia"/>
                <w:szCs w:val="21"/>
              </w:rPr>
              <w:t>、氨氮、</w:t>
            </w:r>
            <w:r>
              <w:rPr>
                <w:rFonts w:ascii="Times New Roman" w:hAnsi="Times New Roman" w:cs="Times New Roman" w:hint="eastAsia"/>
                <w:szCs w:val="21"/>
              </w:rPr>
              <w:t>BOD</w:t>
            </w:r>
            <w:r>
              <w:rPr>
                <w:rFonts w:ascii="Times New Roman" w:hAnsi="Times New Roman" w:cs="Times New Roman" w:hint="eastAsia"/>
                <w:szCs w:val="21"/>
              </w:rPr>
              <w:t>、动植物油</w:t>
            </w:r>
          </w:p>
        </w:tc>
        <w:tc>
          <w:tcPr>
            <w:tcW w:w="3705" w:type="dxa"/>
            <w:tcBorders>
              <w:tl2br w:val="nil"/>
              <w:tr2bl w:val="nil"/>
            </w:tcBorders>
            <w:vAlign w:val="center"/>
          </w:tcPr>
          <w:p w:rsidR="00E901C1" w:rsidRDefault="00E901C1" w:rsidP="00D2396E">
            <w:pPr>
              <w:pStyle w:val="a0"/>
              <w:rPr>
                <w:rFonts w:ascii="Times New Roman" w:hAnsi="Times New Roman" w:cs="Times New Roman"/>
                <w:szCs w:val="21"/>
              </w:rPr>
            </w:pPr>
            <w:r>
              <w:rPr>
                <w:rFonts w:ascii="Times New Roman" w:hAnsi="Times New Roman" w:cs="Times New Roman" w:hint="eastAsia"/>
                <w:szCs w:val="21"/>
              </w:rPr>
              <w:t>隔油池</w:t>
            </w:r>
            <w:r>
              <w:rPr>
                <w:rFonts w:ascii="Times New Roman" w:hAnsi="Times New Roman" w:cs="Times New Roman" w:hint="eastAsia"/>
                <w:szCs w:val="21"/>
              </w:rPr>
              <w:t>+</w:t>
            </w:r>
            <w:r>
              <w:rPr>
                <w:rFonts w:ascii="Times New Roman" w:hAnsi="Times New Roman" w:cs="Times New Roman" w:hint="eastAsia"/>
                <w:szCs w:val="21"/>
              </w:rPr>
              <w:t>污水处理站，进入阜阳市</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南污水处理厂进行处理，尾水最终排入颍河</w:t>
            </w:r>
          </w:p>
        </w:tc>
        <w:tc>
          <w:tcPr>
            <w:tcW w:w="3457" w:type="dxa"/>
            <w:tcBorders>
              <w:tl2br w:val="nil"/>
              <w:tr2bl w:val="nil"/>
            </w:tcBorders>
            <w:vAlign w:val="center"/>
          </w:tcPr>
          <w:p w:rsidR="00E901C1" w:rsidRDefault="00E901C1">
            <w:pPr>
              <w:pStyle w:val="a0"/>
              <w:rPr>
                <w:rFonts w:ascii="Times New Roman" w:hAnsi="Times New Roman" w:cs="Times New Roman"/>
                <w:szCs w:val="21"/>
              </w:rPr>
            </w:pPr>
            <w:r>
              <w:rPr>
                <w:rFonts w:ascii="Times New Roman" w:hAnsi="Times New Roman" w:cs="Times New Roman" w:hint="eastAsia"/>
                <w:szCs w:val="21"/>
              </w:rPr>
              <w:t>隔油池</w:t>
            </w:r>
            <w:r>
              <w:rPr>
                <w:rFonts w:ascii="Times New Roman" w:hAnsi="Times New Roman" w:cs="Times New Roman" w:hint="eastAsia"/>
                <w:szCs w:val="21"/>
              </w:rPr>
              <w:t>+</w:t>
            </w:r>
            <w:r>
              <w:rPr>
                <w:rFonts w:ascii="Times New Roman" w:hAnsi="Times New Roman" w:cs="Times New Roman" w:hint="eastAsia"/>
                <w:szCs w:val="21"/>
              </w:rPr>
              <w:t>污水处理站，再接管进入</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南污水处理厂处理，尾水排入颍河</w:t>
            </w:r>
          </w:p>
        </w:tc>
      </w:tr>
      <w:tr w:rsidR="00E901C1" w:rsidTr="00967646">
        <w:trPr>
          <w:jc w:val="center"/>
        </w:trPr>
        <w:tc>
          <w:tcPr>
            <w:tcW w:w="697"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2</w:t>
            </w:r>
          </w:p>
        </w:tc>
        <w:tc>
          <w:tcPr>
            <w:tcW w:w="1305"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病房废水</w:t>
            </w:r>
          </w:p>
        </w:tc>
        <w:tc>
          <w:tcPr>
            <w:tcW w:w="5010"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szCs w:val="21"/>
              </w:rPr>
              <w:t>粪大肠菌群、</w:t>
            </w:r>
            <w:r>
              <w:rPr>
                <w:rFonts w:ascii="Times New Roman" w:hAnsi="Times New Roman" w:cs="Times New Roman" w:hint="eastAsia"/>
                <w:szCs w:val="21"/>
              </w:rPr>
              <w:t>SS</w:t>
            </w:r>
            <w:r>
              <w:rPr>
                <w:rFonts w:ascii="Times New Roman" w:hAnsi="Times New Roman" w:cs="Times New Roman" w:hint="eastAsia"/>
                <w:szCs w:val="21"/>
              </w:rPr>
              <w:t>、</w:t>
            </w:r>
            <w:r>
              <w:rPr>
                <w:rFonts w:ascii="Times New Roman" w:hAnsi="Times New Roman" w:cs="Times New Roman" w:hint="eastAsia"/>
                <w:szCs w:val="21"/>
              </w:rPr>
              <w:t>COD</w:t>
            </w:r>
            <w:r>
              <w:rPr>
                <w:rFonts w:ascii="Times New Roman" w:hAnsi="Times New Roman" w:cs="Times New Roman" w:hint="eastAsia"/>
                <w:szCs w:val="21"/>
              </w:rPr>
              <w:t>、氨氮、</w:t>
            </w:r>
            <w:r>
              <w:rPr>
                <w:rFonts w:ascii="Times New Roman" w:hAnsi="Times New Roman" w:cs="Times New Roman" w:hint="eastAsia"/>
                <w:szCs w:val="21"/>
              </w:rPr>
              <w:t>BOD</w:t>
            </w:r>
            <w:r>
              <w:rPr>
                <w:rFonts w:ascii="Times New Roman" w:hAnsi="Times New Roman" w:cs="Times New Roman" w:hint="eastAsia"/>
                <w:szCs w:val="21"/>
              </w:rPr>
              <w:t>、动植物油</w:t>
            </w:r>
          </w:p>
        </w:tc>
        <w:tc>
          <w:tcPr>
            <w:tcW w:w="3705" w:type="dxa"/>
            <w:tcBorders>
              <w:tl2br w:val="nil"/>
              <w:tr2bl w:val="nil"/>
            </w:tcBorders>
            <w:vAlign w:val="center"/>
          </w:tcPr>
          <w:p w:rsidR="00E901C1" w:rsidRDefault="00E901C1" w:rsidP="00EB7C42">
            <w:pPr>
              <w:pStyle w:val="a0"/>
              <w:rPr>
                <w:rFonts w:ascii="Times New Roman" w:hAnsi="Times New Roman" w:cs="Times New Roman"/>
                <w:szCs w:val="21"/>
              </w:rPr>
            </w:pPr>
            <w:r>
              <w:rPr>
                <w:rFonts w:ascii="Times New Roman" w:hAnsi="Times New Roman" w:cs="Times New Roman" w:hint="eastAsia"/>
                <w:szCs w:val="21"/>
              </w:rPr>
              <w:t>收集池</w:t>
            </w:r>
            <w:r>
              <w:rPr>
                <w:rFonts w:ascii="Times New Roman" w:hAnsi="Times New Roman" w:cs="Times New Roman" w:hint="eastAsia"/>
                <w:szCs w:val="21"/>
              </w:rPr>
              <w:t>+</w:t>
            </w:r>
            <w:r>
              <w:rPr>
                <w:rFonts w:ascii="Times New Roman" w:hAnsi="Times New Roman" w:cs="Times New Roman" w:hint="eastAsia"/>
                <w:szCs w:val="21"/>
              </w:rPr>
              <w:t>污水处理站，进入阜阳市</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南污水处理厂进行处理，尾水最终排入颍河</w:t>
            </w:r>
          </w:p>
        </w:tc>
        <w:tc>
          <w:tcPr>
            <w:tcW w:w="3457" w:type="dxa"/>
            <w:tcBorders>
              <w:tl2br w:val="nil"/>
              <w:tr2bl w:val="nil"/>
            </w:tcBorders>
            <w:vAlign w:val="center"/>
          </w:tcPr>
          <w:p w:rsidR="00E901C1" w:rsidRDefault="00E901C1">
            <w:pPr>
              <w:pStyle w:val="a0"/>
              <w:rPr>
                <w:rFonts w:ascii="Times New Roman" w:hAnsi="Times New Roman" w:cs="Times New Roman"/>
                <w:szCs w:val="21"/>
              </w:rPr>
            </w:pPr>
            <w:r>
              <w:rPr>
                <w:rFonts w:ascii="Times New Roman" w:hAnsi="Times New Roman" w:cs="Times New Roman" w:hint="eastAsia"/>
                <w:szCs w:val="21"/>
              </w:rPr>
              <w:t>化粪池</w:t>
            </w:r>
            <w:r>
              <w:rPr>
                <w:rFonts w:ascii="Times New Roman" w:hAnsi="Times New Roman" w:cs="Times New Roman" w:hint="eastAsia"/>
                <w:szCs w:val="21"/>
              </w:rPr>
              <w:t>+</w:t>
            </w:r>
            <w:r>
              <w:rPr>
                <w:rFonts w:ascii="Times New Roman" w:hAnsi="Times New Roman" w:cs="Times New Roman" w:hint="eastAsia"/>
                <w:szCs w:val="21"/>
              </w:rPr>
              <w:t>污水处理站，再接管进入</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南污水处理厂处理，尾水排入颍河</w:t>
            </w:r>
          </w:p>
        </w:tc>
      </w:tr>
      <w:tr w:rsidR="00E901C1" w:rsidTr="00967646">
        <w:trPr>
          <w:jc w:val="center"/>
        </w:trPr>
        <w:tc>
          <w:tcPr>
            <w:tcW w:w="697"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3</w:t>
            </w:r>
          </w:p>
        </w:tc>
        <w:tc>
          <w:tcPr>
            <w:tcW w:w="1305"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门诊废水</w:t>
            </w:r>
          </w:p>
        </w:tc>
        <w:tc>
          <w:tcPr>
            <w:tcW w:w="5010"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szCs w:val="21"/>
              </w:rPr>
              <w:t>粪大肠菌群、</w:t>
            </w:r>
            <w:r>
              <w:rPr>
                <w:rFonts w:ascii="Times New Roman" w:hAnsi="Times New Roman" w:cs="Times New Roman" w:hint="eastAsia"/>
                <w:szCs w:val="21"/>
              </w:rPr>
              <w:t>SS</w:t>
            </w:r>
            <w:r>
              <w:rPr>
                <w:rFonts w:ascii="Times New Roman" w:hAnsi="Times New Roman" w:cs="Times New Roman" w:hint="eastAsia"/>
                <w:szCs w:val="21"/>
              </w:rPr>
              <w:t>、</w:t>
            </w:r>
            <w:r>
              <w:rPr>
                <w:rFonts w:ascii="Times New Roman" w:hAnsi="Times New Roman" w:cs="Times New Roman" w:hint="eastAsia"/>
                <w:szCs w:val="21"/>
              </w:rPr>
              <w:t>COD</w:t>
            </w:r>
            <w:r>
              <w:rPr>
                <w:rFonts w:ascii="Times New Roman" w:hAnsi="Times New Roman" w:cs="Times New Roman" w:hint="eastAsia"/>
                <w:szCs w:val="21"/>
              </w:rPr>
              <w:t>、氨氮、</w:t>
            </w:r>
            <w:r>
              <w:rPr>
                <w:rFonts w:ascii="Times New Roman" w:hAnsi="Times New Roman" w:cs="Times New Roman" w:hint="eastAsia"/>
                <w:szCs w:val="21"/>
              </w:rPr>
              <w:t>BOD</w:t>
            </w:r>
            <w:r>
              <w:rPr>
                <w:rFonts w:ascii="Times New Roman" w:hAnsi="Times New Roman" w:cs="Times New Roman" w:hint="eastAsia"/>
                <w:szCs w:val="21"/>
              </w:rPr>
              <w:t>、动植物油</w:t>
            </w:r>
          </w:p>
        </w:tc>
        <w:tc>
          <w:tcPr>
            <w:tcW w:w="3705" w:type="dxa"/>
            <w:tcBorders>
              <w:tl2br w:val="nil"/>
              <w:tr2bl w:val="nil"/>
            </w:tcBorders>
            <w:vAlign w:val="center"/>
          </w:tcPr>
          <w:p w:rsidR="00E901C1" w:rsidRDefault="00E901C1" w:rsidP="00EB7C42">
            <w:pPr>
              <w:pStyle w:val="a0"/>
              <w:rPr>
                <w:rFonts w:ascii="Times New Roman" w:hAnsi="Times New Roman" w:cs="Times New Roman"/>
                <w:szCs w:val="21"/>
              </w:rPr>
            </w:pPr>
            <w:r>
              <w:rPr>
                <w:rFonts w:ascii="Times New Roman" w:hAnsi="Times New Roman" w:cs="Times New Roman" w:hint="eastAsia"/>
                <w:szCs w:val="21"/>
              </w:rPr>
              <w:t>收集池</w:t>
            </w:r>
            <w:r>
              <w:rPr>
                <w:rFonts w:ascii="Times New Roman" w:hAnsi="Times New Roman" w:cs="Times New Roman" w:hint="eastAsia"/>
                <w:szCs w:val="21"/>
              </w:rPr>
              <w:t>+</w:t>
            </w:r>
            <w:r>
              <w:rPr>
                <w:rFonts w:ascii="Times New Roman" w:hAnsi="Times New Roman" w:cs="Times New Roman" w:hint="eastAsia"/>
                <w:szCs w:val="21"/>
              </w:rPr>
              <w:t>污水处理站，进入阜阳市</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南污水处理厂进行处理，尾水最终排入颍河</w:t>
            </w:r>
          </w:p>
        </w:tc>
        <w:tc>
          <w:tcPr>
            <w:tcW w:w="3457" w:type="dxa"/>
            <w:tcBorders>
              <w:tl2br w:val="nil"/>
              <w:tr2bl w:val="nil"/>
            </w:tcBorders>
            <w:vAlign w:val="center"/>
          </w:tcPr>
          <w:p w:rsidR="00E901C1" w:rsidRDefault="00E901C1">
            <w:pPr>
              <w:pStyle w:val="a0"/>
              <w:rPr>
                <w:rFonts w:ascii="Times New Roman" w:hAnsi="Times New Roman" w:cs="Times New Roman"/>
                <w:szCs w:val="21"/>
              </w:rPr>
            </w:pPr>
            <w:r>
              <w:rPr>
                <w:rFonts w:ascii="Times New Roman" w:hAnsi="Times New Roman" w:cs="Times New Roman" w:hint="eastAsia"/>
                <w:szCs w:val="21"/>
              </w:rPr>
              <w:t>化粪池</w:t>
            </w:r>
            <w:r>
              <w:rPr>
                <w:rFonts w:ascii="Times New Roman" w:hAnsi="Times New Roman" w:cs="Times New Roman" w:hint="eastAsia"/>
                <w:szCs w:val="21"/>
              </w:rPr>
              <w:t>+</w:t>
            </w:r>
            <w:r>
              <w:rPr>
                <w:rFonts w:ascii="Times New Roman" w:hAnsi="Times New Roman" w:cs="Times New Roman" w:hint="eastAsia"/>
                <w:szCs w:val="21"/>
              </w:rPr>
              <w:t>污水处理站，再接管进入</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南污水处理厂处理，尾水排入颍河</w:t>
            </w:r>
          </w:p>
        </w:tc>
      </w:tr>
      <w:tr w:rsidR="00E901C1" w:rsidTr="00967646">
        <w:trPr>
          <w:jc w:val="center"/>
        </w:trPr>
        <w:tc>
          <w:tcPr>
            <w:tcW w:w="697"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4</w:t>
            </w:r>
          </w:p>
        </w:tc>
        <w:tc>
          <w:tcPr>
            <w:tcW w:w="1305"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医务人员办公废水</w:t>
            </w:r>
          </w:p>
        </w:tc>
        <w:tc>
          <w:tcPr>
            <w:tcW w:w="5010"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SS</w:t>
            </w:r>
            <w:r>
              <w:rPr>
                <w:rFonts w:ascii="Times New Roman" w:hAnsi="Times New Roman" w:cs="Times New Roman" w:hint="eastAsia"/>
                <w:szCs w:val="21"/>
              </w:rPr>
              <w:t>、</w:t>
            </w:r>
            <w:r>
              <w:rPr>
                <w:rFonts w:ascii="Times New Roman" w:hAnsi="Times New Roman" w:cs="Times New Roman" w:hint="eastAsia"/>
                <w:szCs w:val="21"/>
              </w:rPr>
              <w:t>COD</w:t>
            </w:r>
            <w:r>
              <w:rPr>
                <w:rFonts w:ascii="Times New Roman" w:hAnsi="Times New Roman" w:cs="Times New Roman" w:hint="eastAsia"/>
                <w:szCs w:val="21"/>
              </w:rPr>
              <w:t>、氨氮、</w:t>
            </w:r>
            <w:r>
              <w:rPr>
                <w:rFonts w:ascii="Times New Roman" w:hAnsi="Times New Roman" w:cs="Times New Roman" w:hint="eastAsia"/>
                <w:szCs w:val="21"/>
              </w:rPr>
              <w:t>BOD</w:t>
            </w:r>
          </w:p>
        </w:tc>
        <w:tc>
          <w:tcPr>
            <w:tcW w:w="3705" w:type="dxa"/>
            <w:tcBorders>
              <w:tl2br w:val="nil"/>
              <w:tr2bl w:val="nil"/>
            </w:tcBorders>
            <w:vAlign w:val="center"/>
          </w:tcPr>
          <w:p w:rsidR="00E901C1" w:rsidRDefault="00E901C1" w:rsidP="00EB7C42">
            <w:pPr>
              <w:pStyle w:val="a0"/>
              <w:rPr>
                <w:rFonts w:ascii="Times New Roman" w:hAnsi="Times New Roman" w:cs="Times New Roman"/>
                <w:szCs w:val="21"/>
              </w:rPr>
            </w:pPr>
            <w:r>
              <w:rPr>
                <w:rFonts w:ascii="Times New Roman" w:hAnsi="Times New Roman" w:cs="Times New Roman" w:hint="eastAsia"/>
                <w:szCs w:val="21"/>
              </w:rPr>
              <w:t>化粪池</w:t>
            </w:r>
            <w:r>
              <w:rPr>
                <w:rFonts w:ascii="Times New Roman" w:hAnsi="Times New Roman" w:cs="Times New Roman" w:hint="eastAsia"/>
                <w:szCs w:val="21"/>
              </w:rPr>
              <w:t>+</w:t>
            </w:r>
            <w:r>
              <w:rPr>
                <w:rFonts w:ascii="Times New Roman" w:hAnsi="Times New Roman" w:cs="Times New Roman" w:hint="eastAsia"/>
                <w:szCs w:val="21"/>
              </w:rPr>
              <w:t>污水处理站，进入阜阳市</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南污水处理厂进行处理，尾水最终排入颍河</w:t>
            </w:r>
          </w:p>
        </w:tc>
        <w:tc>
          <w:tcPr>
            <w:tcW w:w="3457" w:type="dxa"/>
            <w:tcBorders>
              <w:tl2br w:val="nil"/>
              <w:tr2bl w:val="nil"/>
            </w:tcBorders>
            <w:vAlign w:val="center"/>
          </w:tcPr>
          <w:p w:rsidR="00E901C1" w:rsidRDefault="00E901C1">
            <w:pPr>
              <w:pStyle w:val="a0"/>
              <w:rPr>
                <w:rFonts w:ascii="Times New Roman" w:hAnsi="Times New Roman" w:cs="Times New Roman"/>
                <w:szCs w:val="21"/>
              </w:rPr>
            </w:pPr>
            <w:r>
              <w:rPr>
                <w:rFonts w:ascii="Times New Roman" w:hAnsi="Times New Roman" w:cs="Times New Roman" w:hint="eastAsia"/>
                <w:szCs w:val="21"/>
              </w:rPr>
              <w:t>化粪池</w:t>
            </w:r>
            <w:r>
              <w:rPr>
                <w:rFonts w:ascii="Times New Roman" w:hAnsi="Times New Roman" w:cs="Times New Roman" w:hint="eastAsia"/>
                <w:szCs w:val="21"/>
              </w:rPr>
              <w:t>+</w:t>
            </w:r>
            <w:r>
              <w:rPr>
                <w:rFonts w:ascii="Times New Roman" w:hAnsi="Times New Roman" w:cs="Times New Roman" w:hint="eastAsia"/>
                <w:szCs w:val="21"/>
              </w:rPr>
              <w:t>污水处理站，再接管进入</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南污水处理厂处理，尾水排入颍河</w:t>
            </w:r>
          </w:p>
        </w:tc>
      </w:tr>
      <w:tr w:rsidR="00E901C1" w:rsidTr="00967646">
        <w:trPr>
          <w:jc w:val="center"/>
        </w:trPr>
        <w:tc>
          <w:tcPr>
            <w:tcW w:w="697"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szCs w:val="21"/>
              </w:rPr>
              <w:t>5</w:t>
            </w:r>
          </w:p>
        </w:tc>
        <w:tc>
          <w:tcPr>
            <w:tcW w:w="1305"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中央空调废水</w:t>
            </w:r>
          </w:p>
        </w:tc>
        <w:tc>
          <w:tcPr>
            <w:tcW w:w="5010"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SS</w:t>
            </w:r>
          </w:p>
        </w:tc>
        <w:tc>
          <w:tcPr>
            <w:tcW w:w="3705" w:type="dxa"/>
            <w:tcBorders>
              <w:tl2br w:val="nil"/>
              <w:tr2bl w:val="nil"/>
            </w:tcBorders>
            <w:vAlign w:val="center"/>
          </w:tcPr>
          <w:p w:rsidR="00E901C1" w:rsidRDefault="00E901C1" w:rsidP="00EB7C42">
            <w:pPr>
              <w:pStyle w:val="a0"/>
              <w:ind w:firstLineChars="100" w:firstLine="210"/>
              <w:rPr>
                <w:rFonts w:ascii="Times New Roman" w:hAnsi="Times New Roman" w:cs="Times New Roman"/>
                <w:szCs w:val="21"/>
              </w:rPr>
            </w:pPr>
            <w:r>
              <w:rPr>
                <w:rFonts w:ascii="Times New Roman" w:hAnsi="Times New Roman" w:cs="Times New Roman" w:hint="eastAsia"/>
                <w:szCs w:val="21"/>
              </w:rPr>
              <w:t>污水处理站，进入阜阳市</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南污水处理厂进行处理，尾水最终排入颍河</w:t>
            </w:r>
          </w:p>
        </w:tc>
        <w:tc>
          <w:tcPr>
            <w:tcW w:w="3457" w:type="dxa"/>
            <w:tcBorders>
              <w:tl2br w:val="nil"/>
              <w:tr2bl w:val="nil"/>
            </w:tcBorders>
            <w:vAlign w:val="center"/>
          </w:tcPr>
          <w:p w:rsidR="00E901C1" w:rsidRDefault="00E901C1">
            <w:pPr>
              <w:pStyle w:val="a0"/>
              <w:rPr>
                <w:rFonts w:ascii="Times New Roman" w:hAnsi="Times New Roman" w:cs="Times New Roman"/>
                <w:szCs w:val="21"/>
              </w:rPr>
            </w:pPr>
            <w:r>
              <w:rPr>
                <w:rFonts w:ascii="Times New Roman" w:hAnsi="Times New Roman" w:cs="Times New Roman" w:hint="eastAsia"/>
                <w:szCs w:val="21"/>
              </w:rPr>
              <w:t>污水处理站，再接管进入</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南污水处理厂处理，尾水排入颍河</w:t>
            </w:r>
          </w:p>
        </w:tc>
      </w:tr>
      <w:tr w:rsidR="00E901C1" w:rsidTr="00967646">
        <w:trPr>
          <w:jc w:val="center"/>
        </w:trPr>
        <w:tc>
          <w:tcPr>
            <w:tcW w:w="697"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szCs w:val="21"/>
              </w:rPr>
              <w:t>6</w:t>
            </w:r>
          </w:p>
        </w:tc>
        <w:tc>
          <w:tcPr>
            <w:tcW w:w="1305"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未可预见废水</w:t>
            </w:r>
          </w:p>
        </w:tc>
        <w:tc>
          <w:tcPr>
            <w:tcW w:w="5010" w:type="dxa"/>
            <w:tcBorders>
              <w:tl2br w:val="nil"/>
              <w:tr2bl w:val="nil"/>
            </w:tcBorders>
            <w:vAlign w:val="center"/>
          </w:tcPr>
          <w:p w:rsidR="00E901C1" w:rsidRDefault="00E901C1">
            <w:pPr>
              <w:pStyle w:val="a0"/>
              <w:jc w:val="center"/>
              <w:rPr>
                <w:rFonts w:ascii="Times New Roman" w:hAnsi="Times New Roman" w:cs="Times New Roman"/>
                <w:szCs w:val="21"/>
              </w:rPr>
            </w:pPr>
            <w:r>
              <w:rPr>
                <w:rFonts w:ascii="Times New Roman" w:hAnsi="Times New Roman" w:cs="Times New Roman" w:hint="eastAsia"/>
                <w:szCs w:val="21"/>
              </w:rPr>
              <w:t>SS</w:t>
            </w:r>
            <w:r>
              <w:rPr>
                <w:rFonts w:ascii="Times New Roman" w:hAnsi="Times New Roman" w:cs="Times New Roman" w:hint="eastAsia"/>
                <w:szCs w:val="21"/>
              </w:rPr>
              <w:t>、</w:t>
            </w:r>
            <w:r>
              <w:rPr>
                <w:rFonts w:ascii="Times New Roman" w:hAnsi="Times New Roman" w:cs="Times New Roman" w:hint="eastAsia"/>
                <w:szCs w:val="21"/>
              </w:rPr>
              <w:t>COD</w:t>
            </w:r>
            <w:r>
              <w:rPr>
                <w:rFonts w:ascii="Times New Roman" w:hAnsi="Times New Roman" w:cs="Times New Roman" w:hint="eastAsia"/>
                <w:szCs w:val="21"/>
              </w:rPr>
              <w:t>、氨氮、</w:t>
            </w:r>
            <w:r>
              <w:rPr>
                <w:rFonts w:ascii="Times New Roman" w:hAnsi="Times New Roman" w:cs="Times New Roman" w:hint="eastAsia"/>
                <w:szCs w:val="21"/>
              </w:rPr>
              <w:t>BOD</w:t>
            </w:r>
          </w:p>
        </w:tc>
        <w:tc>
          <w:tcPr>
            <w:tcW w:w="3705" w:type="dxa"/>
            <w:tcBorders>
              <w:tl2br w:val="nil"/>
              <w:tr2bl w:val="nil"/>
            </w:tcBorders>
            <w:vAlign w:val="center"/>
          </w:tcPr>
          <w:p w:rsidR="00E901C1" w:rsidRDefault="00E901C1" w:rsidP="00EB7C42">
            <w:pPr>
              <w:pStyle w:val="a0"/>
              <w:ind w:firstLineChars="100" w:firstLine="210"/>
              <w:rPr>
                <w:rFonts w:ascii="Times New Roman" w:hAnsi="Times New Roman" w:cs="Times New Roman"/>
                <w:szCs w:val="21"/>
              </w:rPr>
            </w:pPr>
            <w:r>
              <w:rPr>
                <w:rFonts w:ascii="Times New Roman" w:hAnsi="Times New Roman" w:cs="Times New Roman" w:hint="eastAsia"/>
                <w:szCs w:val="21"/>
              </w:rPr>
              <w:t>化粪池池</w:t>
            </w:r>
            <w:r>
              <w:rPr>
                <w:rFonts w:ascii="Times New Roman" w:hAnsi="Times New Roman" w:cs="Times New Roman" w:hint="eastAsia"/>
                <w:szCs w:val="21"/>
              </w:rPr>
              <w:t>+</w:t>
            </w:r>
            <w:r>
              <w:rPr>
                <w:rFonts w:ascii="Times New Roman" w:hAnsi="Times New Roman" w:cs="Times New Roman" w:hint="eastAsia"/>
                <w:szCs w:val="21"/>
              </w:rPr>
              <w:t>污水处理站，进入阜阳市</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南污水处理厂进行处理，尾水最终排入颍河</w:t>
            </w:r>
          </w:p>
        </w:tc>
        <w:tc>
          <w:tcPr>
            <w:tcW w:w="3457" w:type="dxa"/>
            <w:tcBorders>
              <w:tl2br w:val="nil"/>
              <w:tr2bl w:val="nil"/>
            </w:tcBorders>
            <w:vAlign w:val="center"/>
          </w:tcPr>
          <w:p w:rsidR="00E901C1" w:rsidRDefault="00E901C1">
            <w:pPr>
              <w:pStyle w:val="a0"/>
              <w:rPr>
                <w:rFonts w:ascii="Times New Roman" w:hAnsi="Times New Roman" w:cs="Times New Roman"/>
                <w:szCs w:val="21"/>
              </w:rPr>
            </w:pPr>
            <w:r>
              <w:rPr>
                <w:rFonts w:ascii="Times New Roman" w:hAnsi="Times New Roman" w:cs="Times New Roman" w:hint="eastAsia"/>
                <w:szCs w:val="21"/>
              </w:rPr>
              <w:t>化粪池</w:t>
            </w:r>
            <w:r>
              <w:rPr>
                <w:rFonts w:ascii="Times New Roman" w:hAnsi="Times New Roman" w:cs="Times New Roman" w:hint="eastAsia"/>
                <w:szCs w:val="21"/>
              </w:rPr>
              <w:t>+</w:t>
            </w:r>
            <w:r>
              <w:rPr>
                <w:rFonts w:ascii="Times New Roman" w:hAnsi="Times New Roman" w:cs="Times New Roman" w:hint="eastAsia"/>
                <w:szCs w:val="21"/>
              </w:rPr>
              <w:t>污水处理站，再接管进入</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南污水处理厂处理，尾水排入颍河</w:t>
            </w:r>
          </w:p>
        </w:tc>
      </w:tr>
    </w:tbl>
    <w:p w:rsidR="003365D0" w:rsidRDefault="003365D0">
      <w:pPr>
        <w:rPr>
          <w:rFonts w:ascii="Times New Roman" w:hAnsi="Times New Roman" w:cs="Times New Roman"/>
          <w:b/>
          <w:bCs/>
          <w:sz w:val="24"/>
        </w:rPr>
      </w:pPr>
    </w:p>
    <w:p w:rsidR="003365D0" w:rsidRDefault="003365D0">
      <w:pPr>
        <w:pStyle w:val="a0"/>
        <w:sectPr w:rsidR="003365D0">
          <w:pgSz w:w="16838" w:h="11906" w:orient="landscape"/>
          <w:pgMar w:top="1800" w:right="1440" w:bottom="1800" w:left="1440" w:header="851" w:footer="992" w:gutter="0"/>
          <w:cols w:space="425"/>
          <w:docGrid w:type="lines" w:linePitch="312"/>
        </w:sectPr>
      </w:pPr>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lastRenderedPageBreak/>
        <w:t xml:space="preserve">4.1.2 </w:t>
      </w:r>
      <w:r>
        <w:rPr>
          <w:rFonts w:ascii="Times New Roman" w:hAnsi="Times New Roman" w:cs="Times New Roman" w:hint="eastAsia"/>
          <w:b/>
          <w:bCs/>
          <w:sz w:val="24"/>
        </w:rPr>
        <w:t>废气</w:t>
      </w:r>
    </w:p>
    <w:p w:rsidR="003365D0" w:rsidRDefault="002C43D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项目废气主要为</w:t>
      </w:r>
      <w:r w:rsidR="00105248">
        <w:rPr>
          <w:rFonts w:ascii="Times New Roman" w:hAnsi="Times New Roman" w:cs="Times New Roman" w:hint="eastAsia"/>
          <w:sz w:val="24"/>
        </w:rPr>
        <w:t>污水处理站恶臭气体</w:t>
      </w:r>
      <w:r w:rsidR="00F913A3">
        <w:rPr>
          <w:rFonts w:ascii="Times New Roman" w:hAnsi="Times New Roman" w:cs="Times New Roman" w:hint="eastAsia"/>
          <w:sz w:val="24"/>
        </w:rPr>
        <w:t>。</w:t>
      </w:r>
    </w:p>
    <w:p w:rsidR="003365D0" w:rsidRDefault="00F913A3" w:rsidP="00105248">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恶臭气体</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主要来源于污水处理站，主要污染因子为氨、硫化氢、臭气浓度和甲烷。恶臭气体</w:t>
      </w:r>
      <w:r w:rsidR="00602314">
        <w:rPr>
          <w:rFonts w:ascii="Times New Roman" w:hAnsi="Times New Roman" w:cs="Times New Roman" w:hint="eastAsia"/>
          <w:sz w:val="24"/>
        </w:rPr>
        <w:t>无组织排放，通过地埋式的方式降低</w:t>
      </w:r>
      <w:proofErr w:type="gramStart"/>
      <w:r w:rsidR="00602314">
        <w:rPr>
          <w:rFonts w:ascii="Times New Roman" w:hAnsi="Times New Roman" w:cs="Times New Roman" w:hint="eastAsia"/>
          <w:sz w:val="24"/>
        </w:rPr>
        <w:t>都周围</w:t>
      </w:r>
      <w:proofErr w:type="gramEnd"/>
      <w:r w:rsidR="00602314">
        <w:rPr>
          <w:rFonts w:ascii="Times New Roman" w:hAnsi="Times New Roman" w:cs="Times New Roman" w:hint="eastAsia"/>
          <w:sz w:val="24"/>
        </w:rPr>
        <w:t>环境的影响</w:t>
      </w:r>
      <w:r w:rsidR="00602314">
        <w:rPr>
          <w:rFonts w:ascii="Times New Roman" w:hAnsi="Times New Roman" w:cs="Times New Roman" w:hint="eastAsia"/>
          <w:sz w:val="24"/>
        </w:rPr>
        <w:t xml:space="preserve"> </w:t>
      </w:r>
      <w:r>
        <w:rPr>
          <w:rFonts w:ascii="Times New Roman" w:hAnsi="Times New Roman" w:cs="Times New Roman" w:hint="eastAsia"/>
          <w:sz w:val="24"/>
        </w:rPr>
        <w:t>。</w:t>
      </w:r>
    </w:p>
    <w:p w:rsidR="003365D0" w:rsidRDefault="00D82121">
      <w:pPr>
        <w:spacing w:line="360" w:lineRule="auto"/>
        <w:ind w:firstLineChars="200" w:firstLine="480"/>
        <w:rPr>
          <w:rFonts w:ascii="Times New Roman" w:hAnsi="Times New Roman" w:cs="Times New Roman"/>
          <w:sz w:val="24"/>
        </w:rPr>
      </w:pPr>
      <w:r>
        <w:rPr>
          <w:rFonts w:ascii="Times New Roman" w:hAnsi="Times New Roman" w:cs="Times New Roman" w:hint="eastAsia"/>
          <w:noProof/>
          <w:sz w:val="24"/>
        </w:rPr>
        <w:drawing>
          <wp:anchor distT="0" distB="0" distL="114300" distR="114300" simplePos="0" relativeHeight="251693056" behindDoc="0" locked="0" layoutInCell="1" allowOverlap="1">
            <wp:simplePos x="0" y="0"/>
            <wp:positionH relativeFrom="column">
              <wp:posOffset>22860</wp:posOffset>
            </wp:positionH>
            <wp:positionV relativeFrom="paragraph">
              <wp:posOffset>330200</wp:posOffset>
            </wp:positionV>
            <wp:extent cx="2647950" cy="1697355"/>
            <wp:effectExtent l="19050" t="0" r="0" b="0"/>
            <wp:wrapSquare wrapText="bothSides"/>
            <wp:docPr id="78" name="图片 3" descr="C:\DOCUME~1\ADMINI~1\LOCALS~1\Temp\WeChat Files\33cf468f996fa6c323a1f70585f2c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I~1\LOCALS~1\Temp\WeChat Files\33cf468f996fa6c323a1f70585f2cc6.jpg"/>
                    <pic:cNvPicPr>
                      <a:picLocks noChangeAspect="1" noChangeArrowheads="1"/>
                    </pic:cNvPicPr>
                  </pic:nvPicPr>
                  <pic:blipFill>
                    <a:blip r:embed="rId23" cstate="print"/>
                    <a:srcRect/>
                    <a:stretch>
                      <a:fillRect/>
                    </a:stretch>
                  </pic:blipFill>
                  <pic:spPr bwMode="auto">
                    <a:xfrm>
                      <a:off x="0" y="0"/>
                      <a:ext cx="2647950" cy="1697355"/>
                    </a:xfrm>
                    <a:prstGeom prst="rect">
                      <a:avLst/>
                    </a:prstGeom>
                    <a:noFill/>
                    <a:ln w="9525">
                      <a:noFill/>
                      <a:miter lim="800000"/>
                      <a:headEnd/>
                      <a:tailEnd/>
                    </a:ln>
                  </pic:spPr>
                </pic:pic>
              </a:graphicData>
            </a:graphic>
          </wp:anchor>
        </w:drawing>
      </w:r>
      <w:r>
        <w:rPr>
          <w:rFonts w:ascii="Times New Roman" w:hAnsi="Times New Roman" w:cs="Times New Roman" w:hint="eastAsia"/>
          <w:noProof/>
          <w:sz w:val="24"/>
        </w:rPr>
        <w:drawing>
          <wp:anchor distT="0" distB="0" distL="114300" distR="114300" simplePos="0" relativeHeight="251694080" behindDoc="0" locked="0" layoutInCell="1" allowOverlap="1">
            <wp:simplePos x="0" y="0"/>
            <wp:positionH relativeFrom="column">
              <wp:posOffset>2671445</wp:posOffset>
            </wp:positionH>
            <wp:positionV relativeFrom="paragraph">
              <wp:posOffset>330200</wp:posOffset>
            </wp:positionV>
            <wp:extent cx="3016885" cy="1699260"/>
            <wp:effectExtent l="19050" t="0" r="0" b="0"/>
            <wp:wrapSquare wrapText="bothSides"/>
            <wp:docPr id="79" name="图片 4" descr="C:\DOCUME~1\ADMINI~1\LOCALS~1\Temp\WeChat Files\f34e7316b9cbefba74b996e4e5cc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I~1\LOCALS~1\Temp\WeChat Files\f34e7316b9cbefba74b996e4e5cc045.jpg"/>
                    <pic:cNvPicPr>
                      <a:picLocks noChangeAspect="1" noChangeArrowheads="1"/>
                    </pic:cNvPicPr>
                  </pic:nvPicPr>
                  <pic:blipFill>
                    <a:blip r:embed="rId24" cstate="print"/>
                    <a:srcRect/>
                    <a:stretch>
                      <a:fillRect/>
                    </a:stretch>
                  </pic:blipFill>
                  <pic:spPr bwMode="auto">
                    <a:xfrm>
                      <a:off x="0" y="0"/>
                      <a:ext cx="3016885" cy="1699260"/>
                    </a:xfrm>
                    <a:prstGeom prst="rect">
                      <a:avLst/>
                    </a:prstGeom>
                    <a:noFill/>
                    <a:ln w="9525">
                      <a:noFill/>
                      <a:miter lim="800000"/>
                      <a:headEnd/>
                      <a:tailEnd/>
                    </a:ln>
                  </pic:spPr>
                </pic:pic>
              </a:graphicData>
            </a:graphic>
          </wp:anchor>
        </w:drawing>
      </w:r>
      <w:r w:rsidR="00F913A3">
        <w:rPr>
          <w:rFonts w:ascii="Times New Roman" w:hAnsi="Times New Roman" w:cs="Times New Roman" w:hint="eastAsia"/>
          <w:sz w:val="24"/>
        </w:rPr>
        <w:t>项目废气治理措施见表</w:t>
      </w:r>
      <w:r w:rsidR="00F913A3">
        <w:rPr>
          <w:rFonts w:ascii="Times New Roman" w:hAnsi="Times New Roman" w:cs="Times New Roman" w:hint="eastAsia"/>
          <w:sz w:val="24"/>
        </w:rPr>
        <w:t>4.1-</w:t>
      </w:r>
      <w:r w:rsidR="00715B55">
        <w:rPr>
          <w:rFonts w:ascii="Times New Roman" w:hAnsi="Times New Roman" w:cs="Times New Roman" w:hint="eastAsia"/>
          <w:sz w:val="24"/>
        </w:rPr>
        <w:t>3</w:t>
      </w:r>
      <w:r w:rsidR="00F913A3">
        <w:rPr>
          <w:rFonts w:ascii="Times New Roman" w:hAnsi="Times New Roman" w:cs="Times New Roman" w:hint="eastAsia"/>
          <w:sz w:val="24"/>
        </w:rPr>
        <w:t>。</w:t>
      </w:r>
    </w:p>
    <w:p w:rsidR="00D82121" w:rsidRDefault="00D82121" w:rsidP="00D82121">
      <w:pPr>
        <w:pStyle w:val="a0"/>
        <w:rPr>
          <w:rFonts w:ascii="Times New Roman" w:hAnsi="Times New Roman" w:cs="Times New Roman"/>
          <w:b/>
          <w:bCs/>
          <w:sz w:val="24"/>
        </w:rPr>
      </w:pPr>
      <w:r>
        <w:rPr>
          <w:rFonts w:ascii="Times New Roman" w:hAnsi="Times New Roman" w:cs="Times New Roman" w:hint="eastAsia"/>
          <w:b/>
          <w:bCs/>
          <w:sz w:val="24"/>
        </w:rPr>
        <w:t xml:space="preserve"> </w:t>
      </w:r>
    </w:p>
    <w:p w:rsidR="00D82121" w:rsidRPr="00D82121" w:rsidRDefault="00D82121" w:rsidP="00D82121">
      <w:pPr>
        <w:tabs>
          <w:tab w:val="left" w:pos="3600"/>
        </w:tabs>
        <w:rPr>
          <w:rFonts w:ascii="Times New Roman" w:hAnsi="Times New Roman" w:cs="Times New Roman"/>
          <w:b/>
          <w:sz w:val="24"/>
        </w:rPr>
      </w:pPr>
      <w:r>
        <w:tab/>
      </w:r>
      <w:r w:rsidRPr="00D82121">
        <w:rPr>
          <w:rFonts w:ascii="Times New Roman" w:cs="Times New Roman"/>
          <w:b/>
          <w:sz w:val="24"/>
        </w:rPr>
        <w:t>图</w:t>
      </w:r>
      <w:r w:rsidRPr="00D82121">
        <w:rPr>
          <w:rFonts w:ascii="Times New Roman" w:hAnsi="Times New Roman" w:cs="Times New Roman"/>
          <w:b/>
          <w:sz w:val="24"/>
        </w:rPr>
        <w:t xml:space="preserve">4.1-2 </w:t>
      </w:r>
      <w:r w:rsidRPr="00D82121">
        <w:rPr>
          <w:rFonts w:ascii="Times New Roman" w:cs="Times New Roman"/>
          <w:b/>
          <w:sz w:val="24"/>
        </w:rPr>
        <w:t>污水处理站</w:t>
      </w:r>
    </w:p>
    <w:p w:rsidR="00D82121" w:rsidRDefault="00D82121" w:rsidP="00D82121"/>
    <w:p w:rsidR="00D82121" w:rsidRPr="00D82121" w:rsidRDefault="00D82121" w:rsidP="00D82121">
      <w:pPr>
        <w:sectPr w:rsidR="00D82121" w:rsidRPr="00D82121">
          <w:pgSz w:w="11906" w:h="16838"/>
          <w:pgMar w:top="1440" w:right="1800" w:bottom="1440" w:left="1800" w:header="851" w:footer="992" w:gutter="0"/>
          <w:cols w:space="425"/>
          <w:docGrid w:type="lines" w:linePitch="312"/>
        </w:sectPr>
      </w:pP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lastRenderedPageBreak/>
        <w:t>表</w:t>
      </w:r>
      <w:r>
        <w:rPr>
          <w:rFonts w:ascii="Times New Roman" w:hAnsi="Times New Roman" w:cs="Times New Roman" w:hint="eastAsia"/>
          <w:b/>
          <w:bCs/>
          <w:sz w:val="24"/>
        </w:rPr>
        <w:t>4.1-</w:t>
      </w:r>
      <w:r w:rsidR="00715B55">
        <w:rPr>
          <w:rFonts w:ascii="Times New Roman" w:hAnsi="Times New Roman" w:cs="Times New Roman" w:hint="eastAsia"/>
          <w:b/>
          <w:bCs/>
          <w:sz w:val="24"/>
        </w:rPr>
        <w:t>3</w:t>
      </w:r>
      <w:r>
        <w:rPr>
          <w:rFonts w:ascii="Times New Roman" w:hAnsi="Times New Roman" w:cs="Times New Roman" w:hint="eastAsia"/>
          <w:b/>
          <w:bCs/>
          <w:sz w:val="24"/>
        </w:rPr>
        <w:t xml:space="preserve"> </w:t>
      </w:r>
      <w:r>
        <w:rPr>
          <w:rFonts w:ascii="Times New Roman" w:hAnsi="Times New Roman" w:cs="Times New Roman" w:hint="eastAsia"/>
          <w:b/>
          <w:bCs/>
          <w:sz w:val="24"/>
        </w:rPr>
        <w:t>废气来源及环保设施一览表</w:t>
      </w:r>
    </w:p>
    <w:tbl>
      <w:tblPr>
        <w:tblStyle w:val="a9"/>
        <w:tblW w:w="14138"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64"/>
        <w:gridCol w:w="1320"/>
        <w:gridCol w:w="1725"/>
        <w:gridCol w:w="1275"/>
        <w:gridCol w:w="1320"/>
        <w:gridCol w:w="1125"/>
        <w:gridCol w:w="3354"/>
        <w:gridCol w:w="3355"/>
      </w:tblGrid>
      <w:tr w:rsidR="003365D0">
        <w:trPr>
          <w:trHeight w:val="463"/>
          <w:jc w:val="center"/>
        </w:trPr>
        <w:tc>
          <w:tcPr>
            <w:tcW w:w="664"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1320"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污染源</w:t>
            </w:r>
          </w:p>
        </w:tc>
        <w:tc>
          <w:tcPr>
            <w:tcW w:w="1725"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主要污染物</w:t>
            </w:r>
          </w:p>
        </w:tc>
        <w:tc>
          <w:tcPr>
            <w:tcW w:w="1275"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环评废气量</w:t>
            </w:r>
          </w:p>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w:t>
            </w:r>
            <w:r>
              <w:rPr>
                <w:rFonts w:ascii="Times New Roman" w:hAnsi="Times New Roman" w:cs="Times New Roman" w:hint="eastAsia"/>
                <w:b/>
                <w:bCs/>
                <w:szCs w:val="21"/>
              </w:rPr>
              <w:t>m</w:t>
            </w:r>
            <w:r>
              <w:rPr>
                <w:rFonts w:ascii="Times New Roman" w:hAnsi="Times New Roman" w:cs="Times New Roman" w:hint="eastAsia"/>
                <w:b/>
                <w:bCs/>
                <w:szCs w:val="21"/>
                <w:vertAlign w:val="superscript"/>
              </w:rPr>
              <w:t>3</w:t>
            </w:r>
            <w:r>
              <w:rPr>
                <w:rFonts w:ascii="Times New Roman" w:hAnsi="Times New Roman" w:cs="Times New Roman" w:hint="eastAsia"/>
                <w:b/>
                <w:bCs/>
                <w:szCs w:val="21"/>
              </w:rPr>
              <w:t>/h</w:t>
            </w:r>
            <w:r>
              <w:rPr>
                <w:rFonts w:ascii="Times New Roman" w:hAnsi="Times New Roman" w:cs="Times New Roman" w:hint="eastAsia"/>
                <w:b/>
                <w:bCs/>
                <w:szCs w:val="21"/>
              </w:rPr>
              <w:t>）</w:t>
            </w:r>
          </w:p>
        </w:tc>
        <w:tc>
          <w:tcPr>
            <w:tcW w:w="1320"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排气筒高度</w:t>
            </w:r>
          </w:p>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w:t>
            </w:r>
            <w:r>
              <w:rPr>
                <w:rFonts w:ascii="Times New Roman" w:hAnsi="Times New Roman" w:cs="Times New Roman" w:hint="eastAsia"/>
                <w:b/>
                <w:bCs/>
                <w:szCs w:val="21"/>
              </w:rPr>
              <w:t>m</w:t>
            </w:r>
            <w:r>
              <w:rPr>
                <w:rFonts w:ascii="Times New Roman" w:hAnsi="Times New Roman" w:cs="Times New Roman" w:hint="eastAsia"/>
                <w:b/>
                <w:bCs/>
                <w:szCs w:val="21"/>
              </w:rPr>
              <w:t>）</w:t>
            </w:r>
          </w:p>
        </w:tc>
        <w:tc>
          <w:tcPr>
            <w:tcW w:w="1125"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排放规律</w:t>
            </w:r>
          </w:p>
        </w:tc>
        <w:tc>
          <w:tcPr>
            <w:tcW w:w="6709" w:type="dxa"/>
            <w:gridSpan w:val="2"/>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处理设施及排放去向</w:t>
            </w:r>
          </w:p>
        </w:tc>
      </w:tr>
      <w:tr w:rsidR="003365D0">
        <w:trPr>
          <w:trHeight w:val="463"/>
          <w:jc w:val="center"/>
        </w:trPr>
        <w:tc>
          <w:tcPr>
            <w:tcW w:w="664" w:type="dxa"/>
            <w:vMerge/>
            <w:tcBorders>
              <w:tl2br w:val="nil"/>
              <w:tr2bl w:val="nil"/>
            </w:tcBorders>
            <w:vAlign w:val="center"/>
          </w:tcPr>
          <w:p w:rsidR="003365D0" w:rsidRDefault="003365D0">
            <w:pPr>
              <w:jc w:val="center"/>
              <w:rPr>
                <w:b/>
                <w:bCs/>
              </w:rPr>
            </w:pPr>
          </w:p>
        </w:tc>
        <w:tc>
          <w:tcPr>
            <w:tcW w:w="1320" w:type="dxa"/>
            <w:vMerge/>
            <w:tcBorders>
              <w:tl2br w:val="nil"/>
              <w:tr2bl w:val="nil"/>
            </w:tcBorders>
            <w:vAlign w:val="center"/>
          </w:tcPr>
          <w:p w:rsidR="003365D0" w:rsidRDefault="003365D0">
            <w:pPr>
              <w:jc w:val="center"/>
              <w:rPr>
                <w:b/>
                <w:bCs/>
              </w:rPr>
            </w:pPr>
          </w:p>
        </w:tc>
        <w:tc>
          <w:tcPr>
            <w:tcW w:w="1725" w:type="dxa"/>
            <w:vMerge/>
            <w:tcBorders>
              <w:tl2br w:val="nil"/>
              <w:tr2bl w:val="nil"/>
            </w:tcBorders>
            <w:vAlign w:val="center"/>
          </w:tcPr>
          <w:p w:rsidR="003365D0" w:rsidRDefault="003365D0">
            <w:pPr>
              <w:jc w:val="center"/>
              <w:rPr>
                <w:b/>
                <w:bCs/>
              </w:rPr>
            </w:pPr>
          </w:p>
        </w:tc>
        <w:tc>
          <w:tcPr>
            <w:tcW w:w="1275" w:type="dxa"/>
            <w:vMerge/>
            <w:tcBorders>
              <w:tl2br w:val="nil"/>
              <w:tr2bl w:val="nil"/>
            </w:tcBorders>
            <w:vAlign w:val="center"/>
          </w:tcPr>
          <w:p w:rsidR="003365D0" w:rsidRDefault="003365D0">
            <w:pPr>
              <w:jc w:val="center"/>
              <w:rPr>
                <w:b/>
                <w:bCs/>
              </w:rPr>
            </w:pPr>
          </w:p>
        </w:tc>
        <w:tc>
          <w:tcPr>
            <w:tcW w:w="1320" w:type="dxa"/>
            <w:vMerge/>
            <w:tcBorders>
              <w:tl2br w:val="nil"/>
              <w:tr2bl w:val="nil"/>
            </w:tcBorders>
            <w:vAlign w:val="center"/>
          </w:tcPr>
          <w:p w:rsidR="003365D0" w:rsidRDefault="003365D0">
            <w:pPr>
              <w:jc w:val="center"/>
              <w:rPr>
                <w:b/>
                <w:bCs/>
              </w:rPr>
            </w:pPr>
          </w:p>
        </w:tc>
        <w:tc>
          <w:tcPr>
            <w:tcW w:w="1125" w:type="dxa"/>
            <w:vMerge/>
            <w:tcBorders>
              <w:tl2br w:val="nil"/>
              <w:tr2bl w:val="nil"/>
            </w:tcBorders>
            <w:vAlign w:val="center"/>
          </w:tcPr>
          <w:p w:rsidR="003365D0" w:rsidRDefault="003365D0">
            <w:pPr>
              <w:jc w:val="center"/>
              <w:rPr>
                <w:b/>
                <w:bCs/>
              </w:rPr>
            </w:pPr>
          </w:p>
        </w:tc>
        <w:tc>
          <w:tcPr>
            <w:tcW w:w="3354"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环</w:t>
            </w:r>
            <w:proofErr w:type="gramStart"/>
            <w:r>
              <w:rPr>
                <w:rFonts w:ascii="Times New Roman" w:hAnsi="Times New Roman" w:cs="Times New Roman" w:hint="eastAsia"/>
                <w:b/>
                <w:bCs/>
                <w:szCs w:val="21"/>
              </w:rPr>
              <w:t>评要求</w:t>
            </w:r>
            <w:proofErr w:type="gramEnd"/>
          </w:p>
        </w:tc>
        <w:tc>
          <w:tcPr>
            <w:tcW w:w="3355"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实际建设</w:t>
            </w:r>
          </w:p>
        </w:tc>
      </w:tr>
      <w:tr w:rsidR="003365D0">
        <w:trPr>
          <w:jc w:val="center"/>
        </w:trPr>
        <w:tc>
          <w:tcPr>
            <w:tcW w:w="664"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1</w:t>
            </w:r>
          </w:p>
        </w:tc>
        <w:tc>
          <w:tcPr>
            <w:tcW w:w="132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地</w:t>
            </w:r>
            <w:r w:rsidR="00602314">
              <w:rPr>
                <w:rFonts w:ascii="Times New Roman" w:hAnsi="Times New Roman" w:cs="Times New Roman" w:hint="eastAsia"/>
                <w:szCs w:val="21"/>
              </w:rPr>
              <w:t>上</w:t>
            </w:r>
            <w:r>
              <w:rPr>
                <w:rFonts w:ascii="Times New Roman" w:hAnsi="Times New Roman" w:cs="Times New Roman" w:hint="eastAsia"/>
                <w:szCs w:val="21"/>
              </w:rPr>
              <w:t>车库</w:t>
            </w:r>
          </w:p>
        </w:tc>
        <w:tc>
          <w:tcPr>
            <w:tcW w:w="172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汽车尾气</w:t>
            </w:r>
          </w:p>
        </w:tc>
        <w:tc>
          <w:tcPr>
            <w:tcW w:w="1275" w:type="dxa"/>
            <w:tcBorders>
              <w:tl2br w:val="nil"/>
              <w:tr2bl w:val="nil"/>
            </w:tcBorders>
            <w:vAlign w:val="center"/>
          </w:tcPr>
          <w:p w:rsidR="003365D0" w:rsidRDefault="00EB486F">
            <w:pPr>
              <w:jc w:val="center"/>
              <w:rPr>
                <w:rFonts w:ascii="Times New Roman" w:hAnsi="Times New Roman" w:cs="Times New Roman"/>
                <w:szCs w:val="21"/>
              </w:rPr>
            </w:pPr>
            <w:r>
              <w:rPr>
                <w:rFonts w:ascii="Times New Roman" w:hAnsi="Times New Roman" w:cs="Times New Roman"/>
                <w:szCs w:val="21"/>
              </w:rPr>
              <w:t>2266</w:t>
            </w:r>
          </w:p>
        </w:tc>
        <w:tc>
          <w:tcPr>
            <w:tcW w:w="132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c>
          <w:tcPr>
            <w:tcW w:w="112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c>
          <w:tcPr>
            <w:tcW w:w="3354" w:type="dxa"/>
            <w:tcBorders>
              <w:tl2br w:val="nil"/>
              <w:tr2bl w:val="nil"/>
            </w:tcBorders>
            <w:vAlign w:val="center"/>
          </w:tcPr>
          <w:p w:rsidR="003365D0" w:rsidRDefault="00602314" w:rsidP="00602314">
            <w:pPr>
              <w:ind w:firstLineChars="200" w:firstLine="420"/>
              <w:rPr>
                <w:rFonts w:ascii="Times New Roman" w:hAnsi="Times New Roman" w:cs="Times New Roman"/>
                <w:szCs w:val="21"/>
              </w:rPr>
            </w:pPr>
            <w:r>
              <w:rPr>
                <w:rFonts w:ascii="Times New Roman" w:hAnsi="Times New Roman" w:cs="Times New Roman" w:hint="eastAsia"/>
                <w:szCs w:val="21"/>
              </w:rPr>
              <w:t>空气扩散、稀释</w:t>
            </w:r>
          </w:p>
        </w:tc>
        <w:tc>
          <w:tcPr>
            <w:tcW w:w="3355" w:type="dxa"/>
            <w:tcBorders>
              <w:tl2br w:val="nil"/>
              <w:tr2bl w:val="nil"/>
            </w:tcBorders>
            <w:vAlign w:val="center"/>
          </w:tcPr>
          <w:p w:rsidR="003365D0" w:rsidRDefault="00602314" w:rsidP="00715B55">
            <w:pPr>
              <w:jc w:val="center"/>
              <w:rPr>
                <w:rFonts w:ascii="Times New Roman" w:hAnsi="Times New Roman" w:cs="Times New Roman"/>
                <w:szCs w:val="21"/>
              </w:rPr>
            </w:pPr>
            <w:r>
              <w:rPr>
                <w:rFonts w:ascii="Times New Roman" w:hAnsi="Times New Roman" w:cs="Times New Roman" w:hint="eastAsia"/>
                <w:szCs w:val="21"/>
              </w:rPr>
              <w:t>空气扩散、稀释</w:t>
            </w:r>
          </w:p>
        </w:tc>
      </w:tr>
      <w:tr w:rsidR="003365D0">
        <w:trPr>
          <w:jc w:val="center"/>
        </w:trPr>
        <w:tc>
          <w:tcPr>
            <w:tcW w:w="664"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2</w:t>
            </w:r>
          </w:p>
        </w:tc>
        <w:tc>
          <w:tcPr>
            <w:tcW w:w="132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食堂</w:t>
            </w:r>
          </w:p>
        </w:tc>
        <w:tc>
          <w:tcPr>
            <w:tcW w:w="172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食堂油烟</w:t>
            </w:r>
          </w:p>
        </w:tc>
        <w:tc>
          <w:tcPr>
            <w:tcW w:w="1275" w:type="dxa"/>
            <w:tcBorders>
              <w:tl2br w:val="nil"/>
              <w:tr2bl w:val="nil"/>
            </w:tcBorders>
            <w:vAlign w:val="center"/>
          </w:tcPr>
          <w:p w:rsidR="003365D0" w:rsidRDefault="00EB486F">
            <w:pPr>
              <w:jc w:val="center"/>
              <w:rPr>
                <w:rFonts w:ascii="Times New Roman" w:hAnsi="Times New Roman" w:cs="Times New Roman"/>
                <w:szCs w:val="21"/>
              </w:rPr>
            </w:pPr>
            <w:r>
              <w:rPr>
                <w:rFonts w:ascii="Times New Roman" w:hAnsi="Times New Roman" w:cs="Times New Roman"/>
                <w:szCs w:val="21"/>
              </w:rPr>
              <w:t>24000</w:t>
            </w:r>
          </w:p>
        </w:tc>
        <w:tc>
          <w:tcPr>
            <w:tcW w:w="1320" w:type="dxa"/>
            <w:tcBorders>
              <w:tl2br w:val="nil"/>
              <w:tr2bl w:val="nil"/>
            </w:tcBorders>
            <w:vAlign w:val="center"/>
          </w:tcPr>
          <w:p w:rsidR="003365D0" w:rsidRDefault="00EB486F">
            <w:pPr>
              <w:jc w:val="center"/>
              <w:rPr>
                <w:rFonts w:ascii="Times New Roman" w:hAnsi="Times New Roman" w:cs="Times New Roman"/>
                <w:szCs w:val="21"/>
              </w:rPr>
            </w:pPr>
            <w:r>
              <w:rPr>
                <w:rFonts w:ascii="Times New Roman" w:hAnsi="Times New Roman" w:cs="Times New Roman" w:hint="eastAsia"/>
                <w:szCs w:val="21"/>
              </w:rPr>
              <w:t>——</w:t>
            </w:r>
          </w:p>
        </w:tc>
        <w:tc>
          <w:tcPr>
            <w:tcW w:w="112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间歇</w:t>
            </w:r>
          </w:p>
        </w:tc>
        <w:tc>
          <w:tcPr>
            <w:tcW w:w="3354" w:type="dxa"/>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hint="eastAsia"/>
                <w:szCs w:val="21"/>
              </w:rPr>
              <w:t>安装</w:t>
            </w:r>
            <w:r>
              <w:rPr>
                <w:rFonts w:ascii="Times New Roman" w:hAnsi="Times New Roman" w:cs="Times New Roman" w:hint="eastAsia"/>
                <w:szCs w:val="21"/>
              </w:rPr>
              <w:t>1</w:t>
            </w:r>
            <w:r>
              <w:rPr>
                <w:rFonts w:ascii="Times New Roman" w:hAnsi="Times New Roman" w:cs="Times New Roman" w:hint="eastAsia"/>
                <w:szCs w:val="21"/>
              </w:rPr>
              <w:t>套油烟净化装置，处理后经管道引至楼顶排向大气环境</w:t>
            </w:r>
          </w:p>
        </w:tc>
        <w:tc>
          <w:tcPr>
            <w:tcW w:w="3355" w:type="dxa"/>
            <w:tcBorders>
              <w:tl2br w:val="nil"/>
              <w:tr2bl w:val="nil"/>
            </w:tcBorders>
            <w:vAlign w:val="center"/>
          </w:tcPr>
          <w:p w:rsidR="003365D0" w:rsidRDefault="00F913A3" w:rsidP="00125D66">
            <w:pPr>
              <w:jc w:val="center"/>
              <w:rPr>
                <w:rFonts w:ascii="Times New Roman" w:hAnsi="Times New Roman" w:cs="Times New Roman"/>
                <w:szCs w:val="21"/>
              </w:rPr>
            </w:pPr>
            <w:r>
              <w:rPr>
                <w:rFonts w:ascii="Times New Roman" w:hAnsi="Times New Roman" w:cs="Times New Roman" w:hint="eastAsia"/>
                <w:szCs w:val="21"/>
              </w:rPr>
              <w:t>安装烟罩式油烟净化器，处理后经</w:t>
            </w:r>
            <w:r>
              <w:rPr>
                <w:rFonts w:ascii="Times New Roman" w:hAnsi="Times New Roman" w:cs="Times New Roman" w:hint="eastAsia"/>
                <w:szCs w:val="21"/>
              </w:rPr>
              <w:t>1</w:t>
            </w:r>
            <w:r>
              <w:rPr>
                <w:rFonts w:ascii="Times New Roman" w:hAnsi="Times New Roman" w:cs="Times New Roman" w:hint="eastAsia"/>
                <w:szCs w:val="21"/>
              </w:rPr>
              <w:t>根排烟管道引至室外排向大气环境</w:t>
            </w:r>
          </w:p>
        </w:tc>
      </w:tr>
      <w:tr w:rsidR="003365D0">
        <w:trPr>
          <w:jc w:val="center"/>
        </w:trPr>
        <w:tc>
          <w:tcPr>
            <w:tcW w:w="664" w:type="dxa"/>
            <w:tcBorders>
              <w:tl2br w:val="nil"/>
              <w:tr2bl w:val="nil"/>
            </w:tcBorders>
            <w:vAlign w:val="center"/>
          </w:tcPr>
          <w:p w:rsidR="003365D0" w:rsidRDefault="003303D7">
            <w:pPr>
              <w:pStyle w:val="a0"/>
              <w:jc w:val="center"/>
              <w:rPr>
                <w:rFonts w:ascii="Times New Roman" w:hAnsi="Times New Roman" w:cs="Times New Roman"/>
                <w:szCs w:val="21"/>
              </w:rPr>
            </w:pPr>
            <w:r>
              <w:rPr>
                <w:rFonts w:ascii="Times New Roman" w:hAnsi="Times New Roman" w:cs="Times New Roman" w:hint="eastAsia"/>
                <w:szCs w:val="21"/>
              </w:rPr>
              <w:t>3</w:t>
            </w:r>
          </w:p>
        </w:tc>
        <w:tc>
          <w:tcPr>
            <w:tcW w:w="132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污水处理站</w:t>
            </w:r>
          </w:p>
        </w:tc>
        <w:tc>
          <w:tcPr>
            <w:tcW w:w="172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恶臭气体</w:t>
            </w:r>
          </w:p>
        </w:tc>
        <w:tc>
          <w:tcPr>
            <w:tcW w:w="127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c>
          <w:tcPr>
            <w:tcW w:w="1320" w:type="dxa"/>
            <w:tcBorders>
              <w:tl2br w:val="nil"/>
              <w:tr2bl w:val="nil"/>
            </w:tcBorders>
            <w:vAlign w:val="center"/>
          </w:tcPr>
          <w:p w:rsidR="003365D0" w:rsidRDefault="00EB486F">
            <w:pPr>
              <w:jc w:val="center"/>
              <w:rPr>
                <w:rFonts w:ascii="Times New Roman" w:hAnsi="Times New Roman" w:cs="Times New Roman"/>
                <w:szCs w:val="21"/>
              </w:rPr>
            </w:pPr>
            <w:r>
              <w:rPr>
                <w:rFonts w:ascii="Times New Roman" w:hAnsi="Times New Roman" w:cs="Times New Roman"/>
                <w:szCs w:val="21"/>
              </w:rPr>
              <w:t>——</w:t>
            </w:r>
          </w:p>
        </w:tc>
        <w:tc>
          <w:tcPr>
            <w:tcW w:w="112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连续</w:t>
            </w:r>
          </w:p>
        </w:tc>
        <w:tc>
          <w:tcPr>
            <w:tcW w:w="3354" w:type="dxa"/>
            <w:tcBorders>
              <w:tl2br w:val="nil"/>
              <w:tr2bl w:val="nil"/>
            </w:tcBorders>
            <w:vAlign w:val="center"/>
          </w:tcPr>
          <w:p w:rsidR="003365D0" w:rsidRDefault="00EB486F">
            <w:pPr>
              <w:rPr>
                <w:rFonts w:ascii="Times New Roman" w:hAnsi="Times New Roman" w:cs="Times New Roman"/>
                <w:szCs w:val="21"/>
              </w:rPr>
            </w:pPr>
            <w:r>
              <w:rPr>
                <w:rFonts w:ascii="Times New Roman" w:hAnsi="Times New Roman" w:cs="Times New Roman" w:hint="eastAsia"/>
                <w:szCs w:val="21"/>
              </w:rPr>
              <w:t>污水站采用地埋式，周围绿化</w:t>
            </w:r>
          </w:p>
        </w:tc>
        <w:tc>
          <w:tcPr>
            <w:tcW w:w="3355" w:type="dxa"/>
            <w:tcBorders>
              <w:tl2br w:val="nil"/>
              <w:tr2bl w:val="nil"/>
            </w:tcBorders>
            <w:vAlign w:val="center"/>
          </w:tcPr>
          <w:p w:rsidR="003365D0" w:rsidRDefault="00EB486F">
            <w:pPr>
              <w:rPr>
                <w:rFonts w:ascii="Times New Roman" w:hAnsi="Times New Roman" w:cs="Times New Roman"/>
                <w:szCs w:val="21"/>
              </w:rPr>
            </w:pPr>
            <w:r>
              <w:rPr>
                <w:rFonts w:ascii="Times New Roman" w:hAnsi="Times New Roman" w:cs="Times New Roman" w:hint="eastAsia"/>
                <w:szCs w:val="21"/>
              </w:rPr>
              <w:t>污水站采用地埋式，周围绿化</w:t>
            </w:r>
          </w:p>
        </w:tc>
      </w:tr>
    </w:tbl>
    <w:p w:rsidR="003365D0" w:rsidRDefault="003365D0">
      <w:pPr>
        <w:spacing w:line="360" w:lineRule="auto"/>
        <w:rPr>
          <w:rFonts w:ascii="Times New Roman" w:hAnsi="Times New Roman" w:cs="Times New Roman"/>
          <w:b/>
          <w:sz w:val="24"/>
        </w:rPr>
      </w:pPr>
    </w:p>
    <w:p w:rsidR="003365D0" w:rsidRDefault="003365D0" w:rsidP="00F913A3">
      <w:pPr>
        <w:pStyle w:val="4"/>
        <w:spacing w:before="156"/>
        <w:sectPr w:rsidR="003365D0">
          <w:pgSz w:w="16838" w:h="11906" w:orient="landscape"/>
          <w:pgMar w:top="1800" w:right="1440" w:bottom="1800" w:left="1440" w:header="851" w:footer="992" w:gutter="0"/>
          <w:cols w:space="425"/>
          <w:docGrid w:type="lines" w:linePitch="312"/>
        </w:sectPr>
      </w:pPr>
    </w:p>
    <w:p w:rsidR="003365D0" w:rsidRDefault="003365D0"/>
    <w:p w:rsidR="003365D0" w:rsidRDefault="00F913A3">
      <w:pPr>
        <w:spacing w:line="360" w:lineRule="auto"/>
        <w:rPr>
          <w:rFonts w:ascii="Times New Roman" w:hAnsi="Times New Roman" w:cs="Times New Roman"/>
          <w:b/>
          <w:sz w:val="24"/>
        </w:rPr>
      </w:pPr>
      <w:r>
        <w:rPr>
          <w:rFonts w:ascii="Times New Roman" w:hAnsi="Times New Roman" w:cs="Times New Roman" w:hint="eastAsia"/>
          <w:b/>
          <w:sz w:val="24"/>
        </w:rPr>
        <w:t xml:space="preserve">4.1.3 </w:t>
      </w:r>
      <w:r>
        <w:rPr>
          <w:rFonts w:ascii="Times New Roman" w:hAnsi="Times New Roman" w:cs="Times New Roman" w:hint="eastAsia"/>
          <w:b/>
          <w:sz w:val="24"/>
        </w:rPr>
        <w:t>噪声</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项目噪声主要为社会生活噪声、院内交通噪声、</w:t>
      </w:r>
      <w:r w:rsidR="00EB486F">
        <w:rPr>
          <w:rFonts w:ascii="Times New Roman" w:hAnsi="Times New Roman" w:cs="Times New Roman" w:hint="eastAsia"/>
          <w:sz w:val="24"/>
        </w:rPr>
        <w:t>风机噪声、污水处理站水泵运转噪声</w:t>
      </w:r>
      <w:r>
        <w:rPr>
          <w:rFonts w:ascii="Times New Roman" w:hAnsi="Times New Roman" w:cs="Times New Roman" w:hint="eastAsia"/>
          <w:sz w:val="24"/>
        </w:rPr>
        <w:t>和办公楼空调风机、冷却塔运转噪声。</w:t>
      </w:r>
    </w:p>
    <w:p w:rsidR="003365D0" w:rsidRDefault="002C43D1">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项目主要采取院内设置限速行驶、禁止鸣笛的措施减少院内交通噪声</w:t>
      </w:r>
      <w:r w:rsidR="00F913A3">
        <w:rPr>
          <w:rFonts w:ascii="Times New Roman" w:hAnsi="Times New Roman" w:cs="Times New Roman" w:hint="eastAsia"/>
          <w:sz w:val="24"/>
        </w:rPr>
        <w:t>，污水处理站水泵安装于地下，地下车库通风设备安装于地下车库，空调风机及冷却塔安装于办公楼顶，并采取设置绿化隔声带等措施隔声、减振、降噪。</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项目噪声</w:t>
      </w:r>
      <w:proofErr w:type="gramStart"/>
      <w:r>
        <w:rPr>
          <w:rFonts w:ascii="Times New Roman" w:hAnsi="Times New Roman" w:cs="Times New Roman" w:hint="eastAsia"/>
          <w:sz w:val="24"/>
        </w:rPr>
        <w:t>源及其</w:t>
      </w:r>
      <w:proofErr w:type="gramEnd"/>
      <w:r>
        <w:rPr>
          <w:rFonts w:ascii="Times New Roman" w:hAnsi="Times New Roman" w:cs="Times New Roman" w:hint="eastAsia"/>
          <w:sz w:val="24"/>
        </w:rPr>
        <w:t>控制措施见表</w:t>
      </w:r>
      <w:r>
        <w:rPr>
          <w:rFonts w:ascii="Times New Roman" w:hAnsi="Times New Roman" w:cs="Times New Roman" w:hint="eastAsia"/>
          <w:sz w:val="24"/>
        </w:rPr>
        <w:t>4.1-</w:t>
      </w:r>
      <w:r w:rsidR="00715B55">
        <w:rPr>
          <w:rFonts w:ascii="Times New Roman" w:hAnsi="Times New Roman" w:cs="Times New Roman" w:hint="eastAsia"/>
          <w:sz w:val="24"/>
        </w:rPr>
        <w:t>4</w:t>
      </w:r>
      <w:r>
        <w:rPr>
          <w:rFonts w:ascii="Times New Roman" w:hAnsi="Times New Roman" w:cs="Times New Roman" w:hint="eastAsia"/>
          <w:sz w:val="24"/>
        </w:rPr>
        <w:t>。</w:t>
      </w:r>
    </w:p>
    <w:p w:rsidR="003365D0" w:rsidRDefault="00F913A3">
      <w:pPr>
        <w:pStyle w:val="a0"/>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4.1-</w:t>
      </w:r>
      <w:r w:rsidR="00715B55">
        <w:rPr>
          <w:rFonts w:ascii="Times New Roman" w:hAnsi="Times New Roman" w:cs="Times New Roman" w:hint="eastAsia"/>
          <w:b/>
          <w:bCs/>
          <w:sz w:val="24"/>
        </w:rPr>
        <w:t>4</w:t>
      </w:r>
      <w:r>
        <w:rPr>
          <w:rFonts w:ascii="Times New Roman" w:hAnsi="Times New Roman" w:cs="Times New Roman" w:hint="eastAsia"/>
          <w:b/>
          <w:bCs/>
          <w:sz w:val="24"/>
        </w:rPr>
        <w:t xml:space="preserve"> </w:t>
      </w:r>
      <w:r>
        <w:rPr>
          <w:rFonts w:ascii="Times New Roman" w:hAnsi="Times New Roman" w:cs="Times New Roman" w:hint="eastAsia"/>
          <w:b/>
          <w:bCs/>
          <w:sz w:val="24"/>
        </w:rPr>
        <w:t>噪声</w:t>
      </w:r>
      <w:proofErr w:type="gramStart"/>
      <w:r>
        <w:rPr>
          <w:rFonts w:ascii="Times New Roman" w:hAnsi="Times New Roman" w:cs="Times New Roman" w:hint="eastAsia"/>
          <w:b/>
          <w:bCs/>
          <w:sz w:val="24"/>
        </w:rPr>
        <w:t>源及其</w:t>
      </w:r>
      <w:proofErr w:type="gramEnd"/>
      <w:r>
        <w:rPr>
          <w:rFonts w:ascii="Times New Roman" w:hAnsi="Times New Roman" w:cs="Times New Roman" w:hint="eastAsia"/>
          <w:b/>
          <w:bCs/>
          <w:sz w:val="24"/>
        </w:rPr>
        <w:t>控制措施一览表</w:t>
      </w:r>
    </w:p>
    <w:tbl>
      <w:tblPr>
        <w:tblStyle w:val="a9"/>
        <w:tblW w:w="8521"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39"/>
        <w:gridCol w:w="1695"/>
        <w:gridCol w:w="1065"/>
        <w:gridCol w:w="1095"/>
        <w:gridCol w:w="780"/>
        <w:gridCol w:w="1080"/>
        <w:gridCol w:w="2167"/>
      </w:tblGrid>
      <w:tr w:rsidR="003365D0">
        <w:trPr>
          <w:jc w:val="center"/>
        </w:trPr>
        <w:tc>
          <w:tcPr>
            <w:tcW w:w="639"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编号</w:t>
            </w:r>
          </w:p>
        </w:tc>
        <w:tc>
          <w:tcPr>
            <w:tcW w:w="1695"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噪声源</w:t>
            </w:r>
          </w:p>
        </w:tc>
        <w:tc>
          <w:tcPr>
            <w:tcW w:w="1065"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距离厂界</w:t>
            </w:r>
          </w:p>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w:t>
            </w:r>
            <w:r>
              <w:rPr>
                <w:rFonts w:ascii="Times New Roman" w:hAnsi="Times New Roman" w:cs="Times New Roman"/>
                <w:b/>
                <w:bCs/>
                <w:szCs w:val="21"/>
              </w:rPr>
              <w:t>m</w:t>
            </w:r>
            <w:r>
              <w:rPr>
                <w:rFonts w:ascii="Times New Roman" w:hAnsi="Times New Roman" w:cs="Times New Roman"/>
                <w:b/>
                <w:bCs/>
                <w:szCs w:val="21"/>
              </w:rPr>
              <w:t>）</w:t>
            </w:r>
          </w:p>
        </w:tc>
        <w:tc>
          <w:tcPr>
            <w:tcW w:w="1095"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产生源强</w:t>
            </w:r>
          </w:p>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[dB(A)]</w:t>
            </w:r>
          </w:p>
        </w:tc>
        <w:tc>
          <w:tcPr>
            <w:tcW w:w="780"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数量</w:t>
            </w:r>
          </w:p>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（台）</w:t>
            </w:r>
          </w:p>
        </w:tc>
        <w:tc>
          <w:tcPr>
            <w:tcW w:w="1080"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排放方式</w:t>
            </w:r>
          </w:p>
        </w:tc>
        <w:tc>
          <w:tcPr>
            <w:tcW w:w="2167"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降噪设施或措施</w:t>
            </w:r>
          </w:p>
        </w:tc>
      </w:tr>
      <w:tr w:rsidR="003365D0">
        <w:trPr>
          <w:jc w:val="center"/>
        </w:trPr>
        <w:tc>
          <w:tcPr>
            <w:tcW w:w="639"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1</w:t>
            </w:r>
          </w:p>
        </w:tc>
        <w:tc>
          <w:tcPr>
            <w:tcW w:w="169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污水处理站水泵</w:t>
            </w:r>
          </w:p>
        </w:tc>
        <w:tc>
          <w:tcPr>
            <w:tcW w:w="106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20</w:t>
            </w:r>
          </w:p>
        </w:tc>
        <w:tc>
          <w:tcPr>
            <w:tcW w:w="109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90</w:t>
            </w:r>
          </w:p>
        </w:tc>
        <w:tc>
          <w:tcPr>
            <w:tcW w:w="780" w:type="dxa"/>
            <w:tcBorders>
              <w:tl2br w:val="nil"/>
              <w:tr2bl w:val="nil"/>
            </w:tcBorders>
            <w:vAlign w:val="center"/>
          </w:tcPr>
          <w:p w:rsidR="003365D0" w:rsidRDefault="00715B55">
            <w:pPr>
              <w:pStyle w:val="a0"/>
              <w:jc w:val="center"/>
              <w:rPr>
                <w:rFonts w:ascii="Times New Roman" w:hAnsi="Times New Roman" w:cs="Times New Roman"/>
                <w:szCs w:val="21"/>
              </w:rPr>
            </w:pPr>
            <w:r>
              <w:rPr>
                <w:rFonts w:ascii="Times New Roman" w:hAnsi="Times New Roman" w:cs="Times New Roman"/>
                <w:szCs w:val="21"/>
              </w:rPr>
              <w:t>2</w:t>
            </w:r>
          </w:p>
        </w:tc>
        <w:tc>
          <w:tcPr>
            <w:tcW w:w="108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间歇</w:t>
            </w:r>
          </w:p>
        </w:tc>
        <w:tc>
          <w:tcPr>
            <w:tcW w:w="2167" w:type="dxa"/>
            <w:tcBorders>
              <w:tl2br w:val="nil"/>
              <w:tr2bl w:val="nil"/>
            </w:tcBorders>
            <w:vAlign w:val="center"/>
          </w:tcPr>
          <w:p w:rsidR="003365D0" w:rsidRDefault="00F913A3" w:rsidP="00715B55">
            <w:pPr>
              <w:pStyle w:val="a0"/>
              <w:jc w:val="center"/>
              <w:rPr>
                <w:rFonts w:ascii="Times New Roman" w:hAnsi="Times New Roman" w:cs="Times New Roman"/>
                <w:szCs w:val="21"/>
              </w:rPr>
            </w:pPr>
            <w:r>
              <w:rPr>
                <w:rFonts w:ascii="Times New Roman" w:hAnsi="Times New Roman" w:cs="Times New Roman"/>
                <w:szCs w:val="21"/>
              </w:rPr>
              <w:t>设备置于地下</w:t>
            </w:r>
          </w:p>
        </w:tc>
      </w:tr>
      <w:tr w:rsidR="003365D0">
        <w:trPr>
          <w:jc w:val="center"/>
        </w:trPr>
        <w:tc>
          <w:tcPr>
            <w:tcW w:w="639" w:type="dxa"/>
            <w:tcBorders>
              <w:tl2br w:val="nil"/>
              <w:tr2bl w:val="nil"/>
            </w:tcBorders>
            <w:vAlign w:val="center"/>
          </w:tcPr>
          <w:p w:rsidR="003365D0" w:rsidRDefault="003303D7">
            <w:pPr>
              <w:pStyle w:val="a0"/>
              <w:jc w:val="center"/>
              <w:rPr>
                <w:rFonts w:ascii="Times New Roman" w:hAnsi="Times New Roman" w:cs="Times New Roman"/>
                <w:szCs w:val="21"/>
              </w:rPr>
            </w:pPr>
            <w:r>
              <w:rPr>
                <w:rFonts w:ascii="Times New Roman" w:hAnsi="Times New Roman" w:cs="Times New Roman" w:hint="eastAsia"/>
                <w:szCs w:val="21"/>
              </w:rPr>
              <w:t>2</w:t>
            </w:r>
          </w:p>
        </w:tc>
        <w:tc>
          <w:tcPr>
            <w:tcW w:w="1695" w:type="dxa"/>
            <w:tcBorders>
              <w:tl2br w:val="nil"/>
              <w:tr2bl w:val="nil"/>
            </w:tcBorders>
            <w:vAlign w:val="center"/>
          </w:tcPr>
          <w:p w:rsidR="003365D0" w:rsidRDefault="00EB486F">
            <w:pPr>
              <w:pStyle w:val="a0"/>
              <w:jc w:val="center"/>
              <w:rPr>
                <w:rFonts w:ascii="Times New Roman" w:hAnsi="Times New Roman" w:cs="Times New Roman"/>
                <w:szCs w:val="21"/>
              </w:rPr>
            </w:pPr>
            <w:r>
              <w:rPr>
                <w:rFonts w:ascii="Times New Roman" w:hAnsi="Times New Roman" w:cs="Times New Roman"/>
                <w:szCs w:val="21"/>
              </w:rPr>
              <w:t>中央空调机组</w:t>
            </w:r>
          </w:p>
        </w:tc>
        <w:tc>
          <w:tcPr>
            <w:tcW w:w="1065" w:type="dxa"/>
            <w:tcBorders>
              <w:tl2br w:val="nil"/>
              <w:tr2bl w:val="nil"/>
            </w:tcBorders>
            <w:vAlign w:val="center"/>
          </w:tcPr>
          <w:p w:rsidR="003365D0" w:rsidRDefault="007C3BCA">
            <w:pPr>
              <w:pStyle w:val="a0"/>
              <w:jc w:val="center"/>
              <w:rPr>
                <w:rFonts w:ascii="Times New Roman" w:hAnsi="Times New Roman" w:cs="Times New Roman"/>
                <w:szCs w:val="21"/>
              </w:rPr>
            </w:pPr>
            <w:r>
              <w:rPr>
                <w:rFonts w:ascii="Times New Roman" w:hAnsi="Times New Roman" w:cs="Times New Roman"/>
                <w:szCs w:val="21"/>
              </w:rPr>
              <w:t>25</w:t>
            </w:r>
          </w:p>
        </w:tc>
        <w:tc>
          <w:tcPr>
            <w:tcW w:w="109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90</w:t>
            </w:r>
          </w:p>
        </w:tc>
        <w:tc>
          <w:tcPr>
            <w:tcW w:w="780" w:type="dxa"/>
            <w:tcBorders>
              <w:tl2br w:val="nil"/>
              <w:tr2bl w:val="nil"/>
            </w:tcBorders>
            <w:vAlign w:val="center"/>
          </w:tcPr>
          <w:p w:rsidR="003365D0" w:rsidRDefault="00715B55">
            <w:pPr>
              <w:pStyle w:val="a0"/>
              <w:jc w:val="center"/>
              <w:rPr>
                <w:rFonts w:ascii="Times New Roman" w:hAnsi="Times New Roman" w:cs="Times New Roman"/>
                <w:szCs w:val="21"/>
              </w:rPr>
            </w:pPr>
            <w:r>
              <w:rPr>
                <w:rFonts w:ascii="Times New Roman" w:hAnsi="Times New Roman" w:cs="Times New Roman"/>
                <w:szCs w:val="21"/>
              </w:rPr>
              <w:t>2</w:t>
            </w:r>
          </w:p>
        </w:tc>
        <w:tc>
          <w:tcPr>
            <w:tcW w:w="108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间歇</w:t>
            </w:r>
          </w:p>
        </w:tc>
        <w:tc>
          <w:tcPr>
            <w:tcW w:w="2167" w:type="dxa"/>
            <w:tcBorders>
              <w:tl2br w:val="nil"/>
              <w:tr2bl w:val="nil"/>
            </w:tcBorders>
            <w:vAlign w:val="center"/>
          </w:tcPr>
          <w:p w:rsidR="003365D0" w:rsidRDefault="00F913A3" w:rsidP="00715B55">
            <w:pPr>
              <w:pStyle w:val="a0"/>
              <w:jc w:val="center"/>
              <w:rPr>
                <w:rFonts w:ascii="Times New Roman" w:hAnsi="Times New Roman" w:cs="Times New Roman"/>
                <w:szCs w:val="21"/>
              </w:rPr>
            </w:pPr>
            <w:r>
              <w:rPr>
                <w:rFonts w:ascii="Times New Roman" w:hAnsi="Times New Roman" w:cs="Times New Roman"/>
                <w:szCs w:val="21"/>
              </w:rPr>
              <w:t>位于地下设备间内，设置减振基座</w:t>
            </w:r>
          </w:p>
        </w:tc>
      </w:tr>
      <w:tr w:rsidR="003365D0">
        <w:trPr>
          <w:jc w:val="center"/>
        </w:trPr>
        <w:tc>
          <w:tcPr>
            <w:tcW w:w="639" w:type="dxa"/>
            <w:tcBorders>
              <w:tl2br w:val="nil"/>
              <w:tr2bl w:val="nil"/>
            </w:tcBorders>
            <w:vAlign w:val="center"/>
          </w:tcPr>
          <w:p w:rsidR="003365D0" w:rsidRDefault="003303D7">
            <w:pPr>
              <w:pStyle w:val="a0"/>
              <w:jc w:val="center"/>
              <w:rPr>
                <w:rFonts w:ascii="Times New Roman" w:hAnsi="Times New Roman" w:cs="Times New Roman"/>
                <w:szCs w:val="21"/>
              </w:rPr>
            </w:pPr>
            <w:r>
              <w:rPr>
                <w:rFonts w:ascii="Times New Roman" w:hAnsi="Times New Roman" w:cs="Times New Roman" w:hint="eastAsia"/>
                <w:szCs w:val="21"/>
              </w:rPr>
              <w:t>3</w:t>
            </w:r>
          </w:p>
        </w:tc>
        <w:tc>
          <w:tcPr>
            <w:tcW w:w="1695" w:type="dxa"/>
            <w:tcBorders>
              <w:tl2br w:val="nil"/>
              <w:tr2bl w:val="nil"/>
            </w:tcBorders>
            <w:vAlign w:val="center"/>
          </w:tcPr>
          <w:p w:rsidR="003365D0" w:rsidRDefault="007C3BCA">
            <w:pPr>
              <w:pStyle w:val="a0"/>
              <w:jc w:val="center"/>
              <w:rPr>
                <w:rFonts w:ascii="Times New Roman" w:hAnsi="Times New Roman" w:cs="Times New Roman"/>
                <w:szCs w:val="21"/>
              </w:rPr>
            </w:pPr>
            <w:r>
              <w:rPr>
                <w:rFonts w:ascii="Times New Roman" w:hAnsi="Times New Roman" w:cs="Times New Roman"/>
                <w:szCs w:val="21"/>
              </w:rPr>
              <w:t>排烟</w:t>
            </w:r>
            <w:r w:rsidR="00F913A3">
              <w:rPr>
                <w:rFonts w:ascii="Times New Roman" w:hAnsi="Times New Roman" w:cs="Times New Roman"/>
                <w:szCs w:val="21"/>
              </w:rPr>
              <w:t>风机</w:t>
            </w:r>
          </w:p>
        </w:tc>
        <w:tc>
          <w:tcPr>
            <w:tcW w:w="1065" w:type="dxa"/>
            <w:tcBorders>
              <w:tl2br w:val="nil"/>
              <w:tr2bl w:val="nil"/>
            </w:tcBorders>
            <w:vAlign w:val="center"/>
          </w:tcPr>
          <w:p w:rsidR="003365D0" w:rsidRDefault="007C3BCA">
            <w:pPr>
              <w:pStyle w:val="a0"/>
              <w:jc w:val="center"/>
              <w:rPr>
                <w:rFonts w:ascii="Times New Roman" w:hAnsi="Times New Roman" w:cs="Times New Roman"/>
                <w:szCs w:val="21"/>
              </w:rPr>
            </w:pPr>
            <w:r>
              <w:rPr>
                <w:rFonts w:ascii="Times New Roman" w:hAnsi="Times New Roman" w:cs="Times New Roman"/>
                <w:szCs w:val="21"/>
              </w:rPr>
              <w:t>35</w:t>
            </w:r>
          </w:p>
        </w:tc>
        <w:tc>
          <w:tcPr>
            <w:tcW w:w="109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90</w:t>
            </w:r>
          </w:p>
        </w:tc>
        <w:tc>
          <w:tcPr>
            <w:tcW w:w="78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1</w:t>
            </w:r>
          </w:p>
        </w:tc>
        <w:tc>
          <w:tcPr>
            <w:tcW w:w="108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连续</w:t>
            </w:r>
          </w:p>
        </w:tc>
        <w:tc>
          <w:tcPr>
            <w:tcW w:w="2167" w:type="dxa"/>
            <w:tcBorders>
              <w:tl2br w:val="nil"/>
              <w:tr2bl w:val="nil"/>
            </w:tcBorders>
            <w:vAlign w:val="center"/>
          </w:tcPr>
          <w:p w:rsidR="003365D0" w:rsidRDefault="00F913A3" w:rsidP="00715B55">
            <w:pPr>
              <w:pStyle w:val="a0"/>
              <w:jc w:val="center"/>
              <w:rPr>
                <w:rFonts w:ascii="Times New Roman" w:hAnsi="Times New Roman" w:cs="Times New Roman"/>
                <w:szCs w:val="21"/>
              </w:rPr>
            </w:pPr>
            <w:r>
              <w:rPr>
                <w:rFonts w:ascii="Times New Roman" w:hAnsi="Times New Roman" w:cs="Times New Roman"/>
                <w:szCs w:val="21"/>
              </w:rPr>
              <w:t>位于楼顶，设置减振基座</w:t>
            </w:r>
          </w:p>
        </w:tc>
      </w:tr>
      <w:tr w:rsidR="003365D0">
        <w:trPr>
          <w:jc w:val="center"/>
        </w:trPr>
        <w:tc>
          <w:tcPr>
            <w:tcW w:w="639" w:type="dxa"/>
            <w:tcBorders>
              <w:tl2br w:val="nil"/>
              <w:tr2bl w:val="nil"/>
            </w:tcBorders>
            <w:vAlign w:val="center"/>
          </w:tcPr>
          <w:p w:rsidR="003365D0" w:rsidRDefault="003303D7">
            <w:pPr>
              <w:pStyle w:val="a0"/>
              <w:jc w:val="center"/>
              <w:rPr>
                <w:rFonts w:ascii="Times New Roman" w:hAnsi="Times New Roman" w:cs="Times New Roman"/>
                <w:szCs w:val="21"/>
              </w:rPr>
            </w:pPr>
            <w:r>
              <w:rPr>
                <w:rFonts w:ascii="Times New Roman" w:hAnsi="Times New Roman" w:cs="Times New Roman" w:hint="eastAsia"/>
                <w:szCs w:val="21"/>
              </w:rPr>
              <w:t>4</w:t>
            </w:r>
          </w:p>
        </w:tc>
        <w:tc>
          <w:tcPr>
            <w:tcW w:w="169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冷却</w:t>
            </w:r>
            <w:r w:rsidR="007C3BCA">
              <w:rPr>
                <w:rFonts w:ascii="Times New Roman" w:hAnsi="Times New Roman" w:cs="Times New Roman"/>
                <w:szCs w:val="21"/>
              </w:rPr>
              <w:t>塔</w:t>
            </w:r>
          </w:p>
        </w:tc>
        <w:tc>
          <w:tcPr>
            <w:tcW w:w="1065" w:type="dxa"/>
            <w:tcBorders>
              <w:tl2br w:val="nil"/>
              <w:tr2bl w:val="nil"/>
            </w:tcBorders>
            <w:vAlign w:val="center"/>
          </w:tcPr>
          <w:p w:rsidR="003365D0" w:rsidRDefault="007C3BCA">
            <w:pPr>
              <w:pStyle w:val="a0"/>
              <w:jc w:val="center"/>
              <w:rPr>
                <w:rFonts w:ascii="Times New Roman" w:hAnsi="Times New Roman" w:cs="Times New Roman"/>
                <w:szCs w:val="21"/>
              </w:rPr>
            </w:pPr>
            <w:r>
              <w:rPr>
                <w:rFonts w:ascii="Times New Roman" w:hAnsi="Times New Roman" w:cs="Times New Roman"/>
                <w:szCs w:val="21"/>
              </w:rPr>
              <w:t>25</w:t>
            </w:r>
          </w:p>
        </w:tc>
        <w:tc>
          <w:tcPr>
            <w:tcW w:w="109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80</w:t>
            </w:r>
          </w:p>
        </w:tc>
        <w:tc>
          <w:tcPr>
            <w:tcW w:w="780" w:type="dxa"/>
            <w:tcBorders>
              <w:tl2br w:val="nil"/>
              <w:tr2bl w:val="nil"/>
            </w:tcBorders>
            <w:vAlign w:val="center"/>
          </w:tcPr>
          <w:p w:rsidR="003365D0" w:rsidRDefault="00715B55">
            <w:pPr>
              <w:pStyle w:val="a0"/>
              <w:jc w:val="center"/>
              <w:rPr>
                <w:rFonts w:ascii="Times New Roman" w:hAnsi="Times New Roman" w:cs="Times New Roman"/>
                <w:szCs w:val="21"/>
              </w:rPr>
            </w:pPr>
            <w:r>
              <w:rPr>
                <w:rFonts w:ascii="Times New Roman" w:hAnsi="Times New Roman" w:cs="Times New Roman"/>
                <w:szCs w:val="21"/>
              </w:rPr>
              <w:t>2</w:t>
            </w:r>
          </w:p>
        </w:tc>
        <w:tc>
          <w:tcPr>
            <w:tcW w:w="108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szCs w:val="21"/>
              </w:rPr>
              <w:t>连续</w:t>
            </w:r>
          </w:p>
        </w:tc>
        <w:tc>
          <w:tcPr>
            <w:tcW w:w="2167" w:type="dxa"/>
            <w:tcBorders>
              <w:tl2br w:val="nil"/>
              <w:tr2bl w:val="nil"/>
            </w:tcBorders>
            <w:vAlign w:val="center"/>
          </w:tcPr>
          <w:p w:rsidR="003365D0" w:rsidRDefault="00F913A3" w:rsidP="00715B55">
            <w:pPr>
              <w:pStyle w:val="a0"/>
              <w:jc w:val="center"/>
              <w:rPr>
                <w:rFonts w:ascii="Times New Roman" w:hAnsi="Times New Roman" w:cs="Times New Roman"/>
                <w:szCs w:val="21"/>
              </w:rPr>
            </w:pPr>
            <w:r>
              <w:rPr>
                <w:rFonts w:ascii="Times New Roman" w:hAnsi="Times New Roman" w:cs="Times New Roman"/>
                <w:szCs w:val="21"/>
              </w:rPr>
              <w:t>位于楼顶，设置减振基座</w:t>
            </w:r>
          </w:p>
        </w:tc>
      </w:tr>
      <w:tr w:rsidR="007C3BCA">
        <w:trPr>
          <w:jc w:val="center"/>
        </w:trPr>
        <w:tc>
          <w:tcPr>
            <w:tcW w:w="639" w:type="dxa"/>
            <w:tcBorders>
              <w:tl2br w:val="nil"/>
              <w:tr2bl w:val="nil"/>
            </w:tcBorders>
            <w:vAlign w:val="center"/>
          </w:tcPr>
          <w:p w:rsidR="007C3BCA" w:rsidRDefault="003303D7">
            <w:pPr>
              <w:pStyle w:val="a0"/>
              <w:jc w:val="center"/>
              <w:rPr>
                <w:rFonts w:ascii="Times New Roman" w:hAnsi="Times New Roman" w:cs="Times New Roman"/>
                <w:szCs w:val="21"/>
              </w:rPr>
            </w:pPr>
            <w:r>
              <w:rPr>
                <w:rFonts w:ascii="Times New Roman" w:hAnsi="Times New Roman" w:cs="Times New Roman" w:hint="eastAsia"/>
                <w:szCs w:val="21"/>
              </w:rPr>
              <w:t>5</w:t>
            </w:r>
          </w:p>
        </w:tc>
        <w:tc>
          <w:tcPr>
            <w:tcW w:w="1695" w:type="dxa"/>
            <w:tcBorders>
              <w:tl2br w:val="nil"/>
              <w:tr2bl w:val="nil"/>
            </w:tcBorders>
            <w:vAlign w:val="center"/>
          </w:tcPr>
          <w:p w:rsidR="007C3BCA" w:rsidRDefault="007C3BCA">
            <w:pPr>
              <w:pStyle w:val="a0"/>
              <w:jc w:val="center"/>
              <w:rPr>
                <w:rFonts w:ascii="Times New Roman" w:hAnsi="Times New Roman" w:cs="Times New Roman"/>
                <w:szCs w:val="21"/>
              </w:rPr>
            </w:pPr>
            <w:r>
              <w:rPr>
                <w:rFonts w:ascii="Times New Roman" w:hAnsi="Times New Roman" w:cs="Times New Roman"/>
                <w:szCs w:val="21"/>
              </w:rPr>
              <w:t>车辆</w:t>
            </w:r>
          </w:p>
        </w:tc>
        <w:tc>
          <w:tcPr>
            <w:tcW w:w="1065" w:type="dxa"/>
            <w:tcBorders>
              <w:tl2br w:val="nil"/>
              <w:tr2bl w:val="nil"/>
            </w:tcBorders>
            <w:vAlign w:val="center"/>
          </w:tcPr>
          <w:p w:rsidR="007C3BCA" w:rsidRDefault="007C3BCA">
            <w:pPr>
              <w:pStyle w:val="a0"/>
              <w:jc w:val="center"/>
              <w:rPr>
                <w:rFonts w:ascii="Times New Roman" w:hAnsi="Times New Roman" w:cs="Times New Roman"/>
                <w:szCs w:val="21"/>
              </w:rPr>
            </w:pPr>
            <w:r>
              <w:rPr>
                <w:rFonts w:ascii="Times New Roman" w:hAnsi="Times New Roman" w:cs="Times New Roman"/>
                <w:szCs w:val="21"/>
              </w:rPr>
              <w:t>10</w:t>
            </w:r>
          </w:p>
        </w:tc>
        <w:tc>
          <w:tcPr>
            <w:tcW w:w="1095" w:type="dxa"/>
            <w:tcBorders>
              <w:tl2br w:val="nil"/>
              <w:tr2bl w:val="nil"/>
            </w:tcBorders>
            <w:vAlign w:val="center"/>
          </w:tcPr>
          <w:p w:rsidR="007C3BCA" w:rsidRDefault="007C3BCA">
            <w:pPr>
              <w:pStyle w:val="a0"/>
              <w:jc w:val="center"/>
              <w:rPr>
                <w:rFonts w:ascii="Times New Roman" w:hAnsi="Times New Roman" w:cs="Times New Roman"/>
                <w:szCs w:val="21"/>
              </w:rPr>
            </w:pPr>
            <w:r>
              <w:rPr>
                <w:rFonts w:ascii="Times New Roman" w:hAnsi="Times New Roman" w:cs="Times New Roman"/>
                <w:szCs w:val="21"/>
              </w:rPr>
              <w:t>75</w:t>
            </w:r>
          </w:p>
        </w:tc>
        <w:tc>
          <w:tcPr>
            <w:tcW w:w="780" w:type="dxa"/>
            <w:tcBorders>
              <w:tl2br w:val="nil"/>
              <w:tr2bl w:val="nil"/>
            </w:tcBorders>
            <w:vAlign w:val="center"/>
          </w:tcPr>
          <w:p w:rsidR="007C3BCA" w:rsidRDefault="007C3BCA">
            <w:pPr>
              <w:pStyle w:val="a0"/>
              <w:jc w:val="center"/>
              <w:rPr>
                <w:rFonts w:ascii="Times New Roman" w:hAnsi="Times New Roman" w:cs="Times New Roman"/>
                <w:szCs w:val="21"/>
              </w:rPr>
            </w:pPr>
            <w:r>
              <w:rPr>
                <w:rFonts w:ascii="Times New Roman" w:hAnsi="Times New Roman" w:cs="Times New Roman"/>
                <w:szCs w:val="21"/>
              </w:rPr>
              <w:t>——</w:t>
            </w:r>
          </w:p>
        </w:tc>
        <w:tc>
          <w:tcPr>
            <w:tcW w:w="1080" w:type="dxa"/>
            <w:tcBorders>
              <w:tl2br w:val="nil"/>
              <w:tr2bl w:val="nil"/>
            </w:tcBorders>
            <w:vAlign w:val="center"/>
          </w:tcPr>
          <w:p w:rsidR="007C3BCA" w:rsidRDefault="007C3BCA">
            <w:pPr>
              <w:pStyle w:val="a0"/>
              <w:jc w:val="center"/>
              <w:rPr>
                <w:rFonts w:ascii="Times New Roman" w:hAnsi="Times New Roman" w:cs="Times New Roman"/>
                <w:szCs w:val="21"/>
              </w:rPr>
            </w:pPr>
            <w:r>
              <w:rPr>
                <w:rFonts w:ascii="Times New Roman" w:hAnsi="Times New Roman" w:cs="Times New Roman"/>
                <w:szCs w:val="21"/>
              </w:rPr>
              <w:t>间歇</w:t>
            </w:r>
          </w:p>
        </w:tc>
        <w:tc>
          <w:tcPr>
            <w:tcW w:w="2167" w:type="dxa"/>
            <w:tcBorders>
              <w:tl2br w:val="nil"/>
              <w:tr2bl w:val="nil"/>
            </w:tcBorders>
            <w:vAlign w:val="center"/>
          </w:tcPr>
          <w:p w:rsidR="007C3BCA" w:rsidRDefault="007C3BCA" w:rsidP="00715B55">
            <w:pPr>
              <w:pStyle w:val="a0"/>
              <w:jc w:val="center"/>
              <w:rPr>
                <w:rFonts w:ascii="Times New Roman" w:hAnsi="Times New Roman" w:cs="Times New Roman"/>
                <w:szCs w:val="21"/>
              </w:rPr>
            </w:pPr>
            <w:r>
              <w:rPr>
                <w:rFonts w:ascii="Times New Roman" w:hAnsi="Times New Roman" w:cs="Times New Roman"/>
                <w:szCs w:val="21"/>
              </w:rPr>
              <w:t>停车场</w:t>
            </w:r>
          </w:p>
        </w:tc>
      </w:tr>
    </w:tbl>
    <w:p w:rsidR="003365D0" w:rsidRDefault="003365D0">
      <w:pPr>
        <w:pStyle w:val="a0"/>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spacing w:line="360" w:lineRule="auto"/>
        <w:rPr>
          <w:rFonts w:ascii="Times New Roman" w:hAnsi="Times New Roman" w:cs="Times New Roman"/>
          <w:b/>
          <w:sz w:val="24"/>
        </w:rPr>
      </w:pPr>
      <w:r>
        <w:rPr>
          <w:rFonts w:ascii="Times New Roman" w:hAnsi="Times New Roman" w:cs="Times New Roman" w:hint="eastAsia"/>
          <w:b/>
          <w:sz w:val="24"/>
        </w:rPr>
        <w:lastRenderedPageBreak/>
        <w:t xml:space="preserve">4.1.4 </w:t>
      </w:r>
      <w:r>
        <w:rPr>
          <w:rFonts w:ascii="Times New Roman" w:hAnsi="Times New Roman" w:cs="Times New Roman" w:hint="eastAsia"/>
          <w:b/>
          <w:sz w:val="24"/>
        </w:rPr>
        <w:t>固体废物</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项目固体废物主要为生活垃圾、化粪池污泥、污水处理站污泥和医疗废物。</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项目设置生活垃圾贮存处收集</w:t>
      </w:r>
      <w:r w:rsidR="00715B55">
        <w:rPr>
          <w:rFonts w:ascii="Times New Roman" w:hAnsi="Times New Roman" w:cs="Times New Roman" w:hint="eastAsia"/>
          <w:sz w:val="24"/>
        </w:rPr>
        <w:t>未接触病人</w:t>
      </w:r>
      <w:r>
        <w:rPr>
          <w:rFonts w:ascii="Times New Roman" w:hAnsi="Times New Roman" w:cs="Times New Roman" w:hint="eastAsia"/>
          <w:sz w:val="24"/>
        </w:rPr>
        <w:t>生活垃圾，化粪池污泥和污水处理站污泥经压滤消毒后同生活垃圾一起交由</w:t>
      </w:r>
      <w:r w:rsidR="00715B55">
        <w:rPr>
          <w:rFonts w:ascii="Times New Roman" w:hAnsi="Times New Roman" w:cs="Times New Roman" w:hint="eastAsia"/>
          <w:sz w:val="24"/>
        </w:rPr>
        <w:t>阜阳市利康医疗废物处置有限公司进行处理</w:t>
      </w:r>
      <w:r>
        <w:rPr>
          <w:rFonts w:ascii="Times New Roman" w:hAnsi="Times New Roman" w:cs="Times New Roman" w:hint="eastAsia"/>
          <w:sz w:val="24"/>
        </w:rPr>
        <w:t>；项目设置医疗废物暂存处贮存医疗废物</w:t>
      </w:r>
      <w:r w:rsidR="00715B55">
        <w:rPr>
          <w:rFonts w:ascii="Times New Roman" w:hAnsi="Times New Roman" w:cs="Times New Roman" w:hint="eastAsia"/>
          <w:sz w:val="24"/>
        </w:rPr>
        <w:t>和接触病人垃圾</w:t>
      </w:r>
      <w:r>
        <w:rPr>
          <w:rFonts w:ascii="Times New Roman" w:hAnsi="Times New Roman" w:cs="Times New Roman" w:hint="eastAsia"/>
          <w:sz w:val="24"/>
        </w:rPr>
        <w:t>，收集后委托阜阳市利康医疗废物处置有限公司进行处理，医疗废物处置协议见附件，医疗废物产生及处理情况见表</w:t>
      </w:r>
      <w:r>
        <w:rPr>
          <w:rFonts w:ascii="Times New Roman" w:hAnsi="Times New Roman" w:cs="Times New Roman" w:hint="eastAsia"/>
          <w:sz w:val="24"/>
        </w:rPr>
        <w:t>4.1-4</w:t>
      </w:r>
      <w:r>
        <w:rPr>
          <w:rFonts w:ascii="Times New Roman" w:hAnsi="Times New Roman" w:cs="Times New Roman" w:hint="eastAsia"/>
          <w:sz w:val="24"/>
        </w:rPr>
        <w:t>，生活垃圾贮存场所及医疗废物暂存场所见图</w:t>
      </w:r>
      <w:r>
        <w:rPr>
          <w:rFonts w:ascii="Times New Roman" w:hAnsi="Times New Roman" w:cs="Times New Roman" w:hint="eastAsia"/>
          <w:sz w:val="24"/>
        </w:rPr>
        <w:t>4.1-3</w:t>
      </w:r>
      <w:r>
        <w:rPr>
          <w:rFonts w:ascii="Times New Roman" w:hAnsi="Times New Roman" w:cs="Times New Roman" w:hint="eastAsia"/>
          <w:sz w:val="24"/>
        </w:rPr>
        <w:t>。</w:t>
      </w:r>
    </w:p>
    <w:p w:rsidR="003365D0" w:rsidRDefault="00F913A3">
      <w:pPr>
        <w:pStyle w:val="a0"/>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4.1-4 </w:t>
      </w:r>
      <w:r>
        <w:rPr>
          <w:rFonts w:ascii="Times New Roman" w:hAnsi="Times New Roman" w:cs="Times New Roman" w:hint="eastAsia"/>
          <w:b/>
          <w:bCs/>
          <w:sz w:val="24"/>
        </w:rPr>
        <w:t>医疗废物产生及处理情况一览表</w:t>
      </w:r>
    </w:p>
    <w:tbl>
      <w:tblPr>
        <w:tblStyle w:val="a9"/>
        <w:tblW w:w="8521"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69"/>
        <w:gridCol w:w="1065"/>
        <w:gridCol w:w="802"/>
        <w:gridCol w:w="803"/>
        <w:gridCol w:w="2591"/>
        <w:gridCol w:w="2591"/>
      </w:tblGrid>
      <w:tr w:rsidR="003365D0">
        <w:trPr>
          <w:jc w:val="center"/>
        </w:trPr>
        <w:tc>
          <w:tcPr>
            <w:tcW w:w="669" w:type="dxa"/>
            <w:vMerge w:val="restart"/>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序号</w:t>
            </w:r>
          </w:p>
        </w:tc>
        <w:tc>
          <w:tcPr>
            <w:tcW w:w="1065" w:type="dxa"/>
            <w:vMerge w:val="restart"/>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名称</w:t>
            </w:r>
          </w:p>
        </w:tc>
        <w:tc>
          <w:tcPr>
            <w:tcW w:w="1605" w:type="dxa"/>
            <w:gridSpan w:val="2"/>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排放量（吨</w:t>
            </w:r>
            <w:r>
              <w:rPr>
                <w:rFonts w:ascii="Times New Roman" w:hAnsi="Times New Roman" w:cs="Times New Roman"/>
                <w:b/>
                <w:bCs/>
                <w:szCs w:val="21"/>
              </w:rPr>
              <w:t>/</w:t>
            </w:r>
            <w:r>
              <w:rPr>
                <w:rFonts w:ascii="Times New Roman" w:hAnsi="Times New Roman" w:cs="Times New Roman"/>
                <w:b/>
                <w:bCs/>
                <w:szCs w:val="21"/>
              </w:rPr>
              <w:t>年）</w:t>
            </w:r>
          </w:p>
        </w:tc>
        <w:tc>
          <w:tcPr>
            <w:tcW w:w="5182" w:type="dxa"/>
            <w:gridSpan w:val="2"/>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处理处置方式</w:t>
            </w:r>
          </w:p>
        </w:tc>
      </w:tr>
      <w:tr w:rsidR="003365D0">
        <w:trPr>
          <w:jc w:val="center"/>
        </w:trPr>
        <w:tc>
          <w:tcPr>
            <w:tcW w:w="669" w:type="dxa"/>
            <w:vMerge/>
            <w:tcBorders>
              <w:tl2br w:val="nil"/>
              <w:tr2bl w:val="nil"/>
            </w:tcBorders>
            <w:vAlign w:val="center"/>
          </w:tcPr>
          <w:p w:rsidR="003365D0" w:rsidRDefault="003365D0">
            <w:pPr>
              <w:pStyle w:val="a0"/>
              <w:jc w:val="center"/>
              <w:rPr>
                <w:rFonts w:ascii="Times New Roman" w:hAnsi="Times New Roman" w:cs="Times New Roman"/>
                <w:b/>
                <w:bCs/>
                <w:szCs w:val="21"/>
              </w:rPr>
            </w:pPr>
          </w:p>
        </w:tc>
        <w:tc>
          <w:tcPr>
            <w:tcW w:w="1065" w:type="dxa"/>
            <w:vMerge/>
            <w:tcBorders>
              <w:tl2br w:val="nil"/>
              <w:tr2bl w:val="nil"/>
            </w:tcBorders>
            <w:vAlign w:val="center"/>
          </w:tcPr>
          <w:p w:rsidR="003365D0" w:rsidRDefault="003365D0">
            <w:pPr>
              <w:pStyle w:val="a0"/>
              <w:jc w:val="center"/>
              <w:rPr>
                <w:rFonts w:ascii="Times New Roman" w:hAnsi="Times New Roman" w:cs="Times New Roman"/>
                <w:b/>
                <w:bCs/>
                <w:szCs w:val="21"/>
              </w:rPr>
            </w:pPr>
          </w:p>
        </w:tc>
        <w:tc>
          <w:tcPr>
            <w:tcW w:w="802"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环评</w:t>
            </w:r>
          </w:p>
        </w:tc>
        <w:tc>
          <w:tcPr>
            <w:tcW w:w="803"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实际</w:t>
            </w:r>
          </w:p>
        </w:tc>
        <w:tc>
          <w:tcPr>
            <w:tcW w:w="259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环</w:t>
            </w:r>
            <w:proofErr w:type="gramStart"/>
            <w:r>
              <w:rPr>
                <w:rFonts w:ascii="Times New Roman" w:hAnsi="Times New Roman" w:cs="Times New Roman"/>
                <w:b/>
                <w:bCs/>
                <w:szCs w:val="21"/>
              </w:rPr>
              <w:t>评要求</w:t>
            </w:r>
            <w:proofErr w:type="gramEnd"/>
          </w:p>
        </w:tc>
        <w:tc>
          <w:tcPr>
            <w:tcW w:w="259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实际建设</w:t>
            </w:r>
          </w:p>
        </w:tc>
      </w:tr>
      <w:tr w:rsidR="003365D0">
        <w:trPr>
          <w:jc w:val="center"/>
        </w:trPr>
        <w:tc>
          <w:tcPr>
            <w:tcW w:w="669"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1</w:t>
            </w:r>
          </w:p>
        </w:tc>
        <w:tc>
          <w:tcPr>
            <w:tcW w:w="106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医疗废物</w:t>
            </w:r>
          </w:p>
        </w:tc>
        <w:tc>
          <w:tcPr>
            <w:tcW w:w="802" w:type="dxa"/>
            <w:tcBorders>
              <w:tl2br w:val="nil"/>
              <w:tr2bl w:val="nil"/>
            </w:tcBorders>
            <w:vAlign w:val="center"/>
          </w:tcPr>
          <w:p w:rsidR="003365D0" w:rsidRDefault="007C3BCA">
            <w:pPr>
              <w:pStyle w:val="a0"/>
              <w:jc w:val="center"/>
              <w:rPr>
                <w:rFonts w:ascii="Times New Roman" w:hAnsi="Times New Roman" w:cs="Times New Roman"/>
                <w:szCs w:val="21"/>
              </w:rPr>
            </w:pPr>
            <w:r>
              <w:rPr>
                <w:rFonts w:ascii="Times New Roman" w:hAnsi="Times New Roman" w:cs="Times New Roman"/>
                <w:szCs w:val="21"/>
              </w:rPr>
              <w:t>175.2</w:t>
            </w:r>
          </w:p>
        </w:tc>
        <w:tc>
          <w:tcPr>
            <w:tcW w:w="803" w:type="dxa"/>
            <w:tcBorders>
              <w:tl2br w:val="nil"/>
              <w:tr2bl w:val="nil"/>
            </w:tcBorders>
            <w:vAlign w:val="center"/>
          </w:tcPr>
          <w:p w:rsidR="003365D0" w:rsidRDefault="007C3BCA">
            <w:pPr>
              <w:pStyle w:val="a0"/>
              <w:jc w:val="center"/>
              <w:rPr>
                <w:rFonts w:ascii="Times New Roman" w:hAnsi="Times New Roman" w:cs="Times New Roman"/>
                <w:szCs w:val="21"/>
              </w:rPr>
            </w:pPr>
            <w:r>
              <w:rPr>
                <w:rFonts w:ascii="Times New Roman" w:hAnsi="Times New Roman" w:cs="Times New Roman"/>
                <w:szCs w:val="21"/>
              </w:rPr>
              <w:t>213</w:t>
            </w:r>
          </w:p>
        </w:tc>
        <w:tc>
          <w:tcPr>
            <w:tcW w:w="2591" w:type="dxa"/>
            <w:tcBorders>
              <w:tl2br w:val="nil"/>
              <w:tr2bl w:val="nil"/>
            </w:tcBorders>
            <w:vAlign w:val="center"/>
          </w:tcPr>
          <w:p w:rsidR="003365D0" w:rsidRDefault="00F913A3">
            <w:pPr>
              <w:pStyle w:val="a0"/>
              <w:rPr>
                <w:rFonts w:ascii="Times New Roman" w:hAnsi="Times New Roman" w:cs="Times New Roman"/>
                <w:szCs w:val="21"/>
              </w:rPr>
            </w:pPr>
            <w:r>
              <w:rPr>
                <w:rFonts w:ascii="Times New Roman" w:hAnsi="Times New Roman" w:cs="Times New Roman" w:hint="eastAsia"/>
                <w:szCs w:val="21"/>
              </w:rPr>
              <w:t>设置医疗废物暂存场所，委托阜阳市利康医疗废物处置有限公司处理处置</w:t>
            </w:r>
          </w:p>
        </w:tc>
        <w:tc>
          <w:tcPr>
            <w:tcW w:w="2591" w:type="dxa"/>
            <w:tcBorders>
              <w:tl2br w:val="nil"/>
              <w:tr2bl w:val="nil"/>
            </w:tcBorders>
            <w:vAlign w:val="center"/>
          </w:tcPr>
          <w:p w:rsidR="003365D0" w:rsidRDefault="00F913A3">
            <w:pPr>
              <w:pStyle w:val="a0"/>
              <w:rPr>
                <w:rFonts w:ascii="Times New Roman" w:hAnsi="Times New Roman" w:cs="Times New Roman"/>
                <w:szCs w:val="21"/>
              </w:rPr>
            </w:pPr>
            <w:r>
              <w:rPr>
                <w:rFonts w:ascii="Times New Roman" w:hAnsi="Times New Roman" w:cs="Times New Roman" w:hint="eastAsia"/>
                <w:szCs w:val="21"/>
              </w:rPr>
              <w:t>建设医疗废物暂存处，</w:t>
            </w:r>
          </w:p>
          <w:p w:rsidR="003365D0" w:rsidRDefault="00F913A3">
            <w:pPr>
              <w:pStyle w:val="a0"/>
              <w:rPr>
                <w:rFonts w:ascii="Times New Roman" w:hAnsi="Times New Roman" w:cs="Times New Roman"/>
                <w:szCs w:val="21"/>
              </w:rPr>
            </w:pPr>
            <w:r>
              <w:rPr>
                <w:rFonts w:ascii="Times New Roman" w:hAnsi="Times New Roman" w:cs="Times New Roman" w:hint="eastAsia"/>
                <w:szCs w:val="21"/>
              </w:rPr>
              <w:t>委托阜阳市利康医疗废物处置有限公司处理处置</w:t>
            </w:r>
          </w:p>
        </w:tc>
      </w:tr>
    </w:tbl>
    <w:p w:rsidR="003365D0" w:rsidRDefault="00D82121" w:rsidP="00D82121">
      <w:r>
        <w:rPr>
          <w:noProof/>
        </w:rPr>
        <w:drawing>
          <wp:anchor distT="0" distB="0" distL="114300" distR="114300" simplePos="0" relativeHeight="251692032" behindDoc="0" locked="0" layoutInCell="1" allowOverlap="1">
            <wp:simplePos x="0" y="0"/>
            <wp:positionH relativeFrom="column">
              <wp:posOffset>3042285</wp:posOffset>
            </wp:positionH>
            <wp:positionV relativeFrom="paragraph">
              <wp:posOffset>31750</wp:posOffset>
            </wp:positionV>
            <wp:extent cx="2956560" cy="2277110"/>
            <wp:effectExtent l="19050" t="0" r="0" b="0"/>
            <wp:wrapSquare wrapText="bothSides"/>
            <wp:docPr id="77" name="图片 2" descr="C:\DOCUME~1\ADMINI~1\LOCALS~1\Temp\WeChat Files\97195e5de052a76b3f8a468f830b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WeChat Files\97195e5de052a76b3f8a468f830b780.jpg"/>
                    <pic:cNvPicPr>
                      <a:picLocks noChangeAspect="1" noChangeArrowheads="1"/>
                    </pic:cNvPicPr>
                  </pic:nvPicPr>
                  <pic:blipFill>
                    <a:blip r:embed="rId25" cstate="print"/>
                    <a:srcRect/>
                    <a:stretch>
                      <a:fillRect/>
                    </a:stretch>
                  </pic:blipFill>
                  <pic:spPr bwMode="auto">
                    <a:xfrm>
                      <a:off x="0" y="0"/>
                      <a:ext cx="2956560" cy="2277110"/>
                    </a:xfrm>
                    <a:prstGeom prst="rect">
                      <a:avLst/>
                    </a:prstGeom>
                    <a:noFill/>
                    <a:ln w="9525">
                      <a:noFill/>
                      <a:miter lim="800000"/>
                      <a:headEnd/>
                      <a:tailEnd/>
                    </a:ln>
                  </pic:spPr>
                </pic:pic>
              </a:graphicData>
            </a:graphic>
          </wp:anchor>
        </w:drawing>
      </w:r>
      <w:r>
        <w:rPr>
          <w:noProof/>
        </w:rPr>
        <w:drawing>
          <wp:inline distT="0" distB="0" distL="0" distR="0">
            <wp:extent cx="3092672" cy="2320506"/>
            <wp:effectExtent l="19050" t="0" r="0" b="0"/>
            <wp:docPr id="76" name="图片 1" descr="C:\DOCUME~1\ADMINI~1\LOCALS~1\Temp\WeChat Files\17b784e0762da4bf59ea7cc6b5859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WeChat Files\17b784e0762da4bf59ea7cc6b58595d.jpg"/>
                    <pic:cNvPicPr>
                      <a:picLocks noChangeAspect="1" noChangeArrowheads="1"/>
                    </pic:cNvPicPr>
                  </pic:nvPicPr>
                  <pic:blipFill>
                    <a:blip r:embed="rId26" cstate="print"/>
                    <a:srcRect/>
                    <a:stretch>
                      <a:fillRect/>
                    </a:stretch>
                  </pic:blipFill>
                  <pic:spPr bwMode="auto">
                    <a:xfrm>
                      <a:off x="0" y="0"/>
                      <a:ext cx="3092250" cy="2320190"/>
                    </a:xfrm>
                    <a:prstGeom prst="rect">
                      <a:avLst/>
                    </a:prstGeom>
                    <a:noFill/>
                    <a:ln w="9525">
                      <a:noFill/>
                      <a:miter lim="800000"/>
                      <a:headEnd/>
                      <a:tailEnd/>
                    </a:ln>
                  </pic:spPr>
                </pic:pic>
              </a:graphicData>
            </a:graphic>
          </wp:inline>
        </w:drawing>
      </w:r>
    </w:p>
    <w:p w:rsidR="003365D0" w:rsidRDefault="00F913A3" w:rsidP="00D82121">
      <w:pPr>
        <w:jc w:val="center"/>
        <w:rPr>
          <w:rFonts w:ascii="Times New Roman" w:hAnsi="Times New Roman" w:cs="Times New Roman"/>
          <w:b/>
          <w:bCs/>
          <w:sz w:val="24"/>
        </w:rPr>
      </w:pPr>
      <w:r>
        <w:rPr>
          <w:rFonts w:ascii="Times New Roman" w:hAnsi="Times New Roman" w:cs="Times New Roman"/>
          <w:b/>
          <w:bCs/>
          <w:sz w:val="24"/>
        </w:rPr>
        <w:t>图</w:t>
      </w:r>
      <w:r>
        <w:rPr>
          <w:rFonts w:ascii="Times New Roman" w:hAnsi="Times New Roman" w:cs="Times New Roman"/>
          <w:b/>
          <w:bCs/>
          <w:sz w:val="24"/>
        </w:rPr>
        <w:t>4.</w:t>
      </w:r>
      <w:r>
        <w:rPr>
          <w:rFonts w:ascii="Times New Roman" w:hAnsi="Times New Roman" w:cs="Times New Roman" w:hint="eastAsia"/>
          <w:b/>
          <w:bCs/>
          <w:sz w:val="24"/>
        </w:rPr>
        <w:t>1-</w:t>
      </w:r>
      <w:r>
        <w:rPr>
          <w:rFonts w:ascii="Times New Roman" w:hAnsi="Times New Roman" w:cs="Times New Roman"/>
          <w:b/>
          <w:bCs/>
          <w:sz w:val="24"/>
        </w:rPr>
        <w:t>3</w:t>
      </w:r>
      <w:r>
        <w:rPr>
          <w:rFonts w:ascii="Times New Roman" w:hAnsi="Times New Roman" w:cs="Times New Roman"/>
          <w:b/>
          <w:bCs/>
          <w:sz w:val="24"/>
        </w:rPr>
        <w:t>医疗废物暂存处</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b/>
          <w:bCs/>
          <w:sz w:val="24"/>
        </w:rPr>
        <w:t xml:space="preserve">4.1.5 </w:t>
      </w:r>
      <w:r>
        <w:rPr>
          <w:rFonts w:ascii="Times New Roman" w:hAnsi="Times New Roman" w:cs="Times New Roman"/>
          <w:b/>
          <w:bCs/>
          <w:sz w:val="24"/>
        </w:rPr>
        <w:t>项目环保设施建设及投资情况</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项目环保设施建设及投资情况见表</w:t>
      </w:r>
      <w:r>
        <w:rPr>
          <w:rFonts w:ascii="Times New Roman" w:hAnsi="Times New Roman" w:cs="Times New Roman"/>
          <w:sz w:val="24"/>
        </w:rPr>
        <w:t>4.1-</w:t>
      </w:r>
      <w:r w:rsidR="00715B55">
        <w:rPr>
          <w:rFonts w:ascii="Times New Roman" w:hAnsi="Times New Roman" w:cs="Times New Roman"/>
          <w:sz w:val="24"/>
        </w:rPr>
        <w:t>6</w:t>
      </w:r>
      <w:r>
        <w:rPr>
          <w:rFonts w:ascii="Times New Roman" w:hAnsi="Times New Roman" w:cs="Times New Roman"/>
          <w:sz w:val="24"/>
        </w:rPr>
        <w:t>。</w:t>
      </w:r>
    </w:p>
    <w:p w:rsidR="003365D0" w:rsidRDefault="00F913A3">
      <w:pPr>
        <w:pStyle w:val="a0"/>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4.1-</w:t>
      </w:r>
      <w:r w:rsidR="00715B55">
        <w:rPr>
          <w:rFonts w:ascii="Times New Roman" w:hAnsi="Times New Roman" w:cs="Times New Roman"/>
          <w:b/>
          <w:bCs/>
          <w:sz w:val="24"/>
        </w:rPr>
        <w:t>6</w:t>
      </w:r>
      <w:r>
        <w:rPr>
          <w:rFonts w:ascii="Times New Roman" w:hAnsi="Times New Roman" w:cs="Times New Roman"/>
          <w:b/>
          <w:bCs/>
          <w:sz w:val="24"/>
        </w:rPr>
        <w:t xml:space="preserve"> </w:t>
      </w:r>
      <w:r>
        <w:rPr>
          <w:rFonts w:ascii="Times New Roman" w:hAnsi="Times New Roman" w:cs="Times New Roman"/>
          <w:b/>
          <w:bCs/>
          <w:sz w:val="24"/>
        </w:rPr>
        <w:t>环保设施建设及投资情况表</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061"/>
        <w:gridCol w:w="2025"/>
        <w:gridCol w:w="2350"/>
        <w:gridCol w:w="1543"/>
        <w:gridCol w:w="1543"/>
      </w:tblGrid>
      <w:tr w:rsidR="003365D0">
        <w:trPr>
          <w:trHeight w:val="151"/>
          <w:jc w:val="center"/>
        </w:trPr>
        <w:tc>
          <w:tcPr>
            <w:tcW w:w="1061" w:type="dxa"/>
            <w:vMerge w:val="restart"/>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2025" w:type="dxa"/>
            <w:vMerge w:val="restart"/>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污染源类别</w:t>
            </w:r>
          </w:p>
        </w:tc>
        <w:tc>
          <w:tcPr>
            <w:tcW w:w="2350" w:type="dxa"/>
            <w:vMerge w:val="restart"/>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设施名称</w:t>
            </w:r>
          </w:p>
        </w:tc>
        <w:tc>
          <w:tcPr>
            <w:tcW w:w="3086" w:type="dxa"/>
            <w:gridSpan w:val="2"/>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投资（万元）</w:t>
            </w:r>
          </w:p>
        </w:tc>
      </w:tr>
      <w:tr w:rsidR="003365D0">
        <w:trPr>
          <w:trHeight w:val="151"/>
          <w:jc w:val="center"/>
        </w:trPr>
        <w:tc>
          <w:tcPr>
            <w:tcW w:w="1061" w:type="dxa"/>
            <w:vMerge/>
            <w:tcBorders>
              <w:tl2br w:val="nil"/>
              <w:tr2bl w:val="nil"/>
            </w:tcBorders>
            <w:vAlign w:val="center"/>
          </w:tcPr>
          <w:p w:rsidR="003365D0" w:rsidRDefault="003365D0">
            <w:pPr>
              <w:pStyle w:val="a0"/>
              <w:jc w:val="center"/>
              <w:rPr>
                <w:b/>
                <w:bCs/>
              </w:rPr>
            </w:pPr>
          </w:p>
        </w:tc>
        <w:tc>
          <w:tcPr>
            <w:tcW w:w="2025" w:type="dxa"/>
            <w:vMerge/>
            <w:tcBorders>
              <w:tl2br w:val="nil"/>
              <w:tr2bl w:val="nil"/>
            </w:tcBorders>
            <w:vAlign w:val="center"/>
          </w:tcPr>
          <w:p w:rsidR="003365D0" w:rsidRDefault="003365D0">
            <w:pPr>
              <w:pStyle w:val="a0"/>
              <w:jc w:val="center"/>
              <w:rPr>
                <w:b/>
                <w:bCs/>
              </w:rPr>
            </w:pPr>
          </w:p>
        </w:tc>
        <w:tc>
          <w:tcPr>
            <w:tcW w:w="2350" w:type="dxa"/>
            <w:vMerge/>
            <w:tcBorders>
              <w:tl2br w:val="nil"/>
              <w:tr2bl w:val="nil"/>
            </w:tcBorders>
            <w:vAlign w:val="center"/>
          </w:tcPr>
          <w:p w:rsidR="003365D0" w:rsidRDefault="003365D0">
            <w:pPr>
              <w:pStyle w:val="a0"/>
              <w:jc w:val="center"/>
              <w:rPr>
                <w:b/>
                <w:bCs/>
              </w:rPr>
            </w:pPr>
          </w:p>
        </w:tc>
        <w:tc>
          <w:tcPr>
            <w:tcW w:w="1543"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环</w:t>
            </w:r>
            <w:proofErr w:type="gramStart"/>
            <w:r>
              <w:rPr>
                <w:rFonts w:ascii="Times New Roman" w:hAnsi="Times New Roman" w:cs="Times New Roman" w:hint="eastAsia"/>
                <w:b/>
                <w:bCs/>
                <w:szCs w:val="21"/>
              </w:rPr>
              <w:t>评预算</w:t>
            </w:r>
            <w:proofErr w:type="gramEnd"/>
          </w:p>
        </w:tc>
        <w:tc>
          <w:tcPr>
            <w:tcW w:w="1543"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实际建设</w:t>
            </w:r>
          </w:p>
        </w:tc>
      </w:tr>
      <w:tr w:rsidR="00112564" w:rsidTr="00112564">
        <w:trPr>
          <w:trHeight w:val="285"/>
          <w:jc w:val="center"/>
        </w:trPr>
        <w:tc>
          <w:tcPr>
            <w:tcW w:w="1061" w:type="dxa"/>
            <w:vMerge w:val="restart"/>
            <w:tcBorders>
              <w:tl2br w:val="nil"/>
              <w:tr2bl w:val="nil"/>
            </w:tcBorders>
            <w:vAlign w:val="center"/>
          </w:tcPr>
          <w:p w:rsidR="00112564" w:rsidRDefault="00112564">
            <w:pPr>
              <w:pStyle w:val="a0"/>
              <w:jc w:val="center"/>
              <w:rPr>
                <w:rFonts w:ascii="Times New Roman" w:hAnsi="Times New Roman" w:cs="Times New Roman"/>
                <w:szCs w:val="21"/>
              </w:rPr>
            </w:pPr>
            <w:r>
              <w:rPr>
                <w:rFonts w:ascii="Times New Roman" w:hAnsi="Times New Roman" w:cs="Times New Roman" w:hint="eastAsia"/>
                <w:szCs w:val="21"/>
              </w:rPr>
              <w:t>1</w:t>
            </w:r>
          </w:p>
        </w:tc>
        <w:tc>
          <w:tcPr>
            <w:tcW w:w="2025" w:type="dxa"/>
            <w:vMerge w:val="restart"/>
            <w:tcBorders>
              <w:tl2br w:val="nil"/>
              <w:tr2bl w:val="nil"/>
            </w:tcBorders>
            <w:vAlign w:val="center"/>
          </w:tcPr>
          <w:p w:rsidR="00112564" w:rsidRDefault="00112564">
            <w:pPr>
              <w:pStyle w:val="a0"/>
              <w:jc w:val="center"/>
              <w:rPr>
                <w:rFonts w:ascii="Times New Roman" w:hAnsi="Times New Roman" w:cs="Times New Roman"/>
                <w:szCs w:val="21"/>
              </w:rPr>
            </w:pPr>
            <w:r>
              <w:rPr>
                <w:rFonts w:ascii="Times New Roman" w:hAnsi="Times New Roman" w:cs="Times New Roman" w:hint="eastAsia"/>
                <w:szCs w:val="21"/>
              </w:rPr>
              <w:t>污水</w:t>
            </w:r>
          </w:p>
        </w:tc>
        <w:tc>
          <w:tcPr>
            <w:tcW w:w="2350" w:type="dxa"/>
            <w:tcBorders>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hint="eastAsia"/>
                <w:szCs w:val="21"/>
              </w:rPr>
              <w:t>污水处理站</w:t>
            </w:r>
          </w:p>
        </w:tc>
        <w:tc>
          <w:tcPr>
            <w:tcW w:w="1543" w:type="dxa"/>
            <w:tcBorders>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hint="eastAsia"/>
                <w:szCs w:val="21"/>
              </w:rPr>
              <w:t>115</w:t>
            </w:r>
          </w:p>
        </w:tc>
        <w:tc>
          <w:tcPr>
            <w:tcW w:w="1543" w:type="dxa"/>
            <w:tcBorders>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szCs w:val="21"/>
              </w:rPr>
              <w:t>217</w:t>
            </w:r>
          </w:p>
        </w:tc>
      </w:tr>
      <w:tr w:rsidR="00112564" w:rsidTr="00112564">
        <w:trPr>
          <w:trHeight w:val="285"/>
          <w:jc w:val="center"/>
        </w:trPr>
        <w:tc>
          <w:tcPr>
            <w:tcW w:w="1061" w:type="dxa"/>
            <w:vMerge/>
            <w:tcBorders>
              <w:tl2br w:val="nil"/>
              <w:tr2bl w:val="nil"/>
            </w:tcBorders>
            <w:vAlign w:val="center"/>
          </w:tcPr>
          <w:p w:rsidR="00112564" w:rsidRDefault="00112564">
            <w:pPr>
              <w:pStyle w:val="a0"/>
              <w:jc w:val="center"/>
              <w:rPr>
                <w:rFonts w:ascii="Times New Roman" w:hAnsi="Times New Roman" w:cs="Times New Roman"/>
                <w:szCs w:val="21"/>
              </w:rPr>
            </w:pPr>
          </w:p>
        </w:tc>
        <w:tc>
          <w:tcPr>
            <w:tcW w:w="2025" w:type="dxa"/>
            <w:vMerge/>
            <w:tcBorders>
              <w:tl2br w:val="nil"/>
              <w:tr2bl w:val="nil"/>
            </w:tcBorders>
            <w:vAlign w:val="center"/>
          </w:tcPr>
          <w:p w:rsidR="00112564" w:rsidRDefault="00112564">
            <w:pPr>
              <w:pStyle w:val="a0"/>
              <w:jc w:val="center"/>
              <w:rPr>
                <w:rFonts w:ascii="Times New Roman" w:hAnsi="Times New Roman" w:cs="Times New Roman"/>
                <w:szCs w:val="21"/>
              </w:rPr>
            </w:pPr>
          </w:p>
        </w:tc>
        <w:tc>
          <w:tcPr>
            <w:tcW w:w="2350" w:type="dxa"/>
            <w:tcBorders>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hint="eastAsia"/>
                <w:szCs w:val="21"/>
              </w:rPr>
              <w:t>污水管道及化粪池</w:t>
            </w:r>
          </w:p>
        </w:tc>
        <w:tc>
          <w:tcPr>
            <w:tcW w:w="1543" w:type="dxa"/>
            <w:tcBorders>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hint="eastAsia"/>
                <w:szCs w:val="21"/>
              </w:rPr>
              <w:t>8</w:t>
            </w:r>
          </w:p>
        </w:tc>
        <w:tc>
          <w:tcPr>
            <w:tcW w:w="1543" w:type="dxa"/>
            <w:tcBorders>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szCs w:val="21"/>
              </w:rPr>
              <w:t>8</w:t>
            </w:r>
          </w:p>
        </w:tc>
      </w:tr>
      <w:tr w:rsidR="00112564" w:rsidTr="00112564">
        <w:trPr>
          <w:trHeight w:val="351"/>
          <w:jc w:val="center"/>
        </w:trPr>
        <w:tc>
          <w:tcPr>
            <w:tcW w:w="1061" w:type="dxa"/>
            <w:tcBorders>
              <w:bottom w:val="single" w:sz="4" w:space="0" w:color="auto"/>
              <w:tl2br w:val="nil"/>
              <w:tr2bl w:val="nil"/>
            </w:tcBorders>
            <w:vAlign w:val="center"/>
          </w:tcPr>
          <w:p w:rsidR="00112564" w:rsidRDefault="00112564">
            <w:pPr>
              <w:pStyle w:val="a0"/>
              <w:jc w:val="center"/>
              <w:rPr>
                <w:rFonts w:ascii="Times New Roman" w:hAnsi="Times New Roman" w:cs="Times New Roman"/>
                <w:szCs w:val="21"/>
              </w:rPr>
            </w:pPr>
            <w:r>
              <w:rPr>
                <w:rFonts w:ascii="Times New Roman" w:hAnsi="Times New Roman" w:cs="Times New Roman" w:hint="eastAsia"/>
                <w:szCs w:val="21"/>
              </w:rPr>
              <w:t>2</w:t>
            </w:r>
          </w:p>
        </w:tc>
        <w:tc>
          <w:tcPr>
            <w:tcW w:w="2025" w:type="dxa"/>
            <w:tcBorders>
              <w:bottom w:val="single" w:sz="4" w:space="0" w:color="auto"/>
              <w:tl2br w:val="nil"/>
              <w:tr2bl w:val="nil"/>
            </w:tcBorders>
            <w:vAlign w:val="center"/>
          </w:tcPr>
          <w:p w:rsidR="00112564" w:rsidRDefault="00112564">
            <w:pPr>
              <w:pStyle w:val="a0"/>
              <w:jc w:val="center"/>
              <w:rPr>
                <w:rFonts w:ascii="Times New Roman" w:hAnsi="Times New Roman" w:cs="Times New Roman"/>
                <w:szCs w:val="21"/>
              </w:rPr>
            </w:pPr>
            <w:r>
              <w:rPr>
                <w:rFonts w:ascii="Times New Roman" w:hAnsi="Times New Roman" w:cs="Times New Roman" w:hint="eastAsia"/>
                <w:szCs w:val="21"/>
              </w:rPr>
              <w:t>废气</w:t>
            </w:r>
          </w:p>
        </w:tc>
        <w:tc>
          <w:tcPr>
            <w:tcW w:w="2350" w:type="dxa"/>
            <w:tcBorders>
              <w:bottom w:val="single" w:sz="4" w:space="0" w:color="auto"/>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hint="eastAsia"/>
                <w:szCs w:val="21"/>
              </w:rPr>
              <w:t>烟罩式油烟净化器</w:t>
            </w:r>
          </w:p>
        </w:tc>
        <w:tc>
          <w:tcPr>
            <w:tcW w:w="1543" w:type="dxa"/>
            <w:tcBorders>
              <w:tl2br w:val="nil"/>
              <w:tr2bl w:val="nil"/>
            </w:tcBorders>
            <w:vAlign w:val="center"/>
          </w:tcPr>
          <w:p w:rsidR="00112564" w:rsidRDefault="00112564" w:rsidP="00F94A2D">
            <w:pPr>
              <w:pStyle w:val="a0"/>
              <w:jc w:val="center"/>
              <w:rPr>
                <w:rFonts w:ascii="Times New Roman" w:hAnsi="Times New Roman" w:cs="Times New Roman"/>
                <w:szCs w:val="21"/>
              </w:rPr>
            </w:pPr>
            <w:r>
              <w:rPr>
                <w:rFonts w:ascii="Times New Roman" w:hAnsi="Times New Roman" w:cs="Times New Roman" w:hint="eastAsia"/>
                <w:szCs w:val="21"/>
              </w:rPr>
              <w:t>3</w:t>
            </w:r>
          </w:p>
        </w:tc>
        <w:tc>
          <w:tcPr>
            <w:tcW w:w="1543" w:type="dxa"/>
            <w:tcBorders>
              <w:tl2br w:val="nil"/>
              <w:tr2bl w:val="nil"/>
            </w:tcBorders>
            <w:vAlign w:val="center"/>
          </w:tcPr>
          <w:p w:rsidR="00112564" w:rsidRDefault="00F94A2D">
            <w:pPr>
              <w:pStyle w:val="a0"/>
              <w:jc w:val="center"/>
              <w:rPr>
                <w:rFonts w:ascii="Times New Roman" w:hAnsi="Times New Roman" w:cs="Times New Roman"/>
                <w:szCs w:val="21"/>
              </w:rPr>
            </w:pPr>
            <w:r>
              <w:rPr>
                <w:rFonts w:ascii="Times New Roman" w:hAnsi="Times New Roman" w:cs="Times New Roman"/>
                <w:szCs w:val="21"/>
              </w:rPr>
              <w:t>3</w:t>
            </w:r>
          </w:p>
        </w:tc>
      </w:tr>
      <w:tr w:rsidR="003365D0">
        <w:trPr>
          <w:jc w:val="center"/>
        </w:trPr>
        <w:tc>
          <w:tcPr>
            <w:tcW w:w="106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3</w:t>
            </w:r>
          </w:p>
        </w:tc>
        <w:tc>
          <w:tcPr>
            <w:tcW w:w="202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噪声</w:t>
            </w:r>
          </w:p>
        </w:tc>
        <w:tc>
          <w:tcPr>
            <w:tcW w:w="235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隔声、吸音、减振装置</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szCs w:val="21"/>
              </w:rPr>
              <w:t>2</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szCs w:val="21"/>
              </w:rPr>
              <w:t>4</w:t>
            </w:r>
          </w:p>
        </w:tc>
      </w:tr>
      <w:tr w:rsidR="003365D0">
        <w:trPr>
          <w:jc w:val="center"/>
        </w:trPr>
        <w:tc>
          <w:tcPr>
            <w:tcW w:w="106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4</w:t>
            </w:r>
          </w:p>
        </w:tc>
        <w:tc>
          <w:tcPr>
            <w:tcW w:w="202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医疗废物</w:t>
            </w:r>
          </w:p>
        </w:tc>
        <w:tc>
          <w:tcPr>
            <w:tcW w:w="235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医疗废物暂存处</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hint="eastAsia"/>
                <w:szCs w:val="21"/>
              </w:rPr>
              <w:t>1</w:t>
            </w:r>
            <w:r w:rsidR="00F913A3">
              <w:rPr>
                <w:rFonts w:ascii="Times New Roman" w:hAnsi="Times New Roman" w:cs="Times New Roman" w:hint="eastAsia"/>
                <w:szCs w:val="21"/>
              </w:rPr>
              <w:t>0</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szCs w:val="21"/>
              </w:rPr>
              <w:t>12</w:t>
            </w:r>
          </w:p>
        </w:tc>
      </w:tr>
      <w:tr w:rsidR="003365D0">
        <w:trPr>
          <w:jc w:val="center"/>
        </w:trPr>
        <w:tc>
          <w:tcPr>
            <w:tcW w:w="106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5</w:t>
            </w:r>
          </w:p>
        </w:tc>
        <w:tc>
          <w:tcPr>
            <w:tcW w:w="2025"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绿化</w:t>
            </w:r>
          </w:p>
        </w:tc>
        <w:tc>
          <w:tcPr>
            <w:tcW w:w="2350"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绿化带</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hint="eastAsia"/>
                <w:szCs w:val="21"/>
              </w:rPr>
              <w:t>1</w:t>
            </w:r>
            <w:r w:rsidR="00F913A3">
              <w:rPr>
                <w:rFonts w:ascii="Times New Roman" w:hAnsi="Times New Roman" w:cs="Times New Roman" w:hint="eastAsia"/>
                <w:szCs w:val="21"/>
              </w:rPr>
              <w:t>0</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hint="eastAsia"/>
                <w:szCs w:val="21"/>
              </w:rPr>
              <w:t>1</w:t>
            </w:r>
            <w:r w:rsidR="00F913A3">
              <w:rPr>
                <w:rFonts w:ascii="Times New Roman" w:hAnsi="Times New Roman" w:cs="Times New Roman" w:hint="eastAsia"/>
                <w:szCs w:val="21"/>
              </w:rPr>
              <w:t>0</w:t>
            </w:r>
          </w:p>
        </w:tc>
      </w:tr>
      <w:tr w:rsidR="003365D0">
        <w:trPr>
          <w:jc w:val="center"/>
        </w:trPr>
        <w:tc>
          <w:tcPr>
            <w:tcW w:w="5436" w:type="dxa"/>
            <w:gridSpan w:val="3"/>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合计</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szCs w:val="21"/>
              </w:rPr>
              <w:t>148</w:t>
            </w:r>
          </w:p>
        </w:tc>
        <w:tc>
          <w:tcPr>
            <w:tcW w:w="1543" w:type="dxa"/>
            <w:tcBorders>
              <w:tl2br w:val="nil"/>
              <w:tr2bl w:val="nil"/>
            </w:tcBorders>
            <w:vAlign w:val="center"/>
          </w:tcPr>
          <w:p w:rsidR="003365D0" w:rsidRDefault="00F94A2D">
            <w:pPr>
              <w:pStyle w:val="a0"/>
              <w:jc w:val="center"/>
              <w:rPr>
                <w:rFonts w:ascii="Times New Roman" w:hAnsi="Times New Roman" w:cs="Times New Roman"/>
                <w:szCs w:val="21"/>
              </w:rPr>
            </w:pPr>
            <w:r>
              <w:rPr>
                <w:rFonts w:ascii="Times New Roman" w:hAnsi="Times New Roman" w:cs="Times New Roman"/>
                <w:szCs w:val="21"/>
              </w:rPr>
              <w:t>254</w:t>
            </w:r>
          </w:p>
        </w:tc>
      </w:tr>
    </w:tbl>
    <w:p w:rsidR="003365D0" w:rsidRDefault="003365D0">
      <w:pPr>
        <w:pStyle w:val="a0"/>
      </w:pPr>
    </w:p>
    <w:p w:rsidR="003365D0" w:rsidRDefault="003365D0">
      <w:pPr>
        <w:pStyle w:val="a0"/>
        <w:rPr>
          <w:rFonts w:ascii="Times New Roman" w:hAnsi="Times New Roman" w:cs="Times New Roman"/>
          <w:b/>
          <w:bCs/>
          <w:sz w:val="24"/>
        </w:rPr>
        <w:sectPr w:rsidR="003365D0">
          <w:pgSz w:w="11906" w:h="16838"/>
          <w:pgMar w:top="1440" w:right="1800" w:bottom="1440" w:left="1800" w:header="851" w:footer="992" w:gutter="0"/>
          <w:cols w:space="425"/>
          <w:docGrid w:type="lines" w:linePitch="312"/>
        </w:sectPr>
      </w:pPr>
    </w:p>
    <w:p w:rsidR="003365D0" w:rsidRDefault="00F913A3">
      <w:pPr>
        <w:pStyle w:val="2"/>
      </w:pPr>
      <w:bookmarkStart w:id="23" w:name="_Toc26161"/>
      <w:r>
        <w:rPr>
          <w:rFonts w:hint="eastAsia"/>
        </w:rPr>
        <w:lastRenderedPageBreak/>
        <w:t xml:space="preserve">4.2 </w:t>
      </w:r>
      <w:r>
        <w:rPr>
          <w:rFonts w:hint="eastAsia"/>
        </w:rPr>
        <w:t>项目“以新带老”环保设施建设及措施落实情况</w:t>
      </w:r>
      <w:bookmarkEnd w:id="23"/>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本项目为</w:t>
      </w:r>
      <w:r w:rsidR="00F94A2D">
        <w:rPr>
          <w:rFonts w:ascii="Times New Roman" w:hAnsi="Times New Roman" w:cs="Times New Roman" w:hint="eastAsia"/>
          <w:sz w:val="24"/>
        </w:rPr>
        <w:t>改扩</w:t>
      </w:r>
      <w:r>
        <w:rPr>
          <w:rFonts w:ascii="Times New Roman" w:hAnsi="Times New Roman" w:cs="Times New Roman" w:hint="eastAsia"/>
          <w:sz w:val="24"/>
        </w:rPr>
        <w:t>建项目，</w:t>
      </w:r>
      <w:r w:rsidR="00F94A2D">
        <w:rPr>
          <w:rFonts w:ascii="Times New Roman" w:hAnsi="Times New Roman" w:cs="Times New Roman" w:hint="eastAsia"/>
          <w:sz w:val="24"/>
        </w:rPr>
        <w:t>污水处理站进行新建，改扩建前、后水污染物排放量变化情况见表</w:t>
      </w:r>
      <w:r w:rsidR="00F94A2D">
        <w:rPr>
          <w:rFonts w:ascii="Times New Roman" w:hAnsi="Times New Roman" w:cs="Times New Roman" w:hint="eastAsia"/>
          <w:sz w:val="24"/>
        </w:rPr>
        <w:t>4.2-1</w:t>
      </w:r>
      <w:r>
        <w:rPr>
          <w:rFonts w:ascii="Times New Roman" w:hAnsi="Times New Roman" w:cs="Times New Roman" w:hint="eastAsia"/>
          <w:sz w:val="24"/>
        </w:rPr>
        <w:t>。</w:t>
      </w:r>
    </w:p>
    <w:p w:rsidR="00F94A2D" w:rsidRDefault="00F94A2D" w:rsidP="00F94A2D">
      <w:pPr>
        <w:pStyle w:val="a0"/>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b/>
          <w:bCs/>
          <w:sz w:val="24"/>
        </w:rPr>
        <w:t xml:space="preserve">4.2-1 </w:t>
      </w:r>
      <w:r>
        <w:rPr>
          <w:rFonts w:ascii="Times New Roman" w:hAnsi="Times New Roman" w:cs="Times New Roman"/>
          <w:b/>
          <w:bCs/>
          <w:sz w:val="24"/>
        </w:rPr>
        <w:t>水污染物</w:t>
      </w:r>
      <w:r w:rsidR="003F230F">
        <w:rPr>
          <w:rFonts w:ascii="Times New Roman" w:hAnsi="Times New Roman" w:cs="Times New Roman"/>
          <w:b/>
          <w:bCs/>
          <w:sz w:val="24"/>
        </w:rPr>
        <w:t>排放量变化情况</w:t>
      </w:r>
      <w:r>
        <w:rPr>
          <w:rFonts w:ascii="Times New Roman" w:hAnsi="Times New Roman" w:cs="Times New Roman"/>
          <w:b/>
          <w:bCs/>
          <w:sz w:val="24"/>
        </w:rPr>
        <w:t>表</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188"/>
        <w:gridCol w:w="1047"/>
        <w:gridCol w:w="2126"/>
        <w:gridCol w:w="1134"/>
        <w:gridCol w:w="992"/>
        <w:gridCol w:w="1134"/>
        <w:gridCol w:w="901"/>
      </w:tblGrid>
      <w:tr w:rsidR="00F94A2D" w:rsidTr="003F230F">
        <w:trPr>
          <w:trHeight w:val="385"/>
          <w:jc w:val="center"/>
        </w:trPr>
        <w:tc>
          <w:tcPr>
            <w:tcW w:w="2235" w:type="dxa"/>
            <w:gridSpan w:val="2"/>
            <w:tcBorders>
              <w:tl2br w:val="nil"/>
              <w:tr2bl w:val="nil"/>
            </w:tcBorders>
            <w:vAlign w:val="center"/>
          </w:tcPr>
          <w:p w:rsidR="00F94A2D" w:rsidRDefault="00F94A2D" w:rsidP="00F94A2D">
            <w:pPr>
              <w:pStyle w:val="a0"/>
              <w:jc w:val="center"/>
              <w:rPr>
                <w:rFonts w:ascii="Times New Roman" w:hAnsi="Times New Roman" w:cs="Times New Roman"/>
                <w:b/>
                <w:bCs/>
                <w:szCs w:val="21"/>
              </w:rPr>
            </w:pPr>
            <w:r>
              <w:rPr>
                <w:rFonts w:ascii="Times New Roman" w:hAnsi="Times New Roman" w:cs="Times New Roman" w:hint="eastAsia"/>
                <w:b/>
                <w:bCs/>
                <w:szCs w:val="21"/>
              </w:rPr>
              <w:t>项目</w:t>
            </w:r>
          </w:p>
        </w:tc>
        <w:tc>
          <w:tcPr>
            <w:tcW w:w="2126" w:type="dxa"/>
            <w:tcBorders>
              <w:tl2br w:val="nil"/>
              <w:tr2bl w:val="nil"/>
            </w:tcBorders>
            <w:vAlign w:val="center"/>
          </w:tcPr>
          <w:p w:rsidR="00F94A2D" w:rsidRDefault="003F230F" w:rsidP="00F94A2D">
            <w:pPr>
              <w:pStyle w:val="a0"/>
              <w:jc w:val="center"/>
              <w:rPr>
                <w:rFonts w:ascii="Times New Roman" w:hAnsi="Times New Roman" w:cs="Times New Roman"/>
                <w:b/>
                <w:bCs/>
                <w:szCs w:val="21"/>
              </w:rPr>
            </w:pPr>
            <w:r>
              <w:rPr>
                <w:rFonts w:ascii="Times New Roman" w:hAnsi="Times New Roman" w:cs="Times New Roman" w:hint="eastAsia"/>
                <w:b/>
                <w:bCs/>
                <w:szCs w:val="21"/>
              </w:rPr>
              <w:t>废水排放量（</w:t>
            </w:r>
            <w:r>
              <w:rPr>
                <w:rFonts w:ascii="Times New Roman" w:hAnsi="Times New Roman" w:cs="Times New Roman" w:hint="eastAsia"/>
                <w:b/>
                <w:bCs/>
                <w:szCs w:val="21"/>
              </w:rPr>
              <w:t>t/d</w:t>
            </w:r>
            <w:r>
              <w:rPr>
                <w:rFonts w:ascii="Times New Roman" w:hAnsi="Times New Roman" w:cs="Times New Roman" w:hint="eastAsia"/>
                <w:b/>
                <w:bCs/>
                <w:szCs w:val="21"/>
              </w:rPr>
              <w:t>）</w:t>
            </w:r>
          </w:p>
        </w:tc>
        <w:tc>
          <w:tcPr>
            <w:tcW w:w="1134" w:type="dxa"/>
            <w:tcBorders>
              <w:tl2br w:val="nil"/>
              <w:tr2bl w:val="nil"/>
            </w:tcBorders>
            <w:vAlign w:val="center"/>
          </w:tcPr>
          <w:p w:rsidR="00F94A2D" w:rsidRDefault="003F230F" w:rsidP="00F94A2D">
            <w:pPr>
              <w:pStyle w:val="a0"/>
              <w:jc w:val="center"/>
              <w:rPr>
                <w:rFonts w:ascii="Times New Roman" w:hAnsi="Times New Roman" w:cs="Times New Roman"/>
                <w:b/>
                <w:bCs/>
                <w:szCs w:val="21"/>
              </w:rPr>
            </w:pPr>
            <w:r>
              <w:rPr>
                <w:rFonts w:ascii="Times New Roman" w:hAnsi="Times New Roman" w:cs="Times New Roman"/>
                <w:b/>
                <w:bCs/>
                <w:szCs w:val="21"/>
              </w:rPr>
              <w:t>COD</w:t>
            </w:r>
            <w:r>
              <w:rPr>
                <w:rFonts w:ascii="Times New Roman" w:hAnsi="Times New Roman" w:cs="Times New Roman"/>
                <w:b/>
                <w:bCs/>
                <w:szCs w:val="21"/>
              </w:rPr>
              <w:t>（</w:t>
            </w:r>
            <w:r>
              <w:rPr>
                <w:rFonts w:ascii="Times New Roman" w:hAnsi="Times New Roman" w:cs="Times New Roman"/>
                <w:b/>
                <w:bCs/>
                <w:szCs w:val="21"/>
              </w:rPr>
              <w:t>t</w:t>
            </w:r>
            <w:r>
              <w:rPr>
                <w:rFonts w:ascii="Times New Roman" w:hAnsi="Times New Roman" w:cs="Times New Roman" w:hint="eastAsia"/>
                <w:b/>
                <w:bCs/>
                <w:szCs w:val="21"/>
              </w:rPr>
              <w:t>/d</w:t>
            </w:r>
            <w:r>
              <w:rPr>
                <w:rFonts w:ascii="Times New Roman" w:hAnsi="Times New Roman" w:cs="Times New Roman" w:hint="eastAsia"/>
                <w:b/>
                <w:bCs/>
                <w:szCs w:val="21"/>
              </w:rPr>
              <w:t>）</w:t>
            </w:r>
          </w:p>
        </w:tc>
        <w:tc>
          <w:tcPr>
            <w:tcW w:w="992" w:type="dxa"/>
            <w:tcBorders>
              <w:tl2br w:val="nil"/>
              <w:tr2bl w:val="nil"/>
            </w:tcBorders>
            <w:vAlign w:val="center"/>
          </w:tcPr>
          <w:p w:rsidR="00F94A2D" w:rsidRDefault="003F230F" w:rsidP="00F94A2D">
            <w:pPr>
              <w:pStyle w:val="a0"/>
              <w:jc w:val="center"/>
              <w:rPr>
                <w:rFonts w:ascii="Times New Roman" w:hAnsi="Times New Roman" w:cs="Times New Roman"/>
                <w:b/>
                <w:bCs/>
                <w:szCs w:val="21"/>
              </w:rPr>
            </w:pPr>
            <w:r>
              <w:rPr>
                <w:rFonts w:ascii="Times New Roman" w:hAnsi="Times New Roman" w:cs="Times New Roman"/>
                <w:b/>
                <w:bCs/>
                <w:szCs w:val="21"/>
              </w:rPr>
              <w:t>BOD</w:t>
            </w:r>
            <w:r>
              <w:rPr>
                <w:rFonts w:ascii="Times New Roman" w:hAnsi="Times New Roman" w:cs="Times New Roman"/>
                <w:b/>
                <w:bCs/>
                <w:szCs w:val="21"/>
              </w:rPr>
              <w:t>（</w:t>
            </w:r>
            <w:r>
              <w:rPr>
                <w:rFonts w:ascii="Times New Roman" w:hAnsi="Times New Roman" w:cs="Times New Roman"/>
                <w:b/>
                <w:bCs/>
                <w:szCs w:val="21"/>
              </w:rPr>
              <w:t>t</w:t>
            </w:r>
            <w:r>
              <w:rPr>
                <w:rFonts w:ascii="Times New Roman" w:hAnsi="Times New Roman" w:cs="Times New Roman" w:hint="eastAsia"/>
                <w:b/>
                <w:bCs/>
                <w:szCs w:val="21"/>
              </w:rPr>
              <w:t>/d</w:t>
            </w:r>
            <w:r>
              <w:rPr>
                <w:rFonts w:ascii="Times New Roman" w:hAnsi="Times New Roman" w:cs="Times New Roman" w:hint="eastAsia"/>
                <w:b/>
                <w:bCs/>
                <w:szCs w:val="21"/>
              </w:rPr>
              <w:t>）</w:t>
            </w:r>
          </w:p>
        </w:tc>
        <w:tc>
          <w:tcPr>
            <w:tcW w:w="1134" w:type="dxa"/>
            <w:tcBorders>
              <w:tl2br w:val="nil"/>
              <w:tr2bl w:val="nil"/>
            </w:tcBorders>
            <w:vAlign w:val="center"/>
          </w:tcPr>
          <w:p w:rsidR="00F94A2D" w:rsidRDefault="003F230F" w:rsidP="00F94A2D">
            <w:pPr>
              <w:pStyle w:val="a0"/>
              <w:jc w:val="center"/>
              <w:rPr>
                <w:rFonts w:ascii="Times New Roman" w:hAnsi="Times New Roman" w:cs="Times New Roman"/>
                <w:b/>
                <w:bCs/>
                <w:szCs w:val="21"/>
              </w:rPr>
            </w:pPr>
            <w:r>
              <w:rPr>
                <w:rFonts w:ascii="Times New Roman" w:hAnsi="Times New Roman" w:cs="Times New Roman"/>
                <w:b/>
                <w:bCs/>
                <w:szCs w:val="21"/>
              </w:rPr>
              <w:t>NH</w:t>
            </w:r>
            <w:r w:rsidRPr="003F230F">
              <w:rPr>
                <w:rFonts w:ascii="Times New Roman" w:hAnsi="Times New Roman" w:cs="Times New Roman" w:hint="eastAsia"/>
                <w:b/>
                <w:bCs/>
                <w:szCs w:val="21"/>
                <w:vertAlign w:val="subscript"/>
              </w:rPr>
              <w:t>3</w:t>
            </w:r>
            <w:r>
              <w:rPr>
                <w:rFonts w:ascii="Times New Roman" w:hAnsi="Times New Roman" w:cs="Times New Roman" w:hint="eastAsia"/>
                <w:b/>
                <w:bCs/>
                <w:szCs w:val="21"/>
              </w:rPr>
              <w:t>-N</w:t>
            </w:r>
            <w:r>
              <w:rPr>
                <w:rFonts w:ascii="Times New Roman" w:hAnsi="Times New Roman" w:cs="Times New Roman"/>
                <w:b/>
                <w:bCs/>
                <w:szCs w:val="21"/>
              </w:rPr>
              <w:t>（</w:t>
            </w:r>
            <w:r>
              <w:rPr>
                <w:rFonts w:ascii="Times New Roman" w:hAnsi="Times New Roman" w:cs="Times New Roman"/>
                <w:b/>
                <w:bCs/>
                <w:szCs w:val="21"/>
              </w:rPr>
              <w:t>t</w:t>
            </w:r>
            <w:r>
              <w:rPr>
                <w:rFonts w:ascii="Times New Roman" w:hAnsi="Times New Roman" w:cs="Times New Roman" w:hint="eastAsia"/>
                <w:b/>
                <w:bCs/>
                <w:szCs w:val="21"/>
              </w:rPr>
              <w:t>/d</w:t>
            </w:r>
            <w:r>
              <w:rPr>
                <w:rFonts w:ascii="Times New Roman" w:hAnsi="Times New Roman" w:cs="Times New Roman" w:hint="eastAsia"/>
                <w:b/>
                <w:bCs/>
                <w:szCs w:val="21"/>
              </w:rPr>
              <w:t>）</w:t>
            </w:r>
          </w:p>
        </w:tc>
        <w:tc>
          <w:tcPr>
            <w:tcW w:w="901" w:type="dxa"/>
            <w:tcBorders>
              <w:tl2br w:val="nil"/>
              <w:tr2bl w:val="nil"/>
            </w:tcBorders>
            <w:vAlign w:val="center"/>
          </w:tcPr>
          <w:p w:rsidR="00F94A2D" w:rsidRDefault="003F230F" w:rsidP="00F94A2D">
            <w:pPr>
              <w:pStyle w:val="a0"/>
              <w:jc w:val="center"/>
              <w:rPr>
                <w:rFonts w:ascii="Times New Roman" w:hAnsi="Times New Roman" w:cs="Times New Roman"/>
                <w:b/>
                <w:bCs/>
                <w:szCs w:val="21"/>
              </w:rPr>
            </w:pPr>
            <w:r>
              <w:rPr>
                <w:rFonts w:ascii="Times New Roman" w:hAnsi="Times New Roman" w:cs="Times New Roman"/>
                <w:b/>
                <w:bCs/>
                <w:szCs w:val="21"/>
              </w:rPr>
              <w:t>SS</w:t>
            </w:r>
            <w:r>
              <w:rPr>
                <w:rFonts w:ascii="Times New Roman" w:hAnsi="Times New Roman" w:cs="Times New Roman"/>
                <w:b/>
                <w:bCs/>
                <w:szCs w:val="21"/>
              </w:rPr>
              <w:t>（</w:t>
            </w:r>
            <w:r>
              <w:rPr>
                <w:rFonts w:ascii="Times New Roman" w:hAnsi="Times New Roman" w:cs="Times New Roman"/>
                <w:b/>
                <w:bCs/>
                <w:szCs w:val="21"/>
              </w:rPr>
              <w:t>t</w:t>
            </w:r>
            <w:r>
              <w:rPr>
                <w:rFonts w:ascii="Times New Roman" w:hAnsi="Times New Roman" w:cs="Times New Roman" w:hint="eastAsia"/>
                <w:b/>
                <w:bCs/>
                <w:szCs w:val="21"/>
              </w:rPr>
              <w:t>/d</w:t>
            </w:r>
            <w:r>
              <w:rPr>
                <w:rFonts w:ascii="Times New Roman" w:hAnsi="Times New Roman" w:cs="Times New Roman" w:hint="eastAsia"/>
                <w:b/>
                <w:bCs/>
                <w:szCs w:val="21"/>
              </w:rPr>
              <w:t>）</w:t>
            </w:r>
          </w:p>
        </w:tc>
      </w:tr>
      <w:tr w:rsidR="00F94A2D" w:rsidTr="003F230F">
        <w:trPr>
          <w:trHeight w:val="285"/>
          <w:jc w:val="center"/>
        </w:trPr>
        <w:tc>
          <w:tcPr>
            <w:tcW w:w="2235" w:type="dxa"/>
            <w:gridSpan w:val="2"/>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现有工程产生量</w:t>
            </w:r>
          </w:p>
        </w:tc>
        <w:tc>
          <w:tcPr>
            <w:tcW w:w="2126"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szCs w:val="21"/>
              </w:rPr>
              <w:t>157.6</w:t>
            </w:r>
          </w:p>
        </w:tc>
        <w:tc>
          <w:tcPr>
            <w:tcW w:w="1134"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`2.6</w:t>
            </w:r>
          </w:p>
        </w:tc>
        <w:tc>
          <w:tcPr>
            <w:tcW w:w="992"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0.9</w:t>
            </w:r>
          </w:p>
        </w:tc>
        <w:tc>
          <w:tcPr>
            <w:tcW w:w="1134"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0.8</w:t>
            </w:r>
          </w:p>
        </w:tc>
        <w:tc>
          <w:tcPr>
            <w:tcW w:w="901"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4.3</w:t>
            </w:r>
          </w:p>
        </w:tc>
      </w:tr>
      <w:tr w:rsidR="00F94A2D" w:rsidTr="003F230F">
        <w:trPr>
          <w:trHeight w:val="285"/>
          <w:jc w:val="center"/>
        </w:trPr>
        <w:tc>
          <w:tcPr>
            <w:tcW w:w="2235" w:type="dxa"/>
            <w:gridSpan w:val="2"/>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改扩建工程产生量</w:t>
            </w:r>
          </w:p>
        </w:tc>
        <w:tc>
          <w:tcPr>
            <w:tcW w:w="2126"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218.4</w:t>
            </w:r>
          </w:p>
        </w:tc>
        <w:tc>
          <w:tcPr>
            <w:tcW w:w="1134"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5.6</w:t>
            </w:r>
          </w:p>
        </w:tc>
        <w:tc>
          <w:tcPr>
            <w:tcW w:w="992"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1.8</w:t>
            </w:r>
          </w:p>
        </w:tc>
        <w:tc>
          <w:tcPr>
            <w:tcW w:w="1134" w:type="dxa"/>
            <w:tcBorders>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1.3</w:t>
            </w:r>
          </w:p>
        </w:tc>
        <w:tc>
          <w:tcPr>
            <w:tcW w:w="901" w:type="dxa"/>
            <w:tcBorders>
              <w:tl2br w:val="nil"/>
              <w:tr2bl w:val="nil"/>
            </w:tcBorders>
            <w:vAlign w:val="center"/>
          </w:tcPr>
          <w:p w:rsidR="00F94A2D" w:rsidRDefault="00B95F89" w:rsidP="00F94A2D">
            <w:pPr>
              <w:pStyle w:val="a0"/>
              <w:jc w:val="center"/>
              <w:rPr>
                <w:rFonts w:ascii="Times New Roman" w:hAnsi="Times New Roman" w:cs="Times New Roman"/>
                <w:szCs w:val="21"/>
              </w:rPr>
            </w:pPr>
            <w:r>
              <w:rPr>
                <w:rFonts w:ascii="Times New Roman" w:hAnsi="Times New Roman" w:cs="Times New Roman" w:hint="eastAsia"/>
                <w:szCs w:val="21"/>
              </w:rPr>
              <w:t>----</w:t>
            </w:r>
          </w:p>
        </w:tc>
      </w:tr>
      <w:tr w:rsidR="00F94A2D" w:rsidTr="003F230F">
        <w:trPr>
          <w:trHeight w:val="351"/>
          <w:jc w:val="center"/>
        </w:trPr>
        <w:tc>
          <w:tcPr>
            <w:tcW w:w="2235" w:type="dxa"/>
            <w:gridSpan w:val="2"/>
            <w:tcBorders>
              <w:bottom w:val="single" w:sz="4" w:space="0" w:color="auto"/>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扩建后排放量</w:t>
            </w:r>
          </w:p>
        </w:tc>
        <w:tc>
          <w:tcPr>
            <w:tcW w:w="2126" w:type="dxa"/>
            <w:tcBorders>
              <w:bottom w:val="single" w:sz="4" w:space="0" w:color="auto"/>
              <w:tl2br w:val="nil"/>
              <w:tr2bl w:val="nil"/>
            </w:tcBorders>
            <w:vAlign w:val="center"/>
          </w:tcPr>
          <w:p w:rsidR="00F94A2D" w:rsidRDefault="003F230F" w:rsidP="00F94A2D">
            <w:pPr>
              <w:pStyle w:val="a0"/>
              <w:jc w:val="center"/>
              <w:rPr>
                <w:rFonts w:ascii="Times New Roman" w:hAnsi="Times New Roman" w:cs="Times New Roman"/>
                <w:szCs w:val="21"/>
              </w:rPr>
            </w:pPr>
            <w:r>
              <w:rPr>
                <w:rFonts w:ascii="Times New Roman" w:hAnsi="Times New Roman" w:cs="Times New Roman"/>
                <w:szCs w:val="21"/>
              </w:rPr>
              <w:t>376</w:t>
            </w:r>
          </w:p>
        </w:tc>
        <w:tc>
          <w:tcPr>
            <w:tcW w:w="1134" w:type="dxa"/>
            <w:tcBorders>
              <w:bottom w:val="single" w:sz="4" w:space="0" w:color="auto"/>
              <w:tl2br w:val="nil"/>
              <w:tr2bl w:val="nil"/>
            </w:tcBorders>
            <w:vAlign w:val="center"/>
          </w:tcPr>
          <w:p w:rsidR="00F94A2D" w:rsidRDefault="00B95F89" w:rsidP="00F94A2D">
            <w:pPr>
              <w:pStyle w:val="a0"/>
              <w:jc w:val="center"/>
              <w:rPr>
                <w:rFonts w:ascii="Times New Roman" w:hAnsi="Times New Roman" w:cs="Times New Roman"/>
                <w:szCs w:val="21"/>
              </w:rPr>
            </w:pPr>
            <w:r>
              <w:rPr>
                <w:rFonts w:ascii="Times New Roman" w:hAnsi="Times New Roman" w:cs="Times New Roman"/>
                <w:szCs w:val="21"/>
              </w:rPr>
              <w:t>8.2</w:t>
            </w:r>
          </w:p>
        </w:tc>
        <w:tc>
          <w:tcPr>
            <w:tcW w:w="992" w:type="dxa"/>
            <w:tcBorders>
              <w:bottom w:val="single" w:sz="4" w:space="0" w:color="auto"/>
              <w:tl2br w:val="nil"/>
              <w:tr2bl w:val="nil"/>
            </w:tcBorders>
            <w:vAlign w:val="center"/>
          </w:tcPr>
          <w:p w:rsidR="00F94A2D" w:rsidRDefault="00B95F89" w:rsidP="00F94A2D">
            <w:pPr>
              <w:pStyle w:val="a0"/>
              <w:jc w:val="center"/>
              <w:rPr>
                <w:rFonts w:ascii="Times New Roman" w:hAnsi="Times New Roman" w:cs="Times New Roman"/>
                <w:szCs w:val="21"/>
              </w:rPr>
            </w:pPr>
            <w:r>
              <w:rPr>
                <w:rFonts w:ascii="Times New Roman" w:hAnsi="Times New Roman" w:cs="Times New Roman"/>
                <w:szCs w:val="21"/>
              </w:rPr>
              <w:t>2.61</w:t>
            </w:r>
          </w:p>
        </w:tc>
        <w:tc>
          <w:tcPr>
            <w:tcW w:w="1134" w:type="dxa"/>
            <w:tcBorders>
              <w:tl2br w:val="nil"/>
              <w:tr2bl w:val="nil"/>
            </w:tcBorders>
            <w:vAlign w:val="center"/>
          </w:tcPr>
          <w:p w:rsidR="00F94A2D" w:rsidRDefault="00B95F89" w:rsidP="00F94A2D">
            <w:pPr>
              <w:pStyle w:val="a0"/>
              <w:jc w:val="center"/>
              <w:rPr>
                <w:rFonts w:ascii="Times New Roman" w:hAnsi="Times New Roman" w:cs="Times New Roman"/>
                <w:szCs w:val="21"/>
              </w:rPr>
            </w:pPr>
            <w:r>
              <w:rPr>
                <w:rFonts w:ascii="Times New Roman" w:hAnsi="Times New Roman" w:cs="Times New Roman"/>
                <w:szCs w:val="21"/>
              </w:rPr>
              <w:t>2.1</w:t>
            </w:r>
          </w:p>
        </w:tc>
        <w:tc>
          <w:tcPr>
            <w:tcW w:w="901" w:type="dxa"/>
            <w:tcBorders>
              <w:tl2br w:val="nil"/>
              <w:tr2bl w:val="nil"/>
            </w:tcBorders>
            <w:vAlign w:val="center"/>
          </w:tcPr>
          <w:p w:rsidR="00F94A2D" w:rsidRDefault="00B95F89" w:rsidP="00F94A2D">
            <w:pPr>
              <w:pStyle w:val="a0"/>
              <w:jc w:val="center"/>
              <w:rPr>
                <w:rFonts w:ascii="Times New Roman" w:hAnsi="Times New Roman" w:cs="Times New Roman"/>
                <w:szCs w:val="21"/>
              </w:rPr>
            </w:pPr>
            <w:r>
              <w:rPr>
                <w:rFonts w:ascii="Times New Roman" w:hAnsi="Times New Roman" w:cs="Times New Roman"/>
                <w:szCs w:val="21"/>
              </w:rPr>
              <w:t>2.7</w:t>
            </w:r>
          </w:p>
        </w:tc>
      </w:tr>
      <w:tr w:rsidR="003F230F" w:rsidTr="003F230F">
        <w:trPr>
          <w:jc w:val="center"/>
        </w:trPr>
        <w:tc>
          <w:tcPr>
            <w:tcW w:w="1188" w:type="dxa"/>
            <w:vMerge w:val="restart"/>
            <w:tcBorders>
              <w:tl2br w:val="nil"/>
              <w:tr2bl w:val="nil"/>
            </w:tcBorders>
            <w:vAlign w:val="center"/>
          </w:tcPr>
          <w:p w:rsidR="003F230F" w:rsidRDefault="003F230F" w:rsidP="00F94A2D">
            <w:pPr>
              <w:pStyle w:val="a0"/>
              <w:jc w:val="center"/>
              <w:rPr>
                <w:rFonts w:ascii="Times New Roman" w:hAnsi="Times New Roman" w:cs="Times New Roman"/>
                <w:szCs w:val="21"/>
              </w:rPr>
            </w:pPr>
            <w:r>
              <w:rPr>
                <w:rFonts w:ascii="Times New Roman" w:hAnsi="Times New Roman" w:cs="Times New Roman"/>
                <w:szCs w:val="21"/>
              </w:rPr>
              <w:t>扩建工程实施后情况</w:t>
            </w:r>
          </w:p>
        </w:tc>
        <w:tc>
          <w:tcPr>
            <w:tcW w:w="1047" w:type="dxa"/>
            <w:tcBorders>
              <w:tl2br w:val="nil"/>
              <w:tr2bl w:val="nil"/>
            </w:tcBorders>
            <w:vAlign w:val="center"/>
          </w:tcPr>
          <w:p w:rsidR="003F230F" w:rsidRDefault="003F230F" w:rsidP="00F94A2D">
            <w:pPr>
              <w:pStyle w:val="a0"/>
              <w:jc w:val="center"/>
              <w:rPr>
                <w:rFonts w:ascii="Times New Roman" w:hAnsi="Times New Roman" w:cs="Times New Roman"/>
                <w:szCs w:val="21"/>
              </w:rPr>
            </w:pPr>
            <w:r>
              <w:rPr>
                <w:rFonts w:ascii="Times New Roman" w:hAnsi="Times New Roman" w:cs="Times New Roman"/>
                <w:szCs w:val="21"/>
              </w:rPr>
              <w:t>增减量</w:t>
            </w:r>
          </w:p>
        </w:tc>
        <w:tc>
          <w:tcPr>
            <w:tcW w:w="2126" w:type="dxa"/>
            <w:tcBorders>
              <w:tl2br w:val="nil"/>
              <w:tr2bl w:val="nil"/>
            </w:tcBorders>
            <w:vAlign w:val="center"/>
          </w:tcPr>
          <w:p w:rsidR="003F230F" w:rsidRDefault="003F230F" w:rsidP="00F94A2D">
            <w:pPr>
              <w:pStyle w:val="a0"/>
              <w:jc w:val="center"/>
              <w:rPr>
                <w:rFonts w:ascii="Times New Roman" w:hAnsi="Times New Roman" w:cs="Times New Roman"/>
                <w:szCs w:val="21"/>
              </w:rPr>
            </w:pPr>
            <w:r>
              <w:rPr>
                <w:rFonts w:ascii="Times New Roman" w:hAnsi="Times New Roman" w:cs="Times New Roman" w:hint="eastAsia"/>
                <w:szCs w:val="21"/>
              </w:rPr>
              <w:t>+218.4</w:t>
            </w:r>
          </w:p>
        </w:tc>
        <w:tc>
          <w:tcPr>
            <w:tcW w:w="1134"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+5.6</w:t>
            </w:r>
          </w:p>
        </w:tc>
        <w:tc>
          <w:tcPr>
            <w:tcW w:w="992"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+1.71</w:t>
            </w:r>
          </w:p>
        </w:tc>
        <w:tc>
          <w:tcPr>
            <w:tcW w:w="1134"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+1.3</w:t>
            </w:r>
          </w:p>
        </w:tc>
        <w:tc>
          <w:tcPr>
            <w:tcW w:w="901"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-1.6</w:t>
            </w:r>
          </w:p>
        </w:tc>
      </w:tr>
      <w:tr w:rsidR="003F230F" w:rsidTr="003F230F">
        <w:trPr>
          <w:jc w:val="center"/>
        </w:trPr>
        <w:tc>
          <w:tcPr>
            <w:tcW w:w="1188" w:type="dxa"/>
            <w:vMerge/>
            <w:tcBorders>
              <w:tl2br w:val="nil"/>
              <w:tr2bl w:val="nil"/>
            </w:tcBorders>
            <w:vAlign w:val="center"/>
          </w:tcPr>
          <w:p w:rsidR="003F230F" w:rsidRDefault="003F230F" w:rsidP="00F94A2D">
            <w:pPr>
              <w:pStyle w:val="a0"/>
              <w:jc w:val="center"/>
              <w:rPr>
                <w:rFonts w:ascii="Times New Roman" w:hAnsi="Times New Roman" w:cs="Times New Roman"/>
                <w:szCs w:val="21"/>
              </w:rPr>
            </w:pPr>
          </w:p>
        </w:tc>
        <w:tc>
          <w:tcPr>
            <w:tcW w:w="1047" w:type="dxa"/>
            <w:tcBorders>
              <w:tl2br w:val="nil"/>
              <w:tr2bl w:val="nil"/>
            </w:tcBorders>
            <w:vAlign w:val="center"/>
          </w:tcPr>
          <w:p w:rsidR="003F230F" w:rsidRDefault="003F230F" w:rsidP="00F94A2D">
            <w:pPr>
              <w:pStyle w:val="a0"/>
              <w:jc w:val="center"/>
              <w:rPr>
                <w:rFonts w:ascii="Times New Roman" w:hAnsi="Times New Roman" w:cs="Times New Roman"/>
                <w:szCs w:val="21"/>
              </w:rPr>
            </w:pPr>
            <w:r>
              <w:rPr>
                <w:rFonts w:ascii="Times New Roman" w:hAnsi="Times New Roman" w:cs="Times New Roman"/>
                <w:szCs w:val="21"/>
              </w:rPr>
              <w:t>增减率（</w:t>
            </w:r>
            <w:r>
              <w:rPr>
                <w:rFonts w:ascii="Times New Roman" w:hAnsi="Times New Roman" w:cs="Times New Roman"/>
                <w:szCs w:val="21"/>
              </w:rPr>
              <w:t>%</w:t>
            </w:r>
            <w:r>
              <w:rPr>
                <w:rFonts w:ascii="Times New Roman" w:hAnsi="Times New Roman" w:cs="Times New Roman"/>
                <w:szCs w:val="21"/>
              </w:rPr>
              <w:t>）</w:t>
            </w:r>
          </w:p>
        </w:tc>
        <w:tc>
          <w:tcPr>
            <w:tcW w:w="2126" w:type="dxa"/>
            <w:tcBorders>
              <w:tl2br w:val="nil"/>
              <w:tr2bl w:val="nil"/>
            </w:tcBorders>
            <w:vAlign w:val="center"/>
          </w:tcPr>
          <w:p w:rsidR="003F230F" w:rsidRDefault="003F230F" w:rsidP="00F94A2D">
            <w:pPr>
              <w:pStyle w:val="a0"/>
              <w:jc w:val="center"/>
              <w:rPr>
                <w:rFonts w:ascii="Times New Roman" w:hAnsi="Times New Roman" w:cs="Times New Roman"/>
                <w:szCs w:val="21"/>
              </w:rPr>
            </w:pPr>
            <w:r>
              <w:rPr>
                <w:rFonts w:ascii="Times New Roman" w:hAnsi="Times New Roman" w:cs="Times New Roman"/>
                <w:szCs w:val="21"/>
              </w:rPr>
              <w:t>+138.6</w:t>
            </w:r>
          </w:p>
        </w:tc>
        <w:tc>
          <w:tcPr>
            <w:tcW w:w="1134"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+215.3</w:t>
            </w:r>
          </w:p>
        </w:tc>
        <w:tc>
          <w:tcPr>
            <w:tcW w:w="992"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+1.9</w:t>
            </w:r>
          </w:p>
        </w:tc>
        <w:tc>
          <w:tcPr>
            <w:tcW w:w="1134"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+162.5</w:t>
            </w:r>
          </w:p>
        </w:tc>
        <w:tc>
          <w:tcPr>
            <w:tcW w:w="901" w:type="dxa"/>
            <w:tcBorders>
              <w:tl2br w:val="nil"/>
              <w:tr2bl w:val="nil"/>
            </w:tcBorders>
            <w:vAlign w:val="center"/>
          </w:tcPr>
          <w:p w:rsidR="003F230F" w:rsidRDefault="00B95F89" w:rsidP="00F94A2D">
            <w:pPr>
              <w:pStyle w:val="a0"/>
              <w:jc w:val="center"/>
              <w:rPr>
                <w:rFonts w:ascii="Times New Roman" w:hAnsi="Times New Roman" w:cs="Times New Roman"/>
                <w:szCs w:val="21"/>
              </w:rPr>
            </w:pPr>
            <w:r>
              <w:rPr>
                <w:rFonts w:ascii="Times New Roman" w:hAnsi="Times New Roman" w:cs="Times New Roman"/>
                <w:szCs w:val="21"/>
              </w:rPr>
              <w:t>-37.2</w:t>
            </w:r>
          </w:p>
        </w:tc>
      </w:tr>
    </w:tbl>
    <w:p w:rsidR="003365D0" w:rsidRDefault="003365D0">
      <w:pPr>
        <w:sectPr w:rsidR="003365D0">
          <w:pgSz w:w="11906" w:h="16838"/>
          <w:pgMar w:top="1440" w:right="1800" w:bottom="1440" w:left="1800" w:header="851" w:footer="992" w:gutter="0"/>
          <w:cols w:space="425"/>
          <w:docGrid w:type="lines" w:linePitch="312"/>
        </w:sectPr>
      </w:pPr>
    </w:p>
    <w:p w:rsidR="003365D0" w:rsidRDefault="00F913A3">
      <w:pPr>
        <w:pStyle w:val="1"/>
        <w:spacing w:before="156" w:after="156"/>
      </w:pPr>
      <w:bookmarkStart w:id="24" w:name="_Toc19956"/>
      <w:r>
        <w:rPr>
          <w:rFonts w:hint="eastAsia"/>
        </w:rPr>
        <w:lastRenderedPageBreak/>
        <w:t>五、验收评价标准</w:t>
      </w:r>
      <w:bookmarkEnd w:id="24"/>
    </w:p>
    <w:p w:rsidR="003365D0" w:rsidRDefault="00F913A3">
      <w:pPr>
        <w:pStyle w:val="2"/>
      </w:pPr>
      <w:bookmarkStart w:id="25" w:name="_Toc11407"/>
      <w:r>
        <w:rPr>
          <w:rFonts w:hint="eastAsia"/>
        </w:rPr>
        <w:t xml:space="preserve">5.1 </w:t>
      </w:r>
      <w:r>
        <w:rPr>
          <w:rFonts w:hint="eastAsia"/>
        </w:rPr>
        <w:t>污水排放执行标准</w:t>
      </w:r>
      <w:bookmarkEnd w:id="25"/>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污水排放执行《医疗机构水污染物排放标准》（</w:t>
      </w:r>
      <w:r>
        <w:rPr>
          <w:rFonts w:ascii="Times New Roman" w:hAnsi="Times New Roman" w:cs="Times New Roman" w:hint="eastAsia"/>
          <w:sz w:val="24"/>
        </w:rPr>
        <w:t>GB 18466-2005</w:t>
      </w:r>
      <w:r>
        <w:rPr>
          <w:rFonts w:ascii="Times New Roman" w:hAnsi="Times New Roman" w:cs="Times New Roman" w:hint="eastAsia"/>
          <w:sz w:val="24"/>
        </w:rPr>
        <w:t>）表</w:t>
      </w:r>
      <w:r>
        <w:rPr>
          <w:rFonts w:ascii="Times New Roman" w:hAnsi="Times New Roman" w:cs="Times New Roman" w:hint="eastAsia"/>
          <w:sz w:val="24"/>
        </w:rPr>
        <w:t>2</w:t>
      </w:r>
      <w:r w:rsidR="00206A8C">
        <w:rPr>
          <w:rFonts w:ascii="Times New Roman" w:hAnsi="Times New Roman" w:cs="Times New Roman" w:hint="eastAsia"/>
          <w:sz w:val="24"/>
        </w:rPr>
        <w:t>中预处理标准及</w:t>
      </w:r>
      <w:proofErr w:type="gramStart"/>
      <w:r w:rsidR="00206A8C">
        <w:rPr>
          <w:rFonts w:ascii="Times New Roman" w:hAnsi="Times New Roman" w:cs="Times New Roman" w:hint="eastAsia"/>
          <w:sz w:val="24"/>
        </w:rPr>
        <w:t>颍</w:t>
      </w:r>
      <w:proofErr w:type="gramEnd"/>
      <w:r w:rsidR="00206A8C">
        <w:rPr>
          <w:rFonts w:ascii="Times New Roman" w:hAnsi="Times New Roman" w:cs="Times New Roman" w:hint="eastAsia"/>
          <w:sz w:val="24"/>
        </w:rPr>
        <w:t>南</w:t>
      </w:r>
      <w:r>
        <w:rPr>
          <w:rFonts w:ascii="Times New Roman" w:hAnsi="Times New Roman" w:cs="Times New Roman" w:hint="eastAsia"/>
          <w:sz w:val="24"/>
        </w:rPr>
        <w:t>污水处理厂接管标准中较严格的标准，见表</w:t>
      </w:r>
      <w:r>
        <w:rPr>
          <w:rFonts w:ascii="Times New Roman" w:hAnsi="Times New Roman" w:cs="Times New Roman" w:hint="eastAsia"/>
          <w:sz w:val="24"/>
        </w:rPr>
        <w:t>5.1-1</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5.1-1 </w:t>
      </w:r>
      <w:r>
        <w:rPr>
          <w:rFonts w:ascii="Times New Roman" w:hAnsi="Times New Roman" w:cs="Times New Roman" w:hint="eastAsia"/>
          <w:b/>
          <w:bCs/>
          <w:sz w:val="24"/>
        </w:rPr>
        <w:t>综合医疗机构和其他医疗机构水污染物排放限值（日均值）（摘录）</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161"/>
        <w:gridCol w:w="3680"/>
        <w:gridCol w:w="1840"/>
        <w:gridCol w:w="1841"/>
      </w:tblGrid>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368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控制项目</w:t>
            </w:r>
          </w:p>
        </w:tc>
        <w:tc>
          <w:tcPr>
            <w:tcW w:w="184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预处理标准</w:t>
            </w:r>
          </w:p>
        </w:tc>
        <w:tc>
          <w:tcPr>
            <w:tcW w:w="1841" w:type="dxa"/>
            <w:tcBorders>
              <w:tl2br w:val="nil"/>
              <w:tr2bl w:val="nil"/>
            </w:tcBorders>
            <w:vAlign w:val="center"/>
          </w:tcPr>
          <w:p w:rsidR="003365D0" w:rsidRDefault="00206A8C">
            <w:pPr>
              <w:jc w:val="center"/>
              <w:rPr>
                <w:rFonts w:ascii="Times New Roman" w:hAnsi="Times New Roman" w:cs="Times New Roman"/>
                <w:b/>
                <w:bCs/>
                <w:szCs w:val="21"/>
              </w:rPr>
            </w:pPr>
            <w:proofErr w:type="gramStart"/>
            <w:r>
              <w:rPr>
                <w:rFonts w:ascii="Times New Roman" w:hAnsi="Times New Roman" w:cs="Times New Roman" w:hint="eastAsia"/>
                <w:b/>
                <w:bCs/>
                <w:szCs w:val="21"/>
              </w:rPr>
              <w:t>颍</w:t>
            </w:r>
            <w:proofErr w:type="gramEnd"/>
            <w:r>
              <w:rPr>
                <w:rFonts w:ascii="Times New Roman" w:hAnsi="Times New Roman" w:cs="Times New Roman" w:hint="eastAsia"/>
                <w:b/>
                <w:bCs/>
                <w:szCs w:val="21"/>
              </w:rPr>
              <w:t>南</w:t>
            </w:r>
            <w:r w:rsidR="00F913A3">
              <w:rPr>
                <w:rFonts w:ascii="Times New Roman" w:hAnsi="Times New Roman" w:cs="Times New Roman" w:hint="eastAsia"/>
                <w:b/>
                <w:bCs/>
                <w:szCs w:val="21"/>
              </w:rPr>
              <w:t>污水处理厂</w:t>
            </w:r>
          </w:p>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接管标准</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粪大肠菌群数</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MPN/L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5000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pH</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6~9</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6~9</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化学需氧量（</w:t>
            </w:r>
            <w:r>
              <w:rPr>
                <w:rFonts w:ascii="Times New Roman" w:hAnsi="Times New Roman" w:cs="Times New Roman" w:hint="eastAsia"/>
                <w:szCs w:val="21"/>
              </w:rPr>
              <w:t>COD</w:t>
            </w:r>
            <w:r>
              <w:rPr>
                <w:rFonts w:ascii="Times New Roman" w:hAnsi="Times New Roman" w:cs="Times New Roman" w:hint="eastAsia"/>
                <w:szCs w:val="21"/>
              </w:rPr>
              <w:t>）</w:t>
            </w:r>
          </w:p>
          <w:p w:rsidR="003365D0" w:rsidRDefault="00F913A3">
            <w:pPr>
              <w:ind w:firstLineChars="200" w:firstLine="420"/>
              <w:jc w:val="left"/>
              <w:rPr>
                <w:rFonts w:ascii="Times New Roman" w:hAnsi="Times New Roman" w:cs="Times New Roman"/>
                <w:szCs w:val="21"/>
              </w:rPr>
            </w:pPr>
            <w:r>
              <w:rPr>
                <w:rFonts w:ascii="Times New Roman" w:hAnsi="Times New Roman" w:cs="Times New Roman" w:hint="eastAsia"/>
                <w:szCs w:val="21"/>
              </w:rPr>
              <w:t>浓度</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p w:rsidR="003365D0" w:rsidRDefault="00F913A3">
            <w:pPr>
              <w:ind w:firstLineChars="200" w:firstLine="420"/>
              <w:jc w:val="left"/>
              <w:rPr>
                <w:rFonts w:ascii="Times New Roman" w:hAnsi="Times New Roman" w:cs="Times New Roman"/>
                <w:szCs w:val="21"/>
              </w:rPr>
            </w:pPr>
            <w:r>
              <w:rPr>
                <w:rFonts w:ascii="Times New Roman" w:hAnsi="Times New Roman" w:cs="Times New Roman" w:hint="eastAsia"/>
                <w:szCs w:val="21"/>
              </w:rPr>
              <w:t>最高允许排放负荷</w:t>
            </w:r>
            <w:r>
              <w:rPr>
                <w:rFonts w:ascii="Times New Roman" w:hAnsi="Times New Roman" w:cs="Times New Roman" w:hint="eastAsia"/>
                <w:szCs w:val="21"/>
              </w:rPr>
              <w:t>/[g/</w:t>
            </w:r>
            <w:r>
              <w:rPr>
                <w:rFonts w:ascii="Times New Roman" w:hAnsi="Times New Roman" w:cs="Times New Roman" w:hint="eastAsia"/>
                <w:szCs w:val="21"/>
              </w:rPr>
              <w:t>（床位</w:t>
            </w:r>
            <w:r>
              <w:rPr>
                <w:rFonts w:asciiTheme="minorEastAsia" w:hAnsiTheme="minorEastAsia" w:cstheme="minorEastAsia" w:hint="eastAsia"/>
                <w:szCs w:val="21"/>
              </w:rPr>
              <w:t>·</w:t>
            </w:r>
            <w:r>
              <w:rPr>
                <w:rFonts w:ascii="Times New Roman" w:hAnsi="Times New Roman" w:cs="Times New Roman" w:hint="eastAsia"/>
                <w:szCs w:val="21"/>
              </w:rPr>
              <w:t>d</w:t>
            </w:r>
            <w:r>
              <w:rPr>
                <w:rFonts w:ascii="Times New Roman" w:hAnsi="Times New Roman" w:cs="Times New Roman" w:hint="eastAsia"/>
                <w:szCs w:val="21"/>
              </w:rPr>
              <w:t>）</w:t>
            </w:r>
            <w:r>
              <w:rPr>
                <w:rFonts w:ascii="Times New Roman" w:hAnsi="Times New Roman" w:cs="Times New Roman" w:hint="eastAsia"/>
                <w:szCs w:val="21"/>
              </w:rPr>
              <w:t>]</w:t>
            </w:r>
          </w:p>
        </w:tc>
        <w:tc>
          <w:tcPr>
            <w:tcW w:w="1840" w:type="dxa"/>
            <w:tcBorders>
              <w:tl2br w:val="nil"/>
              <w:tr2bl w:val="nil"/>
            </w:tcBorders>
            <w:vAlign w:val="center"/>
          </w:tcPr>
          <w:p w:rsidR="003365D0" w:rsidRDefault="003365D0">
            <w:pPr>
              <w:jc w:val="center"/>
              <w:rPr>
                <w:rFonts w:ascii="Times New Roman" w:hAnsi="Times New Roman" w:cs="Times New Roman"/>
                <w:szCs w:val="21"/>
              </w:rPr>
            </w:pPr>
          </w:p>
          <w:p w:rsidR="003365D0" w:rsidRDefault="00F913A3">
            <w:pPr>
              <w:jc w:val="center"/>
              <w:rPr>
                <w:rFonts w:ascii="Times New Roman" w:hAnsi="Times New Roman" w:cs="Times New Roman"/>
                <w:szCs w:val="21"/>
              </w:rPr>
            </w:pPr>
            <w:r>
              <w:rPr>
                <w:rFonts w:ascii="Times New Roman" w:hAnsi="Times New Roman" w:cs="Times New Roman" w:hint="eastAsia"/>
                <w:szCs w:val="21"/>
              </w:rPr>
              <w:t>250</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250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420</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生化需氧量（</w:t>
            </w:r>
            <w:r>
              <w:rPr>
                <w:rFonts w:ascii="Times New Roman" w:hAnsi="Times New Roman" w:cs="Times New Roman" w:hint="eastAsia"/>
                <w:szCs w:val="21"/>
              </w:rPr>
              <w:t>BOD</w:t>
            </w:r>
            <w:r>
              <w:rPr>
                <w:rFonts w:ascii="Times New Roman" w:hAnsi="Times New Roman" w:cs="Times New Roman" w:hint="eastAsia"/>
                <w:szCs w:val="21"/>
              </w:rPr>
              <w:t>）</w:t>
            </w:r>
          </w:p>
          <w:p w:rsidR="003365D0" w:rsidRDefault="00F913A3">
            <w:pPr>
              <w:ind w:firstLineChars="200" w:firstLine="420"/>
              <w:jc w:val="left"/>
              <w:rPr>
                <w:rFonts w:ascii="Times New Roman" w:hAnsi="Times New Roman" w:cs="Times New Roman"/>
                <w:szCs w:val="21"/>
              </w:rPr>
            </w:pPr>
            <w:r>
              <w:rPr>
                <w:rFonts w:ascii="Times New Roman" w:hAnsi="Times New Roman" w:cs="Times New Roman" w:hint="eastAsia"/>
                <w:szCs w:val="21"/>
              </w:rPr>
              <w:t>浓度</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p w:rsidR="003365D0" w:rsidRDefault="00F913A3">
            <w:pPr>
              <w:ind w:firstLineChars="200" w:firstLine="420"/>
              <w:jc w:val="left"/>
              <w:rPr>
                <w:rFonts w:ascii="Times New Roman" w:hAnsi="Times New Roman" w:cs="Times New Roman"/>
                <w:szCs w:val="21"/>
              </w:rPr>
            </w:pPr>
            <w:r>
              <w:rPr>
                <w:rFonts w:ascii="Times New Roman" w:hAnsi="Times New Roman" w:cs="Times New Roman" w:hint="eastAsia"/>
                <w:szCs w:val="21"/>
              </w:rPr>
              <w:t>最高允许排放负荷</w:t>
            </w:r>
            <w:r>
              <w:rPr>
                <w:rFonts w:ascii="Times New Roman" w:hAnsi="Times New Roman" w:cs="Times New Roman" w:hint="eastAsia"/>
                <w:szCs w:val="21"/>
              </w:rPr>
              <w:t>/[g/</w:t>
            </w:r>
            <w:r>
              <w:rPr>
                <w:rFonts w:ascii="Times New Roman" w:hAnsi="Times New Roman" w:cs="Times New Roman" w:hint="eastAsia"/>
                <w:szCs w:val="21"/>
              </w:rPr>
              <w:t>（床位</w:t>
            </w:r>
            <w:r>
              <w:rPr>
                <w:rFonts w:asciiTheme="minorEastAsia" w:hAnsiTheme="minorEastAsia" w:cstheme="minorEastAsia" w:hint="eastAsia"/>
                <w:szCs w:val="21"/>
              </w:rPr>
              <w:t>·</w:t>
            </w:r>
            <w:r>
              <w:rPr>
                <w:rFonts w:ascii="Times New Roman" w:hAnsi="Times New Roman" w:cs="Times New Roman" w:hint="eastAsia"/>
                <w:szCs w:val="21"/>
              </w:rPr>
              <w:t>d</w:t>
            </w:r>
            <w:r>
              <w:rPr>
                <w:rFonts w:ascii="Times New Roman" w:hAnsi="Times New Roman" w:cs="Times New Roman" w:hint="eastAsia"/>
                <w:szCs w:val="21"/>
              </w:rPr>
              <w:t>）</w:t>
            </w:r>
            <w:r>
              <w:rPr>
                <w:rFonts w:ascii="Times New Roman" w:hAnsi="Times New Roman" w:cs="Times New Roman" w:hint="eastAsia"/>
                <w:szCs w:val="21"/>
              </w:rPr>
              <w:t>]</w:t>
            </w:r>
          </w:p>
        </w:tc>
        <w:tc>
          <w:tcPr>
            <w:tcW w:w="1840" w:type="dxa"/>
            <w:tcBorders>
              <w:tl2br w:val="nil"/>
              <w:tr2bl w:val="nil"/>
            </w:tcBorders>
            <w:vAlign w:val="center"/>
          </w:tcPr>
          <w:p w:rsidR="003365D0" w:rsidRDefault="003365D0">
            <w:pPr>
              <w:jc w:val="center"/>
              <w:rPr>
                <w:rFonts w:ascii="Times New Roman" w:hAnsi="Times New Roman" w:cs="Times New Roman"/>
                <w:szCs w:val="21"/>
              </w:rPr>
            </w:pPr>
          </w:p>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180</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悬浮物（</w:t>
            </w:r>
            <w:r>
              <w:rPr>
                <w:rFonts w:ascii="Times New Roman" w:hAnsi="Times New Roman" w:cs="Times New Roman" w:hint="eastAsia"/>
                <w:szCs w:val="21"/>
              </w:rPr>
              <w:t>SS</w:t>
            </w:r>
            <w:r>
              <w:rPr>
                <w:rFonts w:ascii="Times New Roman" w:hAnsi="Times New Roman" w:cs="Times New Roman" w:hint="eastAsia"/>
                <w:szCs w:val="21"/>
              </w:rPr>
              <w:t>）</w:t>
            </w:r>
          </w:p>
          <w:p w:rsidR="003365D0" w:rsidRDefault="00F913A3">
            <w:pPr>
              <w:ind w:firstLineChars="200" w:firstLine="420"/>
              <w:jc w:val="left"/>
              <w:rPr>
                <w:rFonts w:ascii="Times New Roman" w:hAnsi="Times New Roman" w:cs="Times New Roman"/>
                <w:szCs w:val="21"/>
              </w:rPr>
            </w:pPr>
            <w:r>
              <w:rPr>
                <w:rFonts w:ascii="Times New Roman" w:hAnsi="Times New Roman" w:cs="Times New Roman" w:hint="eastAsia"/>
                <w:szCs w:val="21"/>
              </w:rPr>
              <w:t>浓度</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p w:rsidR="003365D0" w:rsidRDefault="00F913A3">
            <w:pPr>
              <w:ind w:firstLineChars="200" w:firstLine="420"/>
              <w:jc w:val="left"/>
              <w:rPr>
                <w:rFonts w:ascii="Times New Roman" w:hAnsi="Times New Roman" w:cs="Times New Roman"/>
                <w:szCs w:val="21"/>
              </w:rPr>
            </w:pPr>
            <w:r>
              <w:rPr>
                <w:rFonts w:ascii="Times New Roman" w:hAnsi="Times New Roman" w:cs="Times New Roman" w:hint="eastAsia"/>
                <w:szCs w:val="21"/>
              </w:rPr>
              <w:t>最高允许排放负荷</w:t>
            </w:r>
            <w:r>
              <w:rPr>
                <w:rFonts w:ascii="Times New Roman" w:hAnsi="Times New Roman" w:cs="Times New Roman" w:hint="eastAsia"/>
                <w:szCs w:val="21"/>
              </w:rPr>
              <w:t>/[g/</w:t>
            </w:r>
            <w:r>
              <w:rPr>
                <w:rFonts w:ascii="Times New Roman" w:hAnsi="Times New Roman" w:cs="Times New Roman" w:hint="eastAsia"/>
                <w:szCs w:val="21"/>
              </w:rPr>
              <w:t>（床位</w:t>
            </w:r>
            <w:r>
              <w:rPr>
                <w:rFonts w:asciiTheme="minorEastAsia" w:hAnsiTheme="minorEastAsia" w:cstheme="minorEastAsia" w:hint="eastAsia"/>
                <w:szCs w:val="21"/>
              </w:rPr>
              <w:t>·</w:t>
            </w:r>
            <w:r>
              <w:rPr>
                <w:rFonts w:ascii="Times New Roman" w:hAnsi="Times New Roman" w:cs="Times New Roman" w:hint="eastAsia"/>
                <w:szCs w:val="21"/>
              </w:rPr>
              <w:t>d</w:t>
            </w:r>
            <w:r>
              <w:rPr>
                <w:rFonts w:ascii="Times New Roman" w:hAnsi="Times New Roman" w:cs="Times New Roman" w:hint="eastAsia"/>
                <w:szCs w:val="21"/>
              </w:rPr>
              <w:t>）</w:t>
            </w:r>
            <w:r>
              <w:rPr>
                <w:rFonts w:ascii="Times New Roman" w:hAnsi="Times New Roman" w:cs="Times New Roman" w:hint="eastAsia"/>
                <w:szCs w:val="21"/>
              </w:rPr>
              <w:t>]</w:t>
            </w:r>
          </w:p>
        </w:tc>
        <w:tc>
          <w:tcPr>
            <w:tcW w:w="1840" w:type="dxa"/>
            <w:tcBorders>
              <w:tl2br w:val="nil"/>
              <w:tr2bl w:val="nil"/>
            </w:tcBorders>
            <w:vAlign w:val="center"/>
          </w:tcPr>
          <w:p w:rsidR="003365D0" w:rsidRDefault="003365D0">
            <w:pPr>
              <w:jc w:val="center"/>
              <w:rPr>
                <w:rFonts w:ascii="Times New Roman" w:hAnsi="Times New Roman" w:cs="Times New Roman"/>
                <w:szCs w:val="21"/>
              </w:rPr>
            </w:pPr>
          </w:p>
          <w:p w:rsidR="003365D0" w:rsidRDefault="00F913A3">
            <w:pPr>
              <w:jc w:val="center"/>
              <w:rPr>
                <w:rFonts w:ascii="Times New Roman" w:hAnsi="Times New Roman" w:cs="Times New Roman"/>
                <w:szCs w:val="21"/>
              </w:rPr>
            </w:pPr>
            <w:r>
              <w:rPr>
                <w:rFonts w:ascii="Times New Roman" w:hAnsi="Times New Roman" w:cs="Times New Roman" w:hint="eastAsia"/>
                <w:szCs w:val="21"/>
              </w:rPr>
              <w:t>60</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60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200</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6</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氨氮</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35</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7</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动植物油</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石油类</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9</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阴离子表面活性剂</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色度</w:t>
            </w:r>
            <w:r>
              <w:rPr>
                <w:rFonts w:ascii="Times New Roman" w:hAnsi="Times New Roman" w:cs="Times New Roman" w:hint="eastAsia"/>
                <w:szCs w:val="21"/>
              </w:rPr>
              <w:t>/</w:t>
            </w:r>
            <w:r>
              <w:rPr>
                <w:rFonts w:ascii="Times New Roman" w:hAnsi="Times New Roman" w:cs="Times New Roman" w:hint="eastAsia"/>
                <w:szCs w:val="21"/>
              </w:rPr>
              <w:t>（稀释倍数）</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11</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挥发</w:t>
            </w:r>
            <w:proofErr w:type="gramStart"/>
            <w:r>
              <w:rPr>
                <w:rFonts w:ascii="Times New Roman" w:hAnsi="Times New Roman" w:cs="Times New Roman" w:hint="eastAsia"/>
                <w:szCs w:val="21"/>
              </w:rPr>
              <w:t>酚</w:t>
            </w:r>
            <w:proofErr w:type="gramEnd"/>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12</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总氰化物</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0.5</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13</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总汞</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0.05</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14</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总镉</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0.1</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15</w:t>
            </w:r>
          </w:p>
        </w:tc>
        <w:tc>
          <w:tcPr>
            <w:tcW w:w="3680" w:type="dxa"/>
            <w:tcBorders>
              <w:tl2br w:val="nil"/>
              <w:tr2bl w:val="nil"/>
            </w:tcBorders>
            <w:vAlign w:val="center"/>
          </w:tcPr>
          <w:p w:rsidR="003365D0" w:rsidRDefault="00F913A3">
            <w:pPr>
              <w:jc w:val="left"/>
              <w:rPr>
                <w:rFonts w:ascii="Times New Roman" w:hAnsi="Times New Roman" w:cs="Times New Roman"/>
                <w:szCs w:val="21"/>
              </w:rPr>
            </w:pPr>
            <w:proofErr w:type="gramStart"/>
            <w:r>
              <w:rPr>
                <w:rFonts w:ascii="Times New Roman" w:hAnsi="Times New Roman" w:cs="Times New Roman" w:hint="eastAsia"/>
                <w:szCs w:val="21"/>
              </w:rPr>
              <w:t>总铬</w:t>
            </w:r>
            <w:proofErr w:type="gramEnd"/>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1.5</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16</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六价铬</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0.5</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17</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总砷</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0.5</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18</w:t>
            </w:r>
          </w:p>
        </w:tc>
        <w:tc>
          <w:tcPr>
            <w:tcW w:w="3680" w:type="dxa"/>
            <w:tcBorders>
              <w:tl2br w:val="nil"/>
              <w:tr2bl w:val="nil"/>
            </w:tcBorders>
            <w:vAlign w:val="center"/>
          </w:tcPr>
          <w:p w:rsidR="003365D0" w:rsidRDefault="00F913A3">
            <w:pPr>
              <w:jc w:val="left"/>
              <w:rPr>
                <w:rFonts w:ascii="Times New Roman" w:hAnsi="Times New Roman" w:cs="Times New Roman"/>
                <w:szCs w:val="21"/>
              </w:rPr>
            </w:pPr>
            <w:proofErr w:type="gramStart"/>
            <w:r>
              <w:rPr>
                <w:rFonts w:ascii="Times New Roman" w:hAnsi="Times New Roman" w:cs="Times New Roman" w:hint="eastAsia"/>
                <w:szCs w:val="21"/>
              </w:rPr>
              <w:t>总铅</w:t>
            </w:r>
            <w:r>
              <w:rPr>
                <w:rFonts w:ascii="Times New Roman" w:hAnsi="Times New Roman" w:cs="Times New Roman" w:hint="eastAsia"/>
                <w:szCs w:val="21"/>
              </w:rPr>
              <w:t>/</w:t>
            </w:r>
            <w:proofErr w:type="gramEnd"/>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19</w:t>
            </w:r>
          </w:p>
        </w:tc>
        <w:tc>
          <w:tcPr>
            <w:tcW w:w="3680" w:type="dxa"/>
            <w:tcBorders>
              <w:tl2br w:val="nil"/>
              <w:tr2bl w:val="nil"/>
            </w:tcBorders>
            <w:vAlign w:val="center"/>
          </w:tcPr>
          <w:p w:rsidR="003365D0" w:rsidRDefault="00F913A3">
            <w:pPr>
              <w:jc w:val="left"/>
              <w:rPr>
                <w:rFonts w:ascii="Times New Roman" w:hAnsi="Times New Roman" w:cs="Times New Roman"/>
                <w:szCs w:val="21"/>
              </w:rPr>
            </w:pPr>
            <w:proofErr w:type="gramStart"/>
            <w:r>
              <w:rPr>
                <w:rFonts w:ascii="Times New Roman" w:hAnsi="Times New Roman" w:cs="Times New Roman" w:hint="eastAsia"/>
                <w:szCs w:val="21"/>
              </w:rPr>
              <w:t>总银</w:t>
            </w:r>
            <w:proofErr w:type="gramEnd"/>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0.5</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16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20</w:t>
            </w:r>
          </w:p>
        </w:tc>
        <w:tc>
          <w:tcPr>
            <w:tcW w:w="3680" w:type="dxa"/>
            <w:tcBorders>
              <w:tl2br w:val="nil"/>
              <w:tr2bl w:val="nil"/>
            </w:tcBorders>
            <w:vAlign w:val="center"/>
          </w:tcPr>
          <w:p w:rsidR="003365D0" w:rsidRDefault="00F913A3">
            <w:pPr>
              <w:jc w:val="left"/>
              <w:rPr>
                <w:rFonts w:ascii="Times New Roman" w:hAnsi="Times New Roman" w:cs="Times New Roman"/>
                <w:szCs w:val="21"/>
              </w:rPr>
            </w:pPr>
            <w:r>
              <w:rPr>
                <w:rFonts w:ascii="Times New Roman" w:hAnsi="Times New Roman" w:cs="Times New Roman" w:hint="eastAsia"/>
                <w:szCs w:val="21"/>
              </w:rPr>
              <w:t>总余氯</w:t>
            </w:r>
            <w:r>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mg/L</w:t>
            </w:r>
            <w:r>
              <w:rPr>
                <w:rFonts w:ascii="Times New Roman" w:hAnsi="Times New Roman" w:cs="Times New Roman" w:hint="eastAsia"/>
                <w:szCs w:val="21"/>
              </w:rPr>
              <w:t>）</w:t>
            </w:r>
          </w:p>
        </w:tc>
        <w:tc>
          <w:tcPr>
            <w:tcW w:w="184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c>
          <w:tcPr>
            <w:tcW w:w="1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8522" w:type="dxa"/>
            <w:gridSpan w:val="4"/>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szCs w:val="21"/>
              </w:rPr>
              <w:t>注：本次验收监测内容不包括核医学科放射性废水，不对总</w:t>
            </w:r>
            <w:r>
              <w:rPr>
                <w:rFonts w:ascii="Times New Roman" w:hAnsi="Times New Roman" w:cs="Times New Roman"/>
                <w:szCs w:val="21"/>
              </w:rPr>
              <w:t>α</w:t>
            </w:r>
            <w:r>
              <w:rPr>
                <w:rFonts w:ascii="Times New Roman" w:hAnsi="Times New Roman" w:cs="Times New Roman"/>
                <w:szCs w:val="21"/>
              </w:rPr>
              <w:t>、总</w:t>
            </w:r>
            <w:r>
              <w:rPr>
                <w:rFonts w:ascii="Times New Roman" w:hAnsi="Times New Roman" w:cs="Times New Roman"/>
                <w:szCs w:val="21"/>
              </w:rPr>
              <w:t>β</w:t>
            </w:r>
            <w:r>
              <w:rPr>
                <w:rFonts w:ascii="Times New Roman" w:hAnsi="Times New Roman" w:cs="Times New Roman"/>
                <w:szCs w:val="21"/>
              </w:rPr>
              <w:t>进行监测。</w:t>
            </w:r>
          </w:p>
        </w:tc>
      </w:tr>
    </w:tbl>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pStyle w:val="2"/>
      </w:pPr>
      <w:bookmarkStart w:id="26" w:name="_Toc10124"/>
      <w:r>
        <w:rPr>
          <w:rFonts w:hint="eastAsia"/>
        </w:rPr>
        <w:lastRenderedPageBreak/>
        <w:t xml:space="preserve">5.2 </w:t>
      </w:r>
      <w:r>
        <w:rPr>
          <w:rFonts w:hint="eastAsia"/>
        </w:rPr>
        <w:t>废气排放执行标准</w:t>
      </w:r>
      <w:bookmarkEnd w:id="26"/>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5.2.</w:t>
      </w:r>
      <w:r w:rsidR="002C43D1">
        <w:rPr>
          <w:rFonts w:ascii="Times New Roman" w:hAnsi="Times New Roman" w:cs="Times New Roman" w:hint="eastAsia"/>
          <w:b/>
          <w:bCs/>
          <w:sz w:val="24"/>
        </w:rPr>
        <w:t>1</w:t>
      </w:r>
      <w:r>
        <w:rPr>
          <w:rFonts w:ascii="Times New Roman" w:hAnsi="Times New Roman" w:cs="Times New Roman" w:hint="eastAsia"/>
          <w:b/>
          <w:bCs/>
          <w:sz w:val="24"/>
        </w:rPr>
        <w:t xml:space="preserve"> </w:t>
      </w:r>
      <w:r>
        <w:rPr>
          <w:rFonts w:ascii="Times New Roman" w:hAnsi="Times New Roman" w:cs="Times New Roman" w:hint="eastAsia"/>
          <w:b/>
          <w:bCs/>
          <w:sz w:val="24"/>
        </w:rPr>
        <w:t>污水处理站废气</w:t>
      </w:r>
    </w:p>
    <w:p w:rsidR="003365D0" w:rsidRDefault="00F913A3">
      <w:pPr>
        <w:spacing w:line="360" w:lineRule="auto"/>
        <w:ind w:firstLineChars="200" w:firstLine="482"/>
        <w:rPr>
          <w:rFonts w:ascii="Times New Roman" w:hAnsi="Times New Roman" w:cs="Times New Roman"/>
          <w:b/>
          <w:bCs/>
          <w:sz w:val="24"/>
        </w:rPr>
      </w:pPr>
      <w:r>
        <w:rPr>
          <w:rFonts w:ascii="Times New Roman" w:hAnsi="Times New Roman" w:cs="Times New Roman" w:hint="eastAsia"/>
          <w:b/>
          <w:bCs/>
          <w:sz w:val="24"/>
        </w:rPr>
        <w:t>无组织排放</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污水处理站废气无组织排放执行《医疗机构水污染物排放标准》（</w:t>
      </w:r>
      <w:r>
        <w:rPr>
          <w:rFonts w:ascii="Times New Roman" w:hAnsi="Times New Roman" w:cs="Times New Roman" w:hint="eastAsia"/>
          <w:sz w:val="24"/>
        </w:rPr>
        <w:t>GB 18466-2005</w:t>
      </w:r>
      <w:r>
        <w:rPr>
          <w:rFonts w:ascii="Times New Roman" w:hAnsi="Times New Roman" w:cs="Times New Roman" w:hint="eastAsia"/>
          <w:sz w:val="24"/>
        </w:rPr>
        <w:t>）表</w:t>
      </w:r>
      <w:r>
        <w:rPr>
          <w:rFonts w:ascii="Times New Roman" w:hAnsi="Times New Roman" w:cs="Times New Roman" w:hint="eastAsia"/>
          <w:sz w:val="24"/>
        </w:rPr>
        <w:t>3</w:t>
      </w:r>
      <w:r>
        <w:rPr>
          <w:rFonts w:ascii="Times New Roman" w:hAnsi="Times New Roman" w:cs="Times New Roman" w:hint="eastAsia"/>
          <w:sz w:val="24"/>
        </w:rPr>
        <w:t>要求，见表</w:t>
      </w:r>
      <w:r>
        <w:rPr>
          <w:rFonts w:ascii="Times New Roman" w:hAnsi="Times New Roman" w:cs="Times New Roman" w:hint="eastAsia"/>
          <w:sz w:val="24"/>
        </w:rPr>
        <w:t>5.2-</w:t>
      </w:r>
      <w:r w:rsidR="002C43D1">
        <w:rPr>
          <w:rFonts w:ascii="Times New Roman" w:hAnsi="Times New Roman" w:cs="Times New Roman" w:hint="eastAsia"/>
          <w:sz w:val="24"/>
        </w:rPr>
        <w:t>1</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5.2-</w:t>
      </w:r>
      <w:r w:rsidR="002C43D1">
        <w:rPr>
          <w:rFonts w:ascii="Times New Roman" w:hAnsi="Times New Roman" w:cs="Times New Roman" w:hint="eastAsia"/>
          <w:b/>
          <w:bCs/>
          <w:sz w:val="24"/>
        </w:rPr>
        <w:t>1</w:t>
      </w:r>
      <w:r>
        <w:rPr>
          <w:rFonts w:ascii="Times New Roman" w:hAnsi="Times New Roman" w:cs="Times New Roman" w:hint="eastAsia"/>
          <w:b/>
          <w:bCs/>
          <w:sz w:val="24"/>
        </w:rPr>
        <w:t xml:space="preserve"> </w:t>
      </w:r>
      <w:r>
        <w:rPr>
          <w:rFonts w:ascii="Times New Roman" w:hAnsi="Times New Roman" w:cs="Times New Roman" w:hint="eastAsia"/>
          <w:b/>
          <w:bCs/>
          <w:sz w:val="24"/>
        </w:rPr>
        <w:t>污水处理站周边大气污染物最高允许浓度</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572"/>
        <w:gridCol w:w="4109"/>
        <w:gridCol w:w="2841"/>
      </w:tblGrid>
      <w:tr w:rsidR="003365D0">
        <w:trPr>
          <w:jc w:val="center"/>
        </w:trPr>
        <w:tc>
          <w:tcPr>
            <w:tcW w:w="1572"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4109"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控制项目</w:t>
            </w:r>
          </w:p>
        </w:tc>
        <w:tc>
          <w:tcPr>
            <w:tcW w:w="284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标准值</w:t>
            </w:r>
          </w:p>
        </w:tc>
      </w:tr>
      <w:tr w:rsidR="003365D0">
        <w:trPr>
          <w:jc w:val="center"/>
        </w:trPr>
        <w:tc>
          <w:tcPr>
            <w:tcW w:w="157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c>
          <w:tcPr>
            <w:tcW w:w="410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氨</w:t>
            </w:r>
            <w:r>
              <w:rPr>
                <w:rFonts w:ascii="Times New Roman" w:hAnsi="Times New Roman" w:cs="Times New Roman" w:hint="eastAsia"/>
                <w:szCs w:val="21"/>
              </w:rPr>
              <w:t>/</w:t>
            </w:r>
            <w:r>
              <w:rPr>
                <w:rFonts w:asciiTheme="minorEastAsia" w:hAnsiTheme="minorEastAsia" w:cstheme="minorEastAsia" w:hint="eastAsia"/>
                <w:szCs w:val="21"/>
              </w:rPr>
              <w:t>(</w:t>
            </w:r>
            <w:r>
              <w:rPr>
                <w:rFonts w:ascii="Times New Roman" w:hAnsi="Times New Roman" w:cs="Times New Roman"/>
                <w:szCs w:val="21"/>
              </w:rPr>
              <w:t>mg/m</w:t>
            </w:r>
            <w:r>
              <w:rPr>
                <w:rFonts w:ascii="Times New Roman" w:hAnsi="Times New Roman" w:cs="Times New Roman"/>
                <w:szCs w:val="21"/>
                <w:vertAlign w:val="superscript"/>
              </w:rPr>
              <w:t>3</w:t>
            </w:r>
            <w:r>
              <w:rPr>
                <w:rFonts w:asciiTheme="minorEastAsia" w:hAnsiTheme="minorEastAsia" w:cstheme="minorEastAsia" w:hint="eastAsia"/>
                <w:szCs w:val="21"/>
              </w:rPr>
              <w:t>)</w:t>
            </w:r>
          </w:p>
        </w:tc>
        <w:tc>
          <w:tcPr>
            <w:tcW w:w="2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r>
      <w:tr w:rsidR="003365D0">
        <w:trPr>
          <w:jc w:val="center"/>
        </w:trPr>
        <w:tc>
          <w:tcPr>
            <w:tcW w:w="157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w:t>
            </w:r>
          </w:p>
        </w:tc>
        <w:tc>
          <w:tcPr>
            <w:tcW w:w="410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硫化氢</w:t>
            </w:r>
            <w:r>
              <w:rPr>
                <w:rFonts w:ascii="Times New Roman" w:hAnsi="Times New Roman" w:cs="Times New Roman" w:hint="eastAsia"/>
                <w:szCs w:val="21"/>
              </w:rPr>
              <w:t>/</w:t>
            </w:r>
            <w:r>
              <w:rPr>
                <w:rFonts w:asciiTheme="minorEastAsia" w:hAnsiTheme="minorEastAsia" w:cstheme="minorEastAsia" w:hint="eastAsia"/>
                <w:szCs w:val="21"/>
              </w:rPr>
              <w:t>(</w:t>
            </w:r>
            <w:r>
              <w:rPr>
                <w:rFonts w:ascii="Times New Roman" w:hAnsi="Times New Roman" w:cs="Times New Roman"/>
                <w:szCs w:val="21"/>
              </w:rPr>
              <w:t>mg/m</w:t>
            </w:r>
            <w:r>
              <w:rPr>
                <w:rFonts w:ascii="Times New Roman" w:hAnsi="Times New Roman" w:cs="Times New Roman"/>
                <w:szCs w:val="21"/>
                <w:vertAlign w:val="superscript"/>
              </w:rPr>
              <w:t>3</w:t>
            </w:r>
            <w:r>
              <w:rPr>
                <w:rFonts w:asciiTheme="minorEastAsia" w:hAnsiTheme="minorEastAsia" w:cstheme="minorEastAsia" w:hint="eastAsia"/>
                <w:szCs w:val="21"/>
              </w:rPr>
              <w:t>)</w:t>
            </w:r>
          </w:p>
        </w:tc>
        <w:tc>
          <w:tcPr>
            <w:tcW w:w="2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0.03</w:t>
            </w:r>
          </w:p>
        </w:tc>
      </w:tr>
      <w:tr w:rsidR="003365D0">
        <w:trPr>
          <w:jc w:val="center"/>
        </w:trPr>
        <w:tc>
          <w:tcPr>
            <w:tcW w:w="157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w:t>
            </w:r>
          </w:p>
        </w:tc>
        <w:tc>
          <w:tcPr>
            <w:tcW w:w="410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臭气浓度（无量纲）</w:t>
            </w:r>
          </w:p>
        </w:tc>
        <w:tc>
          <w:tcPr>
            <w:tcW w:w="2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r>
      <w:tr w:rsidR="003365D0">
        <w:trPr>
          <w:jc w:val="center"/>
        </w:trPr>
        <w:tc>
          <w:tcPr>
            <w:tcW w:w="157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w:t>
            </w:r>
          </w:p>
        </w:tc>
        <w:tc>
          <w:tcPr>
            <w:tcW w:w="410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氯气</w:t>
            </w:r>
            <w:r>
              <w:rPr>
                <w:rFonts w:ascii="Times New Roman" w:hAnsi="Times New Roman" w:cs="Times New Roman" w:hint="eastAsia"/>
                <w:szCs w:val="21"/>
              </w:rPr>
              <w:t>/</w:t>
            </w:r>
            <w:r>
              <w:rPr>
                <w:rFonts w:asciiTheme="minorEastAsia" w:hAnsiTheme="minorEastAsia" w:cstheme="minorEastAsia" w:hint="eastAsia"/>
                <w:szCs w:val="21"/>
              </w:rPr>
              <w:t>(</w:t>
            </w:r>
            <w:r>
              <w:rPr>
                <w:rFonts w:ascii="Times New Roman" w:hAnsi="Times New Roman" w:cs="Times New Roman"/>
                <w:szCs w:val="21"/>
              </w:rPr>
              <w:t>mg/m</w:t>
            </w:r>
            <w:r>
              <w:rPr>
                <w:rFonts w:ascii="Times New Roman" w:hAnsi="Times New Roman" w:cs="Times New Roman"/>
                <w:szCs w:val="21"/>
                <w:vertAlign w:val="superscript"/>
              </w:rPr>
              <w:t>3</w:t>
            </w:r>
            <w:r>
              <w:rPr>
                <w:rFonts w:asciiTheme="minorEastAsia" w:hAnsiTheme="minorEastAsia" w:cstheme="minorEastAsia" w:hint="eastAsia"/>
                <w:szCs w:val="21"/>
              </w:rPr>
              <w:t>)</w:t>
            </w:r>
          </w:p>
        </w:tc>
        <w:tc>
          <w:tcPr>
            <w:tcW w:w="2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0.1</w:t>
            </w:r>
          </w:p>
        </w:tc>
      </w:tr>
      <w:tr w:rsidR="003365D0">
        <w:trPr>
          <w:jc w:val="center"/>
        </w:trPr>
        <w:tc>
          <w:tcPr>
            <w:tcW w:w="157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w:t>
            </w:r>
          </w:p>
        </w:tc>
        <w:tc>
          <w:tcPr>
            <w:tcW w:w="410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甲烷（指处理站内最高体积百分数</w:t>
            </w:r>
            <w:r>
              <w:rPr>
                <w:rFonts w:ascii="Times New Roman" w:hAnsi="Times New Roman" w:cs="Times New Roman" w:hint="eastAsia"/>
                <w:szCs w:val="21"/>
              </w:rPr>
              <w:t>/%</w:t>
            </w:r>
            <w:r>
              <w:rPr>
                <w:rFonts w:ascii="Times New Roman" w:hAnsi="Times New Roman" w:cs="Times New Roman" w:hint="eastAsia"/>
                <w:szCs w:val="21"/>
              </w:rPr>
              <w:t>）</w:t>
            </w:r>
          </w:p>
        </w:tc>
        <w:tc>
          <w:tcPr>
            <w:tcW w:w="284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r>
    </w:tbl>
    <w:p w:rsidR="003365D0" w:rsidRDefault="00F913A3">
      <w:pPr>
        <w:pStyle w:val="2"/>
      </w:pPr>
      <w:bookmarkStart w:id="27" w:name="_Toc22171"/>
      <w:r>
        <w:rPr>
          <w:rFonts w:hint="eastAsia"/>
        </w:rPr>
        <w:t xml:space="preserve">5.3 </w:t>
      </w:r>
      <w:r>
        <w:rPr>
          <w:rFonts w:hint="eastAsia"/>
        </w:rPr>
        <w:t>噪声排放执行标准</w:t>
      </w:r>
      <w:bookmarkEnd w:id="27"/>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5.3.1 </w:t>
      </w:r>
      <w:r>
        <w:rPr>
          <w:rFonts w:ascii="Times New Roman" w:hAnsi="Times New Roman" w:cs="Times New Roman" w:hint="eastAsia"/>
          <w:b/>
          <w:bCs/>
          <w:sz w:val="24"/>
        </w:rPr>
        <w:t>厂界噪声</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厂界噪声排放执行《工业企业厂界环境噪声排放标准》（</w:t>
      </w:r>
      <w:r>
        <w:rPr>
          <w:rFonts w:ascii="Times New Roman" w:hAnsi="Times New Roman" w:cs="Times New Roman" w:hint="eastAsia"/>
          <w:sz w:val="24"/>
        </w:rPr>
        <w:t>GB 12348-2008</w:t>
      </w:r>
      <w:r>
        <w:rPr>
          <w:rFonts w:ascii="Times New Roman" w:hAnsi="Times New Roman" w:cs="Times New Roman" w:hint="eastAsia"/>
          <w:sz w:val="24"/>
        </w:rPr>
        <w:t>）表</w:t>
      </w:r>
      <w:r>
        <w:rPr>
          <w:rFonts w:ascii="Times New Roman" w:hAnsi="Times New Roman" w:cs="Times New Roman" w:hint="eastAsia"/>
          <w:sz w:val="24"/>
        </w:rPr>
        <w:t>1</w:t>
      </w:r>
      <w:r>
        <w:rPr>
          <w:rFonts w:ascii="Times New Roman" w:hAnsi="Times New Roman" w:cs="Times New Roman" w:hint="eastAsia"/>
          <w:sz w:val="24"/>
        </w:rPr>
        <w:t>中</w:t>
      </w:r>
      <w:r w:rsidR="00715B55">
        <w:rPr>
          <w:rFonts w:ascii="Times New Roman" w:hAnsi="Times New Roman" w:cs="Times New Roman" w:hint="eastAsia"/>
          <w:sz w:val="24"/>
        </w:rPr>
        <w:t>2</w:t>
      </w:r>
      <w:r>
        <w:rPr>
          <w:rFonts w:ascii="Times New Roman" w:hAnsi="Times New Roman" w:cs="Times New Roman" w:hint="eastAsia"/>
          <w:sz w:val="24"/>
        </w:rPr>
        <w:t>类区排放限值要求，见表</w:t>
      </w:r>
      <w:r>
        <w:rPr>
          <w:rFonts w:ascii="Times New Roman" w:hAnsi="Times New Roman" w:cs="Times New Roman" w:hint="eastAsia"/>
          <w:sz w:val="24"/>
        </w:rPr>
        <w:t>5.3-1</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5.3-1 </w:t>
      </w:r>
      <w:r>
        <w:rPr>
          <w:rFonts w:ascii="Times New Roman" w:hAnsi="Times New Roman" w:cs="Times New Roman" w:hint="eastAsia"/>
          <w:b/>
          <w:bCs/>
          <w:sz w:val="24"/>
        </w:rPr>
        <w:t>工业企业厂界环境噪声排放限值（摘录）</w:t>
      </w:r>
    </w:p>
    <w:p w:rsidR="003365D0" w:rsidRDefault="00F913A3">
      <w:pPr>
        <w:jc w:val="right"/>
        <w:rPr>
          <w:rFonts w:ascii="Times New Roman" w:hAnsi="Times New Roman" w:cs="Times New Roman"/>
          <w:szCs w:val="21"/>
        </w:rPr>
      </w:pPr>
      <w:r>
        <w:rPr>
          <w:rFonts w:ascii="Times New Roman" w:hAnsi="Times New Roman" w:cs="Times New Roman" w:hint="eastAsia"/>
          <w:szCs w:val="21"/>
        </w:rPr>
        <w:t>单位：</w:t>
      </w:r>
      <w:proofErr w:type="gramStart"/>
      <w:r>
        <w:rPr>
          <w:rFonts w:ascii="Times New Roman" w:hAnsi="Times New Roman" w:cs="Times New Roman" w:hint="eastAsia"/>
          <w:szCs w:val="21"/>
        </w:rPr>
        <w:t>dB(</w:t>
      </w:r>
      <w:proofErr w:type="gramEnd"/>
      <w:r>
        <w:rPr>
          <w:rFonts w:ascii="Times New Roman" w:hAnsi="Times New Roman" w:cs="Times New Roman" w:hint="eastAsia"/>
          <w:szCs w:val="21"/>
        </w:rPr>
        <w:t>A)</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2840"/>
        <w:gridCol w:w="2841"/>
        <w:gridCol w:w="2841"/>
      </w:tblGrid>
      <w:tr w:rsidR="003365D0">
        <w:trPr>
          <w:jc w:val="center"/>
        </w:trPr>
        <w:tc>
          <w:tcPr>
            <w:tcW w:w="2840"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厂界外声环境功能区类别</w:t>
            </w:r>
          </w:p>
        </w:tc>
        <w:tc>
          <w:tcPr>
            <w:tcW w:w="5682" w:type="dxa"/>
            <w:gridSpan w:val="2"/>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时段</w:t>
            </w:r>
          </w:p>
        </w:tc>
      </w:tr>
      <w:tr w:rsidR="003365D0">
        <w:trPr>
          <w:jc w:val="center"/>
        </w:trPr>
        <w:tc>
          <w:tcPr>
            <w:tcW w:w="2840" w:type="dxa"/>
            <w:vMerge/>
            <w:tcBorders>
              <w:tl2br w:val="nil"/>
              <w:tr2bl w:val="nil"/>
            </w:tcBorders>
            <w:vAlign w:val="center"/>
          </w:tcPr>
          <w:p w:rsidR="003365D0" w:rsidRDefault="003365D0">
            <w:pPr>
              <w:jc w:val="center"/>
              <w:rPr>
                <w:rFonts w:ascii="Times New Roman" w:hAnsi="Times New Roman" w:cs="Times New Roman"/>
                <w:b/>
                <w:bCs/>
                <w:szCs w:val="21"/>
              </w:rPr>
            </w:pPr>
          </w:p>
        </w:tc>
        <w:tc>
          <w:tcPr>
            <w:tcW w:w="284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昼间</w:t>
            </w:r>
          </w:p>
        </w:tc>
        <w:tc>
          <w:tcPr>
            <w:tcW w:w="284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夜间</w:t>
            </w:r>
          </w:p>
        </w:tc>
      </w:tr>
      <w:tr w:rsidR="003365D0">
        <w:trPr>
          <w:jc w:val="center"/>
        </w:trPr>
        <w:tc>
          <w:tcPr>
            <w:tcW w:w="2840" w:type="dxa"/>
            <w:tcBorders>
              <w:tl2br w:val="nil"/>
              <w:tr2bl w:val="nil"/>
            </w:tcBorders>
            <w:vAlign w:val="center"/>
          </w:tcPr>
          <w:p w:rsidR="003365D0" w:rsidRDefault="00715B55">
            <w:pPr>
              <w:jc w:val="center"/>
              <w:rPr>
                <w:rFonts w:ascii="Times New Roman" w:hAnsi="Times New Roman" w:cs="Times New Roman"/>
                <w:szCs w:val="21"/>
              </w:rPr>
            </w:pPr>
            <w:r>
              <w:rPr>
                <w:rFonts w:ascii="Times New Roman" w:hAnsi="Times New Roman" w:cs="Times New Roman"/>
                <w:szCs w:val="21"/>
              </w:rPr>
              <w:t>2</w:t>
            </w:r>
          </w:p>
        </w:tc>
        <w:tc>
          <w:tcPr>
            <w:tcW w:w="2841" w:type="dxa"/>
            <w:tcBorders>
              <w:tl2br w:val="nil"/>
              <w:tr2bl w:val="nil"/>
            </w:tcBorders>
            <w:vAlign w:val="center"/>
          </w:tcPr>
          <w:p w:rsidR="003365D0" w:rsidRDefault="00715B55">
            <w:pPr>
              <w:jc w:val="center"/>
              <w:rPr>
                <w:rFonts w:ascii="Times New Roman" w:hAnsi="Times New Roman" w:cs="Times New Roman"/>
                <w:szCs w:val="21"/>
              </w:rPr>
            </w:pPr>
            <w:r>
              <w:rPr>
                <w:rFonts w:ascii="Times New Roman" w:hAnsi="Times New Roman" w:cs="Times New Roman"/>
                <w:szCs w:val="21"/>
              </w:rPr>
              <w:t>60</w:t>
            </w:r>
          </w:p>
        </w:tc>
        <w:tc>
          <w:tcPr>
            <w:tcW w:w="2841" w:type="dxa"/>
            <w:tcBorders>
              <w:tl2br w:val="nil"/>
              <w:tr2bl w:val="nil"/>
            </w:tcBorders>
            <w:vAlign w:val="center"/>
          </w:tcPr>
          <w:p w:rsidR="003365D0" w:rsidRDefault="00715B55">
            <w:pPr>
              <w:jc w:val="center"/>
              <w:rPr>
                <w:rFonts w:ascii="Times New Roman" w:hAnsi="Times New Roman" w:cs="Times New Roman"/>
                <w:szCs w:val="21"/>
              </w:rPr>
            </w:pPr>
            <w:r>
              <w:rPr>
                <w:rFonts w:ascii="Times New Roman" w:hAnsi="Times New Roman" w:cs="Times New Roman"/>
                <w:szCs w:val="21"/>
              </w:rPr>
              <w:t>50</w:t>
            </w:r>
          </w:p>
        </w:tc>
      </w:tr>
    </w:tbl>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5.3.2 </w:t>
      </w:r>
      <w:r>
        <w:rPr>
          <w:rFonts w:ascii="Times New Roman" w:hAnsi="Times New Roman" w:cs="Times New Roman" w:hint="eastAsia"/>
          <w:b/>
          <w:bCs/>
          <w:sz w:val="24"/>
        </w:rPr>
        <w:t>环境噪声</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环境敏感目标</w:t>
      </w:r>
      <w:r w:rsidR="00206A8C">
        <w:rPr>
          <w:rFonts w:ascii="Times New Roman" w:hAnsi="Times New Roman" w:cs="Times New Roman" w:hint="eastAsia"/>
          <w:sz w:val="24"/>
        </w:rPr>
        <w:t>居住</w:t>
      </w:r>
      <w:r>
        <w:rPr>
          <w:rFonts w:ascii="Times New Roman" w:hAnsi="Times New Roman" w:cs="Times New Roman" w:hint="eastAsia"/>
          <w:sz w:val="24"/>
        </w:rPr>
        <w:t>区环境噪声执行《声环境质量标准》（</w:t>
      </w:r>
      <w:r>
        <w:rPr>
          <w:rFonts w:ascii="Times New Roman" w:hAnsi="Times New Roman" w:cs="Times New Roman" w:hint="eastAsia"/>
          <w:sz w:val="24"/>
        </w:rPr>
        <w:t>GB 3096-2008</w:t>
      </w:r>
      <w:r>
        <w:rPr>
          <w:rFonts w:ascii="Times New Roman" w:hAnsi="Times New Roman" w:cs="Times New Roman" w:hint="eastAsia"/>
          <w:sz w:val="24"/>
        </w:rPr>
        <w:t>）表</w:t>
      </w:r>
      <w:r>
        <w:rPr>
          <w:rFonts w:ascii="Times New Roman" w:hAnsi="Times New Roman" w:cs="Times New Roman" w:hint="eastAsia"/>
          <w:sz w:val="24"/>
        </w:rPr>
        <w:t>1</w:t>
      </w:r>
      <w:r>
        <w:rPr>
          <w:rFonts w:ascii="Times New Roman" w:hAnsi="Times New Roman" w:cs="Times New Roman" w:hint="eastAsia"/>
          <w:sz w:val="24"/>
        </w:rPr>
        <w:t>中</w:t>
      </w:r>
      <w:r w:rsidR="00715B55">
        <w:rPr>
          <w:rFonts w:ascii="Times New Roman" w:hAnsi="Times New Roman" w:cs="Times New Roman" w:hint="eastAsia"/>
          <w:sz w:val="24"/>
        </w:rPr>
        <w:t>2</w:t>
      </w:r>
      <w:r>
        <w:rPr>
          <w:rFonts w:ascii="Times New Roman" w:hAnsi="Times New Roman" w:cs="Times New Roman" w:hint="eastAsia"/>
          <w:sz w:val="24"/>
        </w:rPr>
        <w:t>类区环境噪声限值要求，见表</w:t>
      </w:r>
      <w:r>
        <w:rPr>
          <w:rFonts w:ascii="Times New Roman" w:hAnsi="Times New Roman" w:cs="Times New Roman" w:hint="eastAsia"/>
          <w:sz w:val="24"/>
        </w:rPr>
        <w:t>5.3-2</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5.3-2 </w:t>
      </w:r>
      <w:r>
        <w:rPr>
          <w:rFonts w:ascii="Times New Roman" w:hAnsi="Times New Roman" w:cs="Times New Roman" w:hint="eastAsia"/>
          <w:b/>
          <w:bCs/>
          <w:sz w:val="24"/>
        </w:rPr>
        <w:t>环境噪声限值（摘录）</w:t>
      </w:r>
    </w:p>
    <w:p w:rsidR="003365D0" w:rsidRDefault="00F913A3">
      <w:pPr>
        <w:jc w:val="right"/>
        <w:rPr>
          <w:rFonts w:ascii="Times New Roman" w:hAnsi="Times New Roman" w:cs="Times New Roman"/>
          <w:szCs w:val="21"/>
        </w:rPr>
      </w:pPr>
      <w:r>
        <w:rPr>
          <w:rFonts w:ascii="Times New Roman" w:hAnsi="Times New Roman" w:cs="Times New Roman" w:hint="eastAsia"/>
          <w:szCs w:val="21"/>
        </w:rPr>
        <w:t>单位：</w:t>
      </w:r>
      <w:proofErr w:type="gramStart"/>
      <w:r>
        <w:rPr>
          <w:rFonts w:ascii="Times New Roman" w:hAnsi="Times New Roman" w:cs="Times New Roman" w:hint="eastAsia"/>
          <w:szCs w:val="21"/>
        </w:rPr>
        <w:t>dB(</w:t>
      </w:r>
      <w:proofErr w:type="gramEnd"/>
      <w:r>
        <w:rPr>
          <w:rFonts w:ascii="Times New Roman" w:hAnsi="Times New Roman" w:cs="Times New Roman" w:hint="eastAsia"/>
          <w:szCs w:val="21"/>
        </w:rPr>
        <w:t>A)</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2840"/>
        <w:gridCol w:w="2841"/>
        <w:gridCol w:w="2841"/>
      </w:tblGrid>
      <w:tr w:rsidR="003365D0">
        <w:trPr>
          <w:jc w:val="center"/>
        </w:trPr>
        <w:tc>
          <w:tcPr>
            <w:tcW w:w="2840"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声环境功能区类别</w:t>
            </w:r>
          </w:p>
        </w:tc>
        <w:tc>
          <w:tcPr>
            <w:tcW w:w="5682" w:type="dxa"/>
            <w:gridSpan w:val="2"/>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时段</w:t>
            </w:r>
          </w:p>
        </w:tc>
      </w:tr>
      <w:tr w:rsidR="003365D0">
        <w:trPr>
          <w:jc w:val="center"/>
        </w:trPr>
        <w:tc>
          <w:tcPr>
            <w:tcW w:w="2840" w:type="dxa"/>
            <w:vMerge/>
            <w:tcBorders>
              <w:tl2br w:val="nil"/>
              <w:tr2bl w:val="nil"/>
            </w:tcBorders>
            <w:vAlign w:val="center"/>
          </w:tcPr>
          <w:p w:rsidR="003365D0" w:rsidRDefault="003365D0">
            <w:pPr>
              <w:jc w:val="center"/>
              <w:rPr>
                <w:rFonts w:ascii="Times New Roman" w:hAnsi="Times New Roman" w:cs="Times New Roman"/>
                <w:b/>
                <w:bCs/>
                <w:szCs w:val="21"/>
              </w:rPr>
            </w:pPr>
          </w:p>
        </w:tc>
        <w:tc>
          <w:tcPr>
            <w:tcW w:w="284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昼间</w:t>
            </w:r>
          </w:p>
        </w:tc>
        <w:tc>
          <w:tcPr>
            <w:tcW w:w="284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夜间</w:t>
            </w:r>
          </w:p>
        </w:tc>
      </w:tr>
      <w:tr w:rsidR="003365D0">
        <w:trPr>
          <w:jc w:val="center"/>
        </w:trPr>
        <w:tc>
          <w:tcPr>
            <w:tcW w:w="2840" w:type="dxa"/>
            <w:tcBorders>
              <w:tl2br w:val="nil"/>
              <w:tr2bl w:val="nil"/>
            </w:tcBorders>
            <w:vAlign w:val="center"/>
          </w:tcPr>
          <w:p w:rsidR="003365D0" w:rsidRDefault="00715B55">
            <w:pPr>
              <w:jc w:val="center"/>
              <w:rPr>
                <w:rFonts w:ascii="Times New Roman" w:hAnsi="Times New Roman" w:cs="Times New Roman"/>
                <w:szCs w:val="21"/>
              </w:rPr>
            </w:pPr>
            <w:r>
              <w:rPr>
                <w:rFonts w:ascii="Times New Roman" w:hAnsi="Times New Roman" w:cs="Times New Roman"/>
                <w:szCs w:val="21"/>
              </w:rPr>
              <w:t>2</w:t>
            </w:r>
          </w:p>
        </w:tc>
        <w:tc>
          <w:tcPr>
            <w:tcW w:w="2841" w:type="dxa"/>
            <w:tcBorders>
              <w:tl2br w:val="nil"/>
              <w:tr2bl w:val="nil"/>
            </w:tcBorders>
            <w:vAlign w:val="center"/>
          </w:tcPr>
          <w:p w:rsidR="003365D0" w:rsidRDefault="00715B55">
            <w:pPr>
              <w:jc w:val="center"/>
              <w:rPr>
                <w:rFonts w:ascii="Times New Roman" w:hAnsi="Times New Roman" w:cs="Times New Roman"/>
                <w:szCs w:val="21"/>
              </w:rPr>
            </w:pPr>
            <w:r>
              <w:rPr>
                <w:rFonts w:ascii="Times New Roman" w:hAnsi="Times New Roman" w:cs="Times New Roman"/>
                <w:szCs w:val="21"/>
              </w:rPr>
              <w:t>60</w:t>
            </w:r>
          </w:p>
        </w:tc>
        <w:tc>
          <w:tcPr>
            <w:tcW w:w="2841" w:type="dxa"/>
            <w:tcBorders>
              <w:tl2br w:val="nil"/>
              <w:tr2bl w:val="nil"/>
            </w:tcBorders>
            <w:vAlign w:val="center"/>
          </w:tcPr>
          <w:p w:rsidR="003365D0" w:rsidRDefault="00715B55">
            <w:pPr>
              <w:jc w:val="center"/>
              <w:rPr>
                <w:rFonts w:ascii="Times New Roman" w:hAnsi="Times New Roman" w:cs="Times New Roman"/>
                <w:szCs w:val="21"/>
              </w:rPr>
            </w:pPr>
            <w:r>
              <w:rPr>
                <w:rFonts w:ascii="Times New Roman" w:hAnsi="Times New Roman" w:cs="Times New Roman"/>
                <w:szCs w:val="21"/>
              </w:rPr>
              <w:t>50</w:t>
            </w:r>
          </w:p>
        </w:tc>
      </w:tr>
    </w:tbl>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pStyle w:val="1"/>
        <w:spacing w:before="156" w:after="156"/>
      </w:pPr>
      <w:bookmarkStart w:id="28" w:name="_Toc31758"/>
      <w:r>
        <w:rPr>
          <w:rFonts w:hint="eastAsia"/>
        </w:rPr>
        <w:lastRenderedPageBreak/>
        <w:t>六、验收监测内容</w:t>
      </w:r>
      <w:bookmarkEnd w:id="28"/>
    </w:p>
    <w:p w:rsidR="003365D0" w:rsidRDefault="00F913A3">
      <w:pPr>
        <w:pStyle w:val="2"/>
      </w:pPr>
      <w:bookmarkStart w:id="29" w:name="_Toc31681"/>
      <w:r>
        <w:rPr>
          <w:rFonts w:hint="eastAsia"/>
        </w:rPr>
        <w:t xml:space="preserve">6.1 </w:t>
      </w:r>
      <w:r>
        <w:rPr>
          <w:rFonts w:hint="eastAsia"/>
        </w:rPr>
        <w:t>验收监测的内容</w:t>
      </w:r>
      <w:bookmarkEnd w:id="29"/>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6.1.1 </w:t>
      </w:r>
      <w:r>
        <w:rPr>
          <w:rFonts w:ascii="Times New Roman" w:hAnsi="Times New Roman" w:cs="Times New Roman" w:hint="eastAsia"/>
          <w:b/>
          <w:bCs/>
          <w:sz w:val="24"/>
        </w:rPr>
        <w:t>污水</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污水监测内容见表</w:t>
      </w:r>
      <w:r>
        <w:rPr>
          <w:rFonts w:ascii="Times New Roman" w:hAnsi="Times New Roman" w:cs="Times New Roman" w:hint="eastAsia"/>
          <w:sz w:val="24"/>
        </w:rPr>
        <w:t>6.1-1</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6.1-1 </w:t>
      </w:r>
      <w:r>
        <w:rPr>
          <w:rFonts w:ascii="Times New Roman" w:hAnsi="Times New Roman" w:cs="Times New Roman" w:hint="eastAsia"/>
          <w:b/>
          <w:bCs/>
          <w:sz w:val="24"/>
        </w:rPr>
        <w:t>污水监测内容一览表</w:t>
      </w:r>
    </w:p>
    <w:tbl>
      <w:tblPr>
        <w:tblStyle w:val="a9"/>
        <w:tblW w:w="853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38"/>
        <w:gridCol w:w="2987"/>
        <w:gridCol w:w="2754"/>
        <w:gridCol w:w="2153"/>
      </w:tblGrid>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298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监测点位及编号</w:t>
            </w:r>
          </w:p>
        </w:tc>
        <w:tc>
          <w:tcPr>
            <w:tcW w:w="2754"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监测因子</w:t>
            </w:r>
          </w:p>
        </w:tc>
        <w:tc>
          <w:tcPr>
            <w:tcW w:w="2153"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监测频次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c>
          <w:tcPr>
            <w:tcW w:w="2987" w:type="dxa"/>
            <w:tcBorders>
              <w:tl2br w:val="nil"/>
              <w:tr2bl w:val="nil"/>
            </w:tcBorders>
            <w:vAlign w:val="center"/>
          </w:tcPr>
          <w:p w:rsidR="003365D0" w:rsidRDefault="00F913A3" w:rsidP="00206A8C">
            <w:pPr>
              <w:jc w:val="center"/>
              <w:rPr>
                <w:rFonts w:ascii="Times New Roman" w:hAnsi="Times New Roman" w:cs="Times New Roman"/>
                <w:szCs w:val="21"/>
              </w:rPr>
            </w:pPr>
            <w:r>
              <w:rPr>
                <w:rFonts w:ascii="Times New Roman" w:hAnsi="Times New Roman" w:cs="Times New Roman" w:hint="eastAsia"/>
                <w:szCs w:val="21"/>
              </w:rPr>
              <w:t>污水处理站进口</w:t>
            </w:r>
          </w:p>
        </w:tc>
        <w:tc>
          <w:tcPr>
            <w:tcW w:w="2754" w:type="dxa"/>
            <w:tcBorders>
              <w:tl2br w:val="nil"/>
              <w:tr2bl w:val="nil"/>
            </w:tcBorders>
            <w:vAlign w:val="center"/>
          </w:tcPr>
          <w:p w:rsidR="003365D0" w:rsidRPr="00206A8C" w:rsidRDefault="00F913A3" w:rsidP="008C21E9">
            <w:pPr>
              <w:rPr>
                <w:rFonts w:ascii="Times New Roman" w:hAnsi="Times New Roman" w:cs="Times New Roman"/>
                <w:szCs w:val="21"/>
              </w:rPr>
            </w:pPr>
            <w:r w:rsidRPr="00206A8C">
              <w:rPr>
                <w:rFonts w:ascii="Times New Roman" w:eastAsia="宋体" w:hAnsi="Times New Roman" w:cs="Times New Roman"/>
                <w:szCs w:val="21"/>
              </w:rPr>
              <w:t>COD</w:t>
            </w:r>
            <w:r w:rsidRPr="00206A8C">
              <w:rPr>
                <w:rFonts w:ascii="Times New Roman" w:eastAsia="宋体" w:hAnsi="Times New Roman" w:cs="Times New Roman"/>
                <w:szCs w:val="21"/>
                <w:vertAlign w:val="subscript"/>
              </w:rPr>
              <w:t>Cr</w:t>
            </w:r>
            <w:r w:rsidRPr="00206A8C">
              <w:rPr>
                <w:rFonts w:ascii="Times New Roman" w:eastAsia="宋体" w:hAnsi="宋体" w:cs="Times New Roman"/>
                <w:szCs w:val="21"/>
              </w:rPr>
              <w:t>、</w:t>
            </w:r>
            <w:r w:rsidRPr="00206A8C">
              <w:rPr>
                <w:rFonts w:ascii="Times New Roman" w:eastAsia="宋体" w:hAnsi="Times New Roman" w:cs="Times New Roman"/>
                <w:szCs w:val="21"/>
              </w:rPr>
              <w:t>BOD</w:t>
            </w:r>
            <w:r w:rsidRPr="00206A8C">
              <w:rPr>
                <w:rFonts w:ascii="Times New Roman" w:eastAsia="宋体" w:hAnsi="Times New Roman" w:cs="Times New Roman"/>
                <w:szCs w:val="21"/>
                <w:vertAlign w:val="subscript"/>
              </w:rPr>
              <w:t>5</w:t>
            </w:r>
            <w:r w:rsidRPr="00206A8C">
              <w:rPr>
                <w:rFonts w:ascii="Times New Roman" w:eastAsia="宋体" w:hAnsi="宋体" w:cs="Times New Roman"/>
                <w:szCs w:val="21"/>
              </w:rPr>
              <w:t>、</w:t>
            </w:r>
            <w:r w:rsidRPr="00206A8C">
              <w:rPr>
                <w:rFonts w:ascii="Times New Roman" w:eastAsia="宋体" w:hAnsi="Times New Roman" w:cs="Times New Roman"/>
                <w:szCs w:val="21"/>
              </w:rPr>
              <w:t>SS</w:t>
            </w:r>
            <w:r w:rsidRPr="00206A8C">
              <w:rPr>
                <w:rFonts w:ascii="Times New Roman" w:eastAsia="宋体" w:hAnsi="宋体" w:cs="Times New Roman"/>
                <w:szCs w:val="21"/>
              </w:rPr>
              <w:t>、氨氮</w:t>
            </w:r>
            <w:r w:rsidR="008C21E9">
              <w:rPr>
                <w:rFonts w:ascii="Times New Roman" w:eastAsia="宋体" w:hAnsi="宋体" w:cs="Times New Roman" w:hint="eastAsia"/>
                <w:szCs w:val="21"/>
              </w:rPr>
              <w:t>、</w:t>
            </w:r>
            <w:r w:rsidR="008C21E9">
              <w:rPr>
                <w:rFonts w:ascii="Times New Roman" w:eastAsia="宋体" w:hAnsi="宋体" w:cs="Times New Roman"/>
                <w:szCs w:val="21"/>
              </w:rPr>
              <w:t>动植物油、</w:t>
            </w:r>
            <w:r w:rsidR="008C21E9">
              <w:rPr>
                <w:rFonts w:ascii="Times New Roman" w:hAnsi="Times New Roman" w:cs="Times New Roman"/>
                <w:szCs w:val="21"/>
              </w:rPr>
              <w:t>总余氯</w:t>
            </w:r>
            <w:r w:rsidR="008C21E9">
              <w:rPr>
                <w:rFonts w:ascii="Times New Roman" w:hAnsi="Times New Roman" w:cs="Times New Roman" w:hint="eastAsia"/>
                <w:szCs w:val="21"/>
              </w:rPr>
              <w:t>、</w:t>
            </w:r>
            <w:r w:rsidR="008C21E9" w:rsidRPr="00206A8C">
              <w:rPr>
                <w:rFonts w:ascii="Times New Roman" w:eastAsia="宋体" w:hAnsi="宋体" w:cs="Times New Roman"/>
                <w:szCs w:val="21"/>
              </w:rPr>
              <w:t>粪大肠菌群数</w:t>
            </w:r>
          </w:p>
        </w:tc>
        <w:tc>
          <w:tcPr>
            <w:tcW w:w="2153" w:type="dxa"/>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hint="eastAsia"/>
                <w:szCs w:val="21"/>
              </w:rPr>
              <w:t>连续监测两天、每天监测四次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w:t>
            </w:r>
          </w:p>
        </w:tc>
        <w:tc>
          <w:tcPr>
            <w:tcW w:w="2987" w:type="dxa"/>
            <w:tcBorders>
              <w:tl2br w:val="nil"/>
              <w:tr2bl w:val="nil"/>
            </w:tcBorders>
            <w:vAlign w:val="center"/>
          </w:tcPr>
          <w:p w:rsidR="003365D0" w:rsidRDefault="00F913A3" w:rsidP="00206A8C">
            <w:pPr>
              <w:jc w:val="center"/>
              <w:rPr>
                <w:rFonts w:ascii="Times New Roman" w:hAnsi="Times New Roman" w:cs="Times New Roman"/>
                <w:szCs w:val="21"/>
              </w:rPr>
            </w:pPr>
            <w:r>
              <w:rPr>
                <w:rFonts w:ascii="Times New Roman" w:hAnsi="Times New Roman" w:cs="Times New Roman" w:hint="eastAsia"/>
                <w:szCs w:val="21"/>
              </w:rPr>
              <w:t>污水处理站总排放口</w:t>
            </w:r>
          </w:p>
        </w:tc>
        <w:tc>
          <w:tcPr>
            <w:tcW w:w="2754" w:type="dxa"/>
            <w:tcBorders>
              <w:tl2br w:val="nil"/>
              <w:tr2bl w:val="nil"/>
            </w:tcBorders>
            <w:vAlign w:val="center"/>
          </w:tcPr>
          <w:p w:rsidR="003365D0" w:rsidRPr="00206A8C" w:rsidRDefault="00F913A3" w:rsidP="008C21E9">
            <w:pPr>
              <w:rPr>
                <w:rFonts w:ascii="Times New Roman" w:hAnsi="Times New Roman" w:cs="Times New Roman"/>
                <w:szCs w:val="21"/>
              </w:rPr>
            </w:pPr>
            <w:r w:rsidRPr="00206A8C">
              <w:rPr>
                <w:rFonts w:ascii="Times New Roman" w:eastAsia="宋体" w:hAnsi="宋体" w:cs="Times New Roman"/>
                <w:szCs w:val="21"/>
              </w:rPr>
              <w:t>粪大肠菌群数、</w:t>
            </w:r>
            <w:r w:rsidRPr="00206A8C">
              <w:rPr>
                <w:rFonts w:ascii="Times New Roman" w:eastAsia="宋体" w:hAnsi="Times New Roman" w:cs="Times New Roman"/>
                <w:szCs w:val="21"/>
              </w:rPr>
              <w:t>pH</w:t>
            </w:r>
            <w:r w:rsidRPr="00206A8C">
              <w:rPr>
                <w:rFonts w:ascii="Times New Roman" w:eastAsia="宋体" w:hAnsi="宋体" w:cs="Times New Roman"/>
                <w:szCs w:val="21"/>
              </w:rPr>
              <w:t>、</w:t>
            </w:r>
            <w:r w:rsidRPr="00206A8C">
              <w:rPr>
                <w:rFonts w:ascii="Times New Roman" w:eastAsia="宋体" w:hAnsi="Times New Roman" w:cs="Times New Roman"/>
                <w:szCs w:val="21"/>
              </w:rPr>
              <w:t>COD</w:t>
            </w:r>
            <w:r w:rsidRPr="00206A8C">
              <w:rPr>
                <w:rFonts w:ascii="Times New Roman" w:eastAsia="宋体" w:hAnsi="Times New Roman" w:cs="Times New Roman"/>
                <w:szCs w:val="21"/>
                <w:vertAlign w:val="subscript"/>
              </w:rPr>
              <w:t>Cr</w:t>
            </w:r>
            <w:r w:rsidRPr="00206A8C">
              <w:rPr>
                <w:rFonts w:ascii="Times New Roman" w:eastAsia="宋体" w:hAnsi="宋体" w:cs="Times New Roman"/>
                <w:szCs w:val="21"/>
              </w:rPr>
              <w:t>、</w:t>
            </w:r>
            <w:r w:rsidRPr="00206A8C">
              <w:rPr>
                <w:rFonts w:ascii="Times New Roman" w:eastAsia="宋体" w:hAnsi="Times New Roman" w:cs="Times New Roman"/>
                <w:szCs w:val="21"/>
              </w:rPr>
              <w:t>BOD</w:t>
            </w:r>
            <w:r w:rsidRPr="00206A8C">
              <w:rPr>
                <w:rFonts w:ascii="Times New Roman" w:eastAsia="宋体" w:hAnsi="Times New Roman" w:cs="Times New Roman"/>
                <w:szCs w:val="21"/>
                <w:vertAlign w:val="subscript"/>
              </w:rPr>
              <w:t>5</w:t>
            </w:r>
            <w:r w:rsidRPr="00206A8C">
              <w:rPr>
                <w:rFonts w:ascii="Times New Roman" w:eastAsia="宋体" w:hAnsi="宋体" w:cs="Times New Roman"/>
                <w:szCs w:val="21"/>
              </w:rPr>
              <w:t>、</w:t>
            </w:r>
            <w:r w:rsidRPr="00206A8C">
              <w:rPr>
                <w:rFonts w:ascii="Times New Roman" w:eastAsia="宋体" w:hAnsi="Times New Roman" w:cs="Times New Roman"/>
                <w:szCs w:val="21"/>
              </w:rPr>
              <w:t>SS</w:t>
            </w:r>
            <w:r w:rsidRPr="00206A8C">
              <w:rPr>
                <w:rFonts w:ascii="Times New Roman" w:eastAsia="宋体" w:hAnsi="宋体" w:cs="Times New Roman"/>
                <w:szCs w:val="21"/>
              </w:rPr>
              <w:t>、氨氮、动植物油、</w:t>
            </w:r>
            <w:r w:rsidR="00206A8C">
              <w:rPr>
                <w:rFonts w:ascii="Times New Roman" w:hAnsi="Times New Roman" w:cs="Times New Roman"/>
                <w:szCs w:val="21"/>
              </w:rPr>
              <w:t>总余氯</w:t>
            </w:r>
          </w:p>
        </w:tc>
        <w:tc>
          <w:tcPr>
            <w:tcW w:w="2153" w:type="dxa"/>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hint="eastAsia"/>
                <w:szCs w:val="21"/>
              </w:rPr>
              <w:t>连续监测两天、每天监测四次</w:t>
            </w:r>
          </w:p>
        </w:tc>
      </w:tr>
    </w:tbl>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6.1.2 </w:t>
      </w:r>
      <w:r>
        <w:rPr>
          <w:rFonts w:ascii="Times New Roman" w:hAnsi="Times New Roman" w:cs="Times New Roman" w:hint="eastAsia"/>
          <w:b/>
          <w:bCs/>
          <w:sz w:val="24"/>
        </w:rPr>
        <w:t>废气</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废气监测内容见表</w:t>
      </w:r>
      <w:r>
        <w:rPr>
          <w:rFonts w:ascii="Times New Roman" w:hAnsi="Times New Roman" w:cs="Times New Roman" w:hint="eastAsia"/>
          <w:sz w:val="24"/>
        </w:rPr>
        <w:t>6.1-2</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6.1-2 </w:t>
      </w:r>
      <w:r>
        <w:rPr>
          <w:rFonts w:ascii="Times New Roman" w:hAnsi="Times New Roman" w:cs="Times New Roman" w:hint="eastAsia"/>
          <w:b/>
          <w:bCs/>
          <w:sz w:val="24"/>
        </w:rPr>
        <w:t>废气监测内容一览表</w:t>
      </w:r>
    </w:p>
    <w:tbl>
      <w:tblPr>
        <w:tblStyle w:val="a9"/>
        <w:tblW w:w="853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38"/>
        <w:gridCol w:w="1282"/>
        <w:gridCol w:w="1691"/>
        <w:gridCol w:w="1227"/>
        <w:gridCol w:w="2100"/>
        <w:gridCol w:w="1594"/>
      </w:tblGrid>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1282"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废气来源</w:t>
            </w:r>
          </w:p>
        </w:tc>
        <w:tc>
          <w:tcPr>
            <w:tcW w:w="169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监测点位</w:t>
            </w:r>
          </w:p>
        </w:tc>
        <w:tc>
          <w:tcPr>
            <w:tcW w:w="122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烟道尺寸</w:t>
            </w:r>
          </w:p>
        </w:tc>
        <w:tc>
          <w:tcPr>
            <w:tcW w:w="210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监测因子</w:t>
            </w:r>
          </w:p>
        </w:tc>
        <w:tc>
          <w:tcPr>
            <w:tcW w:w="1594"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监测频次</w:t>
            </w:r>
          </w:p>
        </w:tc>
      </w:tr>
      <w:tr w:rsidR="003365D0">
        <w:trPr>
          <w:jc w:val="center"/>
        </w:trPr>
        <w:tc>
          <w:tcPr>
            <w:tcW w:w="1920" w:type="dxa"/>
            <w:gridSpan w:val="2"/>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无组织</w:t>
            </w:r>
          </w:p>
        </w:tc>
        <w:tc>
          <w:tcPr>
            <w:tcW w:w="1691" w:type="dxa"/>
            <w:tcBorders>
              <w:tl2br w:val="nil"/>
              <w:tr2bl w:val="nil"/>
            </w:tcBorders>
            <w:vAlign w:val="center"/>
          </w:tcPr>
          <w:p w:rsidR="003365D0" w:rsidRDefault="008C21E9">
            <w:pPr>
              <w:jc w:val="center"/>
              <w:rPr>
                <w:rFonts w:ascii="Times New Roman" w:hAnsi="Times New Roman" w:cs="Times New Roman"/>
                <w:szCs w:val="21"/>
              </w:rPr>
            </w:pPr>
            <w:r>
              <w:rPr>
                <w:rFonts w:ascii="Times New Roman" w:hAnsi="Times New Roman" w:cs="Times New Roman" w:hint="eastAsia"/>
                <w:szCs w:val="21"/>
              </w:rPr>
              <w:t>上风向、下风向</w:t>
            </w:r>
          </w:p>
        </w:tc>
        <w:tc>
          <w:tcPr>
            <w:tcW w:w="122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c>
          <w:tcPr>
            <w:tcW w:w="2100" w:type="dxa"/>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hint="eastAsia"/>
                <w:szCs w:val="21"/>
              </w:rPr>
              <w:t>臭气浓度、硫化氢、氨、氯气、甲烷</w:t>
            </w:r>
          </w:p>
        </w:tc>
        <w:tc>
          <w:tcPr>
            <w:tcW w:w="1594" w:type="dxa"/>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hint="eastAsia"/>
                <w:szCs w:val="21"/>
              </w:rPr>
              <w:t>连续监测两天、每天监测四次</w:t>
            </w:r>
          </w:p>
        </w:tc>
      </w:tr>
    </w:tbl>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6.1.3 </w:t>
      </w:r>
      <w:r>
        <w:rPr>
          <w:rFonts w:ascii="Times New Roman" w:hAnsi="Times New Roman" w:cs="Times New Roman" w:hint="eastAsia"/>
          <w:b/>
          <w:bCs/>
          <w:sz w:val="24"/>
        </w:rPr>
        <w:t>噪声</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噪声监测内容见表</w:t>
      </w:r>
      <w:r>
        <w:rPr>
          <w:rFonts w:ascii="Times New Roman" w:hAnsi="Times New Roman" w:cs="Times New Roman" w:hint="eastAsia"/>
          <w:sz w:val="24"/>
        </w:rPr>
        <w:t>6.1-3</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6.1-3 </w:t>
      </w:r>
      <w:r>
        <w:rPr>
          <w:rFonts w:ascii="Times New Roman" w:hAnsi="Times New Roman" w:cs="Times New Roman" w:hint="eastAsia"/>
          <w:b/>
          <w:bCs/>
          <w:sz w:val="24"/>
        </w:rPr>
        <w:t>噪声监测内容一览表</w:t>
      </w:r>
    </w:p>
    <w:tbl>
      <w:tblPr>
        <w:tblStyle w:val="a9"/>
        <w:tblW w:w="853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638"/>
        <w:gridCol w:w="1528"/>
        <w:gridCol w:w="1731"/>
        <w:gridCol w:w="2460"/>
        <w:gridCol w:w="2175"/>
      </w:tblGrid>
      <w:tr w:rsidR="003365D0">
        <w:trPr>
          <w:tblHeader/>
          <w:jc w:val="center"/>
        </w:trPr>
        <w:tc>
          <w:tcPr>
            <w:tcW w:w="638"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1528"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类别</w:t>
            </w:r>
          </w:p>
        </w:tc>
        <w:tc>
          <w:tcPr>
            <w:tcW w:w="173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监测点位及编号</w:t>
            </w:r>
          </w:p>
        </w:tc>
        <w:tc>
          <w:tcPr>
            <w:tcW w:w="246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监测因子</w:t>
            </w:r>
          </w:p>
        </w:tc>
        <w:tc>
          <w:tcPr>
            <w:tcW w:w="2175"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监测频次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c>
          <w:tcPr>
            <w:tcW w:w="1528"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厂界环境噪声</w:t>
            </w:r>
          </w:p>
        </w:tc>
        <w:tc>
          <w:tcPr>
            <w:tcW w:w="1731" w:type="dxa"/>
            <w:tcBorders>
              <w:tl2br w:val="nil"/>
              <w:tr2bl w:val="nil"/>
            </w:tcBorders>
            <w:vAlign w:val="center"/>
          </w:tcPr>
          <w:p w:rsidR="003365D0" w:rsidRDefault="00F913A3" w:rsidP="00206A8C">
            <w:pPr>
              <w:jc w:val="center"/>
              <w:rPr>
                <w:rFonts w:ascii="Times New Roman" w:hAnsi="Times New Roman" w:cs="Times New Roman"/>
                <w:szCs w:val="21"/>
              </w:rPr>
            </w:pPr>
            <w:r>
              <w:rPr>
                <w:rFonts w:ascii="Times New Roman" w:hAnsi="Times New Roman" w:cs="Times New Roman" w:hint="eastAsia"/>
                <w:szCs w:val="21"/>
              </w:rPr>
              <w:t>东厂界</w:t>
            </w:r>
          </w:p>
        </w:tc>
        <w:tc>
          <w:tcPr>
            <w:tcW w:w="24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217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连续监测两天，每天昼、夜间各监测一次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w:t>
            </w:r>
          </w:p>
        </w:tc>
        <w:tc>
          <w:tcPr>
            <w:tcW w:w="152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731" w:type="dxa"/>
            <w:tcBorders>
              <w:tl2br w:val="nil"/>
              <w:tr2bl w:val="nil"/>
            </w:tcBorders>
            <w:vAlign w:val="center"/>
          </w:tcPr>
          <w:p w:rsidR="003365D0" w:rsidRDefault="00F913A3" w:rsidP="00206A8C">
            <w:pPr>
              <w:jc w:val="center"/>
              <w:rPr>
                <w:rFonts w:ascii="Times New Roman" w:hAnsi="Times New Roman" w:cs="Times New Roman"/>
                <w:szCs w:val="21"/>
              </w:rPr>
            </w:pPr>
            <w:r>
              <w:rPr>
                <w:rFonts w:ascii="Times New Roman" w:hAnsi="Times New Roman" w:cs="Times New Roman" w:hint="eastAsia"/>
                <w:szCs w:val="21"/>
              </w:rPr>
              <w:t>南厂界</w:t>
            </w:r>
          </w:p>
        </w:tc>
        <w:tc>
          <w:tcPr>
            <w:tcW w:w="24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217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连续监测两天，每天昼、夜间各监测一次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w:t>
            </w:r>
          </w:p>
        </w:tc>
        <w:tc>
          <w:tcPr>
            <w:tcW w:w="152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731" w:type="dxa"/>
            <w:tcBorders>
              <w:tl2br w:val="nil"/>
              <w:tr2bl w:val="nil"/>
            </w:tcBorders>
            <w:vAlign w:val="center"/>
          </w:tcPr>
          <w:p w:rsidR="003365D0" w:rsidRDefault="00F913A3" w:rsidP="00206A8C">
            <w:pPr>
              <w:jc w:val="center"/>
              <w:rPr>
                <w:rFonts w:ascii="Times New Roman" w:hAnsi="Times New Roman" w:cs="Times New Roman"/>
                <w:szCs w:val="21"/>
              </w:rPr>
            </w:pPr>
            <w:r>
              <w:rPr>
                <w:rFonts w:ascii="Times New Roman" w:hAnsi="Times New Roman" w:cs="Times New Roman" w:hint="eastAsia"/>
                <w:szCs w:val="21"/>
              </w:rPr>
              <w:t>西厂界</w:t>
            </w:r>
          </w:p>
        </w:tc>
        <w:tc>
          <w:tcPr>
            <w:tcW w:w="24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217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连续监测两天，每天昼、夜间各监测一次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w:t>
            </w:r>
          </w:p>
        </w:tc>
        <w:tc>
          <w:tcPr>
            <w:tcW w:w="152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厂界环境噪声</w:t>
            </w:r>
          </w:p>
        </w:tc>
        <w:tc>
          <w:tcPr>
            <w:tcW w:w="1731" w:type="dxa"/>
            <w:tcBorders>
              <w:tl2br w:val="nil"/>
              <w:tr2bl w:val="nil"/>
            </w:tcBorders>
            <w:vAlign w:val="center"/>
          </w:tcPr>
          <w:p w:rsidR="003365D0" w:rsidRDefault="00F913A3" w:rsidP="00206A8C">
            <w:pPr>
              <w:jc w:val="center"/>
              <w:rPr>
                <w:rFonts w:ascii="Times New Roman" w:hAnsi="Times New Roman" w:cs="Times New Roman"/>
                <w:szCs w:val="21"/>
              </w:rPr>
            </w:pPr>
            <w:r>
              <w:rPr>
                <w:rFonts w:ascii="Times New Roman" w:hAnsi="Times New Roman" w:cs="Times New Roman" w:hint="eastAsia"/>
                <w:szCs w:val="21"/>
              </w:rPr>
              <w:t>北厂界</w:t>
            </w:r>
          </w:p>
        </w:tc>
        <w:tc>
          <w:tcPr>
            <w:tcW w:w="24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217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连续监测两天，每天昼、夜间各监测一次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w:t>
            </w:r>
          </w:p>
        </w:tc>
        <w:tc>
          <w:tcPr>
            <w:tcW w:w="1528"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敏感目标噪声</w:t>
            </w:r>
          </w:p>
        </w:tc>
        <w:tc>
          <w:tcPr>
            <w:tcW w:w="1731" w:type="dxa"/>
            <w:tcBorders>
              <w:tl2br w:val="nil"/>
              <w:tr2bl w:val="nil"/>
            </w:tcBorders>
            <w:vAlign w:val="center"/>
          </w:tcPr>
          <w:p w:rsidR="003365D0" w:rsidRDefault="00206A8C">
            <w:pPr>
              <w:jc w:val="center"/>
              <w:rPr>
                <w:rFonts w:ascii="Times New Roman" w:hAnsi="Times New Roman" w:cs="Times New Roman"/>
                <w:szCs w:val="21"/>
              </w:rPr>
            </w:pPr>
            <w:r>
              <w:rPr>
                <w:rFonts w:ascii="Times New Roman" w:hAnsi="Times New Roman" w:cs="Times New Roman" w:hint="eastAsia"/>
                <w:szCs w:val="21"/>
              </w:rPr>
              <w:t>东侧居住区</w:t>
            </w:r>
          </w:p>
        </w:tc>
        <w:tc>
          <w:tcPr>
            <w:tcW w:w="24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217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连续监测两天，每天昼、夜间各监测一次</w:t>
            </w:r>
          </w:p>
        </w:tc>
      </w:tr>
      <w:tr w:rsidR="003365D0">
        <w:trPr>
          <w:jc w:val="center"/>
        </w:trPr>
        <w:tc>
          <w:tcPr>
            <w:tcW w:w="63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6</w:t>
            </w:r>
          </w:p>
        </w:tc>
        <w:tc>
          <w:tcPr>
            <w:tcW w:w="1528" w:type="dxa"/>
            <w:vMerge/>
            <w:tcBorders>
              <w:tl2br w:val="nil"/>
              <w:tr2bl w:val="nil"/>
            </w:tcBorders>
            <w:vAlign w:val="center"/>
          </w:tcPr>
          <w:p w:rsidR="003365D0" w:rsidRDefault="003365D0">
            <w:pPr>
              <w:jc w:val="center"/>
              <w:rPr>
                <w:rFonts w:ascii="Times New Roman" w:hAnsi="Times New Roman" w:cs="Times New Roman"/>
                <w:szCs w:val="21"/>
              </w:rPr>
            </w:pPr>
          </w:p>
        </w:tc>
        <w:tc>
          <w:tcPr>
            <w:tcW w:w="1731" w:type="dxa"/>
            <w:tcBorders>
              <w:tl2br w:val="nil"/>
              <w:tr2bl w:val="nil"/>
            </w:tcBorders>
            <w:vAlign w:val="center"/>
          </w:tcPr>
          <w:p w:rsidR="003365D0" w:rsidRDefault="00206A8C">
            <w:pPr>
              <w:jc w:val="center"/>
              <w:rPr>
                <w:rFonts w:ascii="Times New Roman" w:hAnsi="Times New Roman" w:cs="Times New Roman"/>
                <w:szCs w:val="21"/>
              </w:rPr>
            </w:pPr>
            <w:r>
              <w:rPr>
                <w:rFonts w:ascii="Times New Roman" w:hAnsi="Times New Roman" w:cs="Times New Roman" w:hint="eastAsia"/>
                <w:szCs w:val="21"/>
              </w:rPr>
              <w:t>西侧居住区</w:t>
            </w:r>
          </w:p>
        </w:tc>
        <w:tc>
          <w:tcPr>
            <w:tcW w:w="246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217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连续监测两天，每天昼、夜间各监测一次</w:t>
            </w:r>
          </w:p>
        </w:tc>
      </w:tr>
    </w:tbl>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pStyle w:val="1"/>
        <w:spacing w:before="156" w:after="156"/>
      </w:pPr>
      <w:bookmarkStart w:id="30" w:name="_Toc2347"/>
      <w:r>
        <w:rPr>
          <w:rFonts w:hint="eastAsia"/>
        </w:rPr>
        <w:lastRenderedPageBreak/>
        <w:t>七、监测分析方法及质量保证</w:t>
      </w:r>
      <w:bookmarkEnd w:id="30"/>
    </w:p>
    <w:p w:rsidR="003365D0" w:rsidRDefault="00F913A3">
      <w:pPr>
        <w:pStyle w:val="2"/>
      </w:pPr>
      <w:bookmarkStart w:id="31" w:name="_Toc6024"/>
      <w:r>
        <w:rPr>
          <w:rFonts w:hint="eastAsia"/>
        </w:rPr>
        <w:t xml:space="preserve">7.1 </w:t>
      </w:r>
      <w:r>
        <w:rPr>
          <w:rFonts w:hint="eastAsia"/>
        </w:rPr>
        <w:t>监测分析方法</w:t>
      </w:r>
      <w:bookmarkEnd w:id="31"/>
    </w:p>
    <w:p w:rsidR="003365D0" w:rsidRDefault="00F913A3">
      <w:pPr>
        <w:spacing w:line="360" w:lineRule="auto"/>
        <w:rPr>
          <w:rFonts w:ascii="Times New Roman" w:hAnsi="Times New Roman" w:cs="Times New Roman"/>
          <w:sz w:val="24"/>
        </w:rPr>
      </w:pPr>
      <w:r>
        <w:rPr>
          <w:rFonts w:ascii="Times New Roman" w:hAnsi="Times New Roman" w:cs="Times New Roman" w:hint="eastAsia"/>
          <w:b/>
          <w:bCs/>
          <w:sz w:val="24"/>
        </w:rPr>
        <w:t xml:space="preserve">7.1.1 </w:t>
      </w:r>
      <w:r>
        <w:rPr>
          <w:rFonts w:ascii="Times New Roman" w:hAnsi="Times New Roman" w:cs="Times New Roman" w:hint="eastAsia"/>
          <w:b/>
          <w:bCs/>
          <w:sz w:val="24"/>
        </w:rPr>
        <w:t>废水监测分析方法</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废水监测分析方法见表</w:t>
      </w:r>
      <w:r>
        <w:rPr>
          <w:rFonts w:ascii="Times New Roman" w:hAnsi="Times New Roman" w:cs="Times New Roman" w:hint="eastAsia"/>
          <w:sz w:val="24"/>
        </w:rPr>
        <w:t>7.1-1</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7.1-1 </w:t>
      </w:r>
      <w:r>
        <w:rPr>
          <w:rFonts w:ascii="Times New Roman" w:hAnsi="Times New Roman" w:cs="Times New Roman" w:hint="eastAsia"/>
          <w:b/>
          <w:bCs/>
          <w:sz w:val="24"/>
        </w:rPr>
        <w:t>废水监测分析方法一览表</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939"/>
        <w:gridCol w:w="5295"/>
        <w:gridCol w:w="1288"/>
      </w:tblGrid>
      <w:tr w:rsidR="003365D0">
        <w:trPr>
          <w:tblHeader/>
          <w:jc w:val="center"/>
        </w:trPr>
        <w:tc>
          <w:tcPr>
            <w:tcW w:w="1939"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监测项目</w:t>
            </w:r>
          </w:p>
        </w:tc>
        <w:tc>
          <w:tcPr>
            <w:tcW w:w="5295"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分析方法</w:t>
            </w:r>
          </w:p>
        </w:tc>
        <w:tc>
          <w:tcPr>
            <w:tcW w:w="1288"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检出限</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粪大肠菌群数</w:t>
            </w:r>
          </w:p>
        </w:tc>
        <w:tc>
          <w:tcPr>
            <w:tcW w:w="529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多管发酵法</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水质</w:t>
            </w:r>
            <w:r>
              <w:rPr>
                <w:rFonts w:ascii="Times New Roman" w:hAnsi="Times New Roman" w:cs="Times New Roman" w:hint="eastAsia"/>
                <w:szCs w:val="21"/>
              </w:rPr>
              <w:t xml:space="preserve"> </w:t>
            </w:r>
            <w:r>
              <w:rPr>
                <w:rFonts w:ascii="Times New Roman" w:hAnsi="Times New Roman" w:cs="Times New Roman"/>
                <w:szCs w:val="21"/>
              </w:rPr>
              <w:t>粪大肠菌群的测定</w:t>
            </w:r>
            <w:r>
              <w:rPr>
                <w:rFonts w:ascii="Times New Roman" w:hAnsi="Times New Roman" w:cs="Times New Roman" w:hint="eastAsia"/>
                <w:szCs w:val="21"/>
              </w:rPr>
              <w:t xml:space="preserve"> </w:t>
            </w:r>
            <w:r>
              <w:rPr>
                <w:rFonts w:ascii="Times New Roman" w:hAnsi="Times New Roman" w:cs="Times New Roman"/>
                <w:szCs w:val="21"/>
              </w:rPr>
              <w:t>多管发酵法</w:t>
            </w:r>
            <w:r>
              <w:rPr>
                <w:rFonts w:ascii="Times New Roman" w:hAnsi="Times New Roman" w:cs="Times New Roman" w:hint="eastAsia"/>
                <w:szCs w:val="21"/>
              </w:rPr>
              <w:t>和滤膜法》</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（试行）</w:t>
            </w:r>
            <w:r>
              <w:rPr>
                <w:rFonts w:ascii="Times New Roman" w:hAnsi="Times New Roman" w:cs="Times New Roman"/>
                <w:szCs w:val="21"/>
              </w:rPr>
              <w:t>HJ/T</w:t>
            </w:r>
            <w:r>
              <w:rPr>
                <w:rFonts w:ascii="Times New Roman" w:hAnsi="Times New Roman" w:cs="Times New Roman" w:hint="eastAsia"/>
                <w:szCs w:val="21"/>
              </w:rPr>
              <w:t xml:space="preserve"> </w:t>
            </w:r>
            <w:r>
              <w:rPr>
                <w:rFonts w:ascii="Times New Roman" w:hAnsi="Times New Roman" w:cs="Times New Roman"/>
                <w:szCs w:val="21"/>
              </w:rPr>
              <w:t>347-200</w:t>
            </w:r>
            <w:r>
              <w:rPr>
                <w:rFonts w:ascii="Times New Roman" w:hAnsi="Times New Roman" w:cs="Times New Roman" w:hint="eastAsia"/>
                <w:szCs w:val="21"/>
              </w:rPr>
              <w:t>7</w:t>
            </w:r>
          </w:p>
        </w:tc>
        <w:tc>
          <w:tcPr>
            <w:tcW w:w="1288" w:type="dxa"/>
            <w:tcBorders>
              <w:tl2br w:val="nil"/>
              <w:tr2bl w:val="nil"/>
            </w:tcBorders>
            <w:vAlign w:val="center"/>
          </w:tcPr>
          <w:p w:rsidR="003365D0" w:rsidRDefault="00F913A3">
            <w:pPr>
              <w:ind w:firstLineChars="50" w:firstLine="105"/>
              <w:jc w:val="center"/>
              <w:rPr>
                <w:rFonts w:ascii="Times New Roman" w:hAnsi="Times New Roman" w:cs="Times New Roman"/>
                <w:szCs w:val="21"/>
              </w:rPr>
            </w:pPr>
            <w:r>
              <w:rPr>
                <w:rFonts w:ascii="Times New Roman" w:hAnsi="Times New Roman" w:cs="Times New Roman" w:hint="eastAsia"/>
                <w:color w:val="000000"/>
                <w:szCs w:val="21"/>
              </w:rPr>
              <w:t>——</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pH</w:t>
            </w:r>
            <w:r>
              <w:rPr>
                <w:rFonts w:ascii="Times New Roman" w:hAnsi="Times New Roman" w:cs="Times New Roman"/>
                <w:szCs w:val="21"/>
              </w:rPr>
              <w:t>值</w:t>
            </w:r>
          </w:p>
        </w:tc>
        <w:tc>
          <w:tcPr>
            <w:tcW w:w="529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水质</w:t>
            </w:r>
            <w:r>
              <w:rPr>
                <w:rFonts w:ascii="Times New Roman" w:hAnsi="Times New Roman" w:cs="Times New Roman" w:hint="eastAsia"/>
                <w:szCs w:val="21"/>
              </w:rPr>
              <w:t xml:space="preserve"> </w:t>
            </w:r>
            <w:r>
              <w:rPr>
                <w:rFonts w:ascii="Times New Roman" w:hAnsi="Times New Roman" w:cs="Times New Roman"/>
                <w:szCs w:val="21"/>
              </w:rPr>
              <w:t>pH</w:t>
            </w:r>
            <w:r>
              <w:rPr>
                <w:rFonts w:ascii="Times New Roman" w:hAnsi="Times New Roman" w:cs="Times New Roman"/>
                <w:szCs w:val="21"/>
              </w:rPr>
              <w:t>值的测定</w:t>
            </w:r>
            <w:r>
              <w:rPr>
                <w:rFonts w:ascii="Times New Roman" w:hAnsi="Times New Roman" w:cs="Times New Roman"/>
                <w:szCs w:val="21"/>
              </w:rPr>
              <w:t xml:space="preserve"> </w:t>
            </w:r>
            <w:r>
              <w:rPr>
                <w:rFonts w:ascii="Times New Roman" w:hAnsi="Times New Roman" w:cs="Times New Roman"/>
                <w:szCs w:val="21"/>
              </w:rPr>
              <w:t>玻璃电极法</w:t>
            </w:r>
            <w:r>
              <w:rPr>
                <w:rFonts w:ascii="Times New Roman" w:hAnsi="Times New Roman" w:cs="Times New Roman"/>
                <w:szCs w:val="21"/>
              </w:rPr>
              <w:t xml:space="preserve"> GB 6920-1986</w:t>
            </w:r>
          </w:p>
        </w:tc>
        <w:tc>
          <w:tcPr>
            <w:tcW w:w="128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化学需氧量</w:t>
            </w:r>
          </w:p>
        </w:tc>
        <w:tc>
          <w:tcPr>
            <w:tcW w:w="5295" w:type="dxa"/>
            <w:tcBorders>
              <w:tl2br w:val="nil"/>
              <w:tr2bl w:val="nil"/>
            </w:tcBorders>
            <w:vAlign w:val="center"/>
          </w:tcPr>
          <w:p w:rsidR="003365D0" w:rsidRDefault="00F913A3">
            <w:pPr>
              <w:pStyle w:val="a0"/>
              <w:snapToGrid w:val="0"/>
              <w:jc w:val="center"/>
              <w:rPr>
                <w:rFonts w:ascii="Times New Roman" w:hAnsi="Times New Roman" w:cs="Times New Roman"/>
                <w:szCs w:val="21"/>
              </w:rPr>
            </w:pP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化学需氧量的测定</w:t>
            </w:r>
            <w:r>
              <w:rPr>
                <w:rFonts w:ascii="Times New Roman" w:hAnsi="Times New Roman" w:cs="Times New Roman"/>
                <w:szCs w:val="21"/>
              </w:rPr>
              <w:t xml:space="preserve"> </w:t>
            </w:r>
            <w:r>
              <w:rPr>
                <w:rFonts w:ascii="Times New Roman" w:hAnsi="Times New Roman" w:cs="Times New Roman"/>
                <w:szCs w:val="21"/>
              </w:rPr>
              <w:t>重铬酸盐法</w:t>
            </w:r>
            <w:r>
              <w:rPr>
                <w:rFonts w:ascii="Times New Roman" w:hAnsi="Times New Roman" w:cs="Times New Roman"/>
                <w:szCs w:val="21"/>
              </w:rPr>
              <w:t xml:space="preserve"> HJ 828-2017</w:t>
            </w:r>
          </w:p>
        </w:tc>
        <w:tc>
          <w:tcPr>
            <w:tcW w:w="1288" w:type="dxa"/>
            <w:tcBorders>
              <w:tl2br w:val="nil"/>
              <w:tr2bl w:val="nil"/>
            </w:tcBorders>
            <w:vAlign w:val="center"/>
          </w:tcPr>
          <w:p w:rsidR="003365D0" w:rsidRDefault="00F913A3">
            <w:pPr>
              <w:ind w:firstLineChars="50" w:firstLine="105"/>
              <w:jc w:val="center"/>
              <w:rPr>
                <w:rFonts w:ascii="Times New Roman" w:hAnsi="Times New Roman" w:cs="Times New Roman"/>
                <w:szCs w:val="21"/>
              </w:rPr>
            </w:pPr>
            <w:r>
              <w:rPr>
                <w:rFonts w:ascii="Times New Roman" w:hAnsi="Times New Roman" w:cs="Times New Roman"/>
                <w:szCs w:val="21"/>
              </w:rPr>
              <w:t>4mg/L</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五日生化需氧量</w:t>
            </w:r>
          </w:p>
        </w:tc>
        <w:tc>
          <w:tcPr>
            <w:tcW w:w="5295" w:type="dxa"/>
            <w:tcBorders>
              <w:tl2br w:val="nil"/>
              <w:tr2bl w:val="nil"/>
            </w:tcBorders>
            <w:vAlign w:val="center"/>
          </w:tcPr>
          <w:p w:rsidR="003365D0" w:rsidRDefault="00F913A3">
            <w:pPr>
              <w:pStyle w:val="a0"/>
              <w:snapToGrid w:val="0"/>
              <w:jc w:val="center"/>
              <w:rPr>
                <w:rFonts w:ascii="Times New Roman" w:hAnsi="Times New Roman" w:cs="Times New Roman"/>
                <w:szCs w:val="21"/>
              </w:rPr>
            </w:pP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五日生化需氧量（</w:t>
            </w:r>
            <w:r>
              <w:rPr>
                <w:rFonts w:ascii="Times New Roman" w:hAnsi="Times New Roman" w:cs="Times New Roman"/>
                <w:szCs w:val="21"/>
              </w:rPr>
              <w:t>BOD</w:t>
            </w:r>
            <w:r>
              <w:rPr>
                <w:rFonts w:ascii="Times New Roman" w:hAnsi="Times New Roman" w:cs="Times New Roman"/>
                <w:szCs w:val="21"/>
                <w:vertAlign w:val="subscript"/>
              </w:rPr>
              <w:t>5</w:t>
            </w:r>
            <w:r>
              <w:rPr>
                <w:rFonts w:ascii="Times New Roman" w:hAnsi="Times New Roman" w:cs="Times New Roman"/>
                <w:szCs w:val="21"/>
              </w:rPr>
              <w:t>）的测定</w:t>
            </w:r>
            <w:r>
              <w:rPr>
                <w:rFonts w:ascii="Times New Roman" w:hAnsi="Times New Roman" w:cs="Times New Roman"/>
                <w:szCs w:val="21"/>
              </w:rPr>
              <w:t xml:space="preserve"> </w:t>
            </w:r>
            <w:r>
              <w:rPr>
                <w:rFonts w:ascii="Times New Roman" w:hAnsi="Times New Roman" w:cs="Times New Roman"/>
                <w:szCs w:val="21"/>
              </w:rPr>
              <w:t>稀释与接种法</w:t>
            </w:r>
          </w:p>
          <w:p w:rsidR="003365D0" w:rsidRDefault="00F913A3">
            <w:pPr>
              <w:pStyle w:val="a0"/>
              <w:snapToGrid w:val="0"/>
              <w:jc w:val="center"/>
              <w:rPr>
                <w:rFonts w:ascii="Times New Roman" w:hAnsi="Times New Roman" w:cs="Times New Roman"/>
                <w:szCs w:val="21"/>
              </w:rPr>
            </w:pPr>
            <w:r>
              <w:rPr>
                <w:rFonts w:ascii="Times New Roman" w:hAnsi="Times New Roman" w:cs="Times New Roman"/>
                <w:szCs w:val="21"/>
              </w:rPr>
              <w:t>HJ 505-2009</w:t>
            </w:r>
          </w:p>
        </w:tc>
        <w:tc>
          <w:tcPr>
            <w:tcW w:w="1288" w:type="dxa"/>
            <w:tcBorders>
              <w:tl2br w:val="nil"/>
              <w:tr2bl w:val="nil"/>
            </w:tcBorders>
            <w:vAlign w:val="center"/>
          </w:tcPr>
          <w:p w:rsidR="003365D0" w:rsidRDefault="00F913A3">
            <w:pPr>
              <w:ind w:firstLineChars="50" w:firstLine="105"/>
              <w:jc w:val="center"/>
              <w:rPr>
                <w:rFonts w:ascii="Times New Roman" w:hAnsi="Times New Roman" w:cs="Times New Roman"/>
                <w:szCs w:val="21"/>
              </w:rPr>
            </w:pPr>
            <w:r>
              <w:rPr>
                <w:rFonts w:ascii="Times New Roman" w:hAnsi="Times New Roman" w:cs="Times New Roman"/>
                <w:szCs w:val="21"/>
              </w:rPr>
              <w:t>0.5mg/L</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悬浮物</w:t>
            </w:r>
          </w:p>
        </w:tc>
        <w:tc>
          <w:tcPr>
            <w:tcW w:w="529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color w:val="000000"/>
                <w:szCs w:val="21"/>
              </w:rPr>
              <w:t>水质</w:t>
            </w:r>
            <w:r>
              <w:rPr>
                <w:rFonts w:ascii="Times New Roman" w:hAnsi="Times New Roman" w:cs="Times New Roman"/>
                <w:color w:val="000000"/>
                <w:szCs w:val="21"/>
              </w:rPr>
              <w:t xml:space="preserve"> </w:t>
            </w:r>
            <w:r>
              <w:rPr>
                <w:rFonts w:ascii="Times New Roman" w:hAnsi="Times New Roman" w:cs="Times New Roman"/>
                <w:color w:val="000000"/>
                <w:szCs w:val="21"/>
              </w:rPr>
              <w:t>悬浮物的测定</w:t>
            </w:r>
            <w:r>
              <w:rPr>
                <w:rFonts w:ascii="Times New Roman" w:hAnsi="Times New Roman" w:cs="Times New Roman"/>
                <w:color w:val="000000"/>
                <w:szCs w:val="21"/>
              </w:rPr>
              <w:t xml:space="preserve"> </w:t>
            </w:r>
            <w:r>
              <w:rPr>
                <w:rFonts w:ascii="Times New Roman" w:hAnsi="Times New Roman" w:cs="Times New Roman"/>
                <w:color w:val="000000"/>
                <w:szCs w:val="21"/>
              </w:rPr>
              <w:t>重量法</w:t>
            </w:r>
            <w:r>
              <w:rPr>
                <w:rFonts w:ascii="Times New Roman" w:hAnsi="Times New Roman" w:cs="Times New Roman"/>
                <w:color w:val="000000"/>
                <w:szCs w:val="21"/>
              </w:rPr>
              <w:t xml:space="preserve"> GB 11901-1989</w:t>
            </w:r>
          </w:p>
        </w:tc>
        <w:tc>
          <w:tcPr>
            <w:tcW w:w="128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color w:val="000000"/>
                <w:szCs w:val="21"/>
              </w:rPr>
              <w:t>4</w:t>
            </w:r>
            <w:r>
              <w:rPr>
                <w:rFonts w:ascii="Times New Roman" w:hAnsi="Times New Roman" w:cs="Times New Roman"/>
                <w:szCs w:val="21"/>
              </w:rPr>
              <w:t>mg/L</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氨氮</w:t>
            </w:r>
          </w:p>
        </w:tc>
        <w:tc>
          <w:tcPr>
            <w:tcW w:w="5295" w:type="dxa"/>
            <w:tcBorders>
              <w:tl2br w:val="nil"/>
              <w:tr2bl w:val="nil"/>
            </w:tcBorders>
            <w:vAlign w:val="center"/>
          </w:tcPr>
          <w:p w:rsidR="003365D0" w:rsidRDefault="00F913A3">
            <w:pPr>
              <w:pStyle w:val="a0"/>
              <w:snapToGrid w:val="0"/>
              <w:jc w:val="center"/>
              <w:rPr>
                <w:rFonts w:ascii="Times New Roman" w:hAnsi="Times New Roman" w:cs="Times New Roman"/>
                <w:szCs w:val="21"/>
              </w:rPr>
            </w:pPr>
            <w:r>
              <w:rPr>
                <w:rFonts w:ascii="Times New Roman" w:hAnsi="Times New Roman" w:cs="Times New Roman"/>
                <w:szCs w:val="21"/>
              </w:rPr>
              <w:t>水质</w:t>
            </w:r>
            <w:r>
              <w:rPr>
                <w:rFonts w:ascii="Times New Roman" w:hAnsi="Times New Roman" w:cs="Times New Roman"/>
                <w:szCs w:val="21"/>
              </w:rPr>
              <w:t xml:space="preserve"> </w:t>
            </w:r>
            <w:r>
              <w:rPr>
                <w:rFonts w:ascii="Times New Roman" w:hAnsi="Times New Roman" w:cs="Times New Roman"/>
                <w:szCs w:val="21"/>
              </w:rPr>
              <w:t>氨氮的测定</w:t>
            </w:r>
            <w:r>
              <w:rPr>
                <w:rFonts w:ascii="Times New Roman" w:hAnsi="Times New Roman" w:cs="Times New Roman"/>
                <w:szCs w:val="21"/>
              </w:rPr>
              <w:t xml:space="preserve"> </w:t>
            </w:r>
            <w:r>
              <w:rPr>
                <w:rFonts w:ascii="Times New Roman" w:hAnsi="Times New Roman" w:cs="Times New Roman"/>
                <w:szCs w:val="21"/>
              </w:rPr>
              <w:t>纳氏试剂分光光度法</w:t>
            </w:r>
            <w:r>
              <w:rPr>
                <w:rFonts w:ascii="Times New Roman" w:hAnsi="Times New Roman" w:cs="Times New Roman"/>
                <w:szCs w:val="21"/>
              </w:rPr>
              <w:t xml:space="preserve"> HJ 535-2009</w:t>
            </w:r>
          </w:p>
        </w:tc>
        <w:tc>
          <w:tcPr>
            <w:tcW w:w="1288" w:type="dxa"/>
            <w:tcBorders>
              <w:tl2br w:val="nil"/>
              <w:tr2bl w:val="nil"/>
            </w:tcBorders>
            <w:vAlign w:val="center"/>
          </w:tcPr>
          <w:p w:rsidR="003365D0" w:rsidRDefault="00F913A3">
            <w:pPr>
              <w:ind w:firstLineChars="50" w:firstLine="105"/>
              <w:jc w:val="center"/>
              <w:rPr>
                <w:rFonts w:ascii="Times New Roman" w:hAnsi="Times New Roman" w:cs="Times New Roman"/>
                <w:szCs w:val="21"/>
              </w:rPr>
            </w:pPr>
            <w:r>
              <w:rPr>
                <w:rFonts w:ascii="Times New Roman" w:hAnsi="Times New Roman" w:cs="Times New Roman"/>
                <w:szCs w:val="21"/>
              </w:rPr>
              <w:t>0.025mg/L</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动植物油</w:t>
            </w:r>
          </w:p>
        </w:tc>
        <w:tc>
          <w:tcPr>
            <w:tcW w:w="5295" w:type="dxa"/>
            <w:tcBorders>
              <w:tl2br w:val="nil"/>
              <w:tr2bl w:val="nil"/>
            </w:tcBorders>
            <w:vAlign w:val="center"/>
          </w:tcPr>
          <w:p w:rsidR="003365D0" w:rsidRDefault="00F913A3">
            <w:pPr>
              <w:jc w:val="center"/>
              <w:rPr>
                <w:rFonts w:ascii="Times New Roman" w:hAnsi="Times New Roman" w:cs="Times New Roman"/>
                <w:color w:val="000000"/>
                <w:szCs w:val="21"/>
              </w:rPr>
            </w:pPr>
            <w:r>
              <w:rPr>
                <w:rFonts w:ascii="Times New Roman" w:hAnsi="Times New Roman" w:cs="Times New Roman"/>
                <w:color w:val="000000"/>
                <w:szCs w:val="21"/>
              </w:rPr>
              <w:t>水质</w:t>
            </w:r>
            <w:r>
              <w:rPr>
                <w:rFonts w:ascii="Times New Roman" w:hAnsi="Times New Roman" w:cs="Times New Roman"/>
                <w:color w:val="000000"/>
                <w:szCs w:val="21"/>
              </w:rPr>
              <w:t xml:space="preserve"> </w:t>
            </w:r>
            <w:r>
              <w:rPr>
                <w:rFonts w:ascii="Times New Roman" w:hAnsi="Times New Roman" w:cs="Times New Roman"/>
                <w:color w:val="000000"/>
                <w:szCs w:val="21"/>
              </w:rPr>
              <w:t>石油类和动植物油类的测定</w:t>
            </w:r>
            <w:r>
              <w:rPr>
                <w:rFonts w:ascii="Times New Roman" w:hAnsi="Times New Roman" w:cs="Times New Roman"/>
                <w:color w:val="000000"/>
                <w:szCs w:val="21"/>
              </w:rPr>
              <w:t xml:space="preserve"> </w:t>
            </w:r>
            <w:r>
              <w:rPr>
                <w:rFonts w:ascii="Times New Roman" w:hAnsi="Times New Roman" w:cs="Times New Roman"/>
                <w:color w:val="000000"/>
                <w:szCs w:val="21"/>
              </w:rPr>
              <w:t>红外分光光度法</w:t>
            </w:r>
          </w:p>
          <w:p w:rsidR="003365D0" w:rsidRDefault="00F913A3">
            <w:pPr>
              <w:jc w:val="center"/>
              <w:rPr>
                <w:rFonts w:ascii="Times New Roman" w:hAnsi="Times New Roman" w:cs="Times New Roman"/>
                <w:szCs w:val="21"/>
              </w:rPr>
            </w:pPr>
            <w:r>
              <w:rPr>
                <w:rFonts w:ascii="Times New Roman" w:hAnsi="Times New Roman" w:cs="Times New Roman"/>
                <w:color w:val="000000"/>
                <w:szCs w:val="21"/>
              </w:rPr>
              <w:t>HJ 637-2012</w:t>
            </w:r>
          </w:p>
        </w:tc>
        <w:tc>
          <w:tcPr>
            <w:tcW w:w="128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color w:val="000000"/>
                <w:szCs w:val="21"/>
              </w:rPr>
              <w:t>0.04 mg/L</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石油类</w:t>
            </w:r>
          </w:p>
        </w:tc>
        <w:tc>
          <w:tcPr>
            <w:tcW w:w="5295" w:type="dxa"/>
            <w:tcBorders>
              <w:tl2br w:val="nil"/>
              <w:tr2bl w:val="nil"/>
            </w:tcBorders>
            <w:vAlign w:val="center"/>
          </w:tcPr>
          <w:p w:rsidR="003365D0" w:rsidRDefault="00F913A3">
            <w:pPr>
              <w:jc w:val="center"/>
              <w:rPr>
                <w:rFonts w:ascii="Times New Roman" w:hAnsi="Times New Roman" w:cs="Times New Roman"/>
                <w:color w:val="000000"/>
                <w:szCs w:val="21"/>
              </w:rPr>
            </w:pPr>
            <w:r>
              <w:rPr>
                <w:rFonts w:ascii="Times New Roman" w:hAnsi="Times New Roman" w:cs="Times New Roman"/>
                <w:color w:val="000000"/>
                <w:szCs w:val="21"/>
              </w:rPr>
              <w:t>水质</w:t>
            </w:r>
            <w:r>
              <w:rPr>
                <w:rFonts w:ascii="Times New Roman" w:hAnsi="Times New Roman" w:cs="Times New Roman"/>
                <w:color w:val="000000"/>
                <w:szCs w:val="21"/>
              </w:rPr>
              <w:t xml:space="preserve"> </w:t>
            </w:r>
            <w:r>
              <w:rPr>
                <w:rFonts w:ascii="Times New Roman" w:hAnsi="Times New Roman" w:cs="Times New Roman"/>
                <w:color w:val="000000"/>
                <w:szCs w:val="21"/>
              </w:rPr>
              <w:t>石油类和动植物油类的测定</w:t>
            </w:r>
            <w:r>
              <w:rPr>
                <w:rFonts w:ascii="Times New Roman" w:hAnsi="Times New Roman" w:cs="Times New Roman"/>
                <w:color w:val="000000"/>
                <w:szCs w:val="21"/>
              </w:rPr>
              <w:t xml:space="preserve"> </w:t>
            </w:r>
            <w:r>
              <w:rPr>
                <w:rFonts w:ascii="Times New Roman" w:hAnsi="Times New Roman" w:cs="Times New Roman"/>
                <w:color w:val="000000"/>
                <w:szCs w:val="21"/>
              </w:rPr>
              <w:t>红外分光光度法</w:t>
            </w:r>
          </w:p>
          <w:p w:rsidR="003365D0" w:rsidRDefault="00F913A3">
            <w:pPr>
              <w:jc w:val="center"/>
              <w:rPr>
                <w:rFonts w:ascii="Times New Roman" w:hAnsi="Times New Roman" w:cs="Times New Roman"/>
                <w:szCs w:val="21"/>
              </w:rPr>
            </w:pPr>
            <w:r>
              <w:rPr>
                <w:rFonts w:ascii="Times New Roman" w:hAnsi="Times New Roman" w:cs="Times New Roman"/>
                <w:color w:val="000000"/>
                <w:szCs w:val="21"/>
              </w:rPr>
              <w:t>HJ 637-2012</w:t>
            </w:r>
          </w:p>
        </w:tc>
        <w:tc>
          <w:tcPr>
            <w:tcW w:w="128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color w:val="000000"/>
                <w:szCs w:val="21"/>
              </w:rPr>
              <w:t>0.04 mg/L</w:t>
            </w:r>
          </w:p>
        </w:tc>
      </w:tr>
      <w:tr w:rsidR="003365D0">
        <w:trPr>
          <w:jc w:val="center"/>
        </w:trPr>
        <w:tc>
          <w:tcPr>
            <w:tcW w:w="1939"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总余氯</w:t>
            </w:r>
          </w:p>
        </w:tc>
        <w:tc>
          <w:tcPr>
            <w:tcW w:w="5295" w:type="dxa"/>
            <w:tcBorders>
              <w:tl2br w:val="nil"/>
              <w:tr2bl w:val="nil"/>
            </w:tcBorders>
            <w:vAlign w:val="center"/>
          </w:tcPr>
          <w:p w:rsidR="003365D0" w:rsidRDefault="00F913A3">
            <w:pPr>
              <w:pStyle w:val="a0"/>
              <w:jc w:val="center"/>
              <w:rPr>
                <w:rFonts w:ascii="Times New Roman" w:hAnsi="Times New Roman" w:cs="Times New Roman"/>
                <w:kern w:val="0"/>
                <w:szCs w:val="21"/>
              </w:rPr>
            </w:pPr>
            <w:r>
              <w:rPr>
                <w:rFonts w:ascii="Times New Roman" w:hAnsi="Times New Roman" w:cs="Times New Roman"/>
                <w:kern w:val="0"/>
                <w:szCs w:val="21"/>
              </w:rPr>
              <w:t>水质</w:t>
            </w:r>
            <w:r>
              <w:rPr>
                <w:rFonts w:ascii="Times New Roman" w:hAnsi="Times New Roman" w:cs="Times New Roman"/>
                <w:kern w:val="0"/>
                <w:szCs w:val="21"/>
              </w:rPr>
              <w:t xml:space="preserve"> </w:t>
            </w:r>
            <w:r>
              <w:rPr>
                <w:rFonts w:ascii="Times New Roman" w:hAnsi="Times New Roman" w:cs="Times New Roman"/>
                <w:kern w:val="0"/>
                <w:szCs w:val="21"/>
              </w:rPr>
              <w:t>游离氯</w:t>
            </w:r>
            <w:proofErr w:type="gramStart"/>
            <w:r>
              <w:rPr>
                <w:rFonts w:ascii="Times New Roman" w:hAnsi="Times New Roman" w:cs="Times New Roman"/>
                <w:kern w:val="0"/>
                <w:szCs w:val="21"/>
              </w:rPr>
              <w:t>和总氯的</w:t>
            </w:r>
            <w:proofErr w:type="gramEnd"/>
            <w:r>
              <w:rPr>
                <w:rFonts w:ascii="Times New Roman" w:hAnsi="Times New Roman" w:cs="Times New Roman"/>
                <w:kern w:val="0"/>
                <w:szCs w:val="21"/>
              </w:rPr>
              <w:t>测定</w:t>
            </w:r>
          </w:p>
          <w:p w:rsidR="003365D0" w:rsidRDefault="00F913A3">
            <w:pPr>
              <w:pStyle w:val="a0"/>
              <w:jc w:val="center"/>
              <w:rPr>
                <w:rFonts w:ascii="Times New Roman" w:hAnsi="Times New Roman" w:cs="Times New Roman"/>
                <w:szCs w:val="21"/>
              </w:rPr>
            </w:pPr>
            <w:r>
              <w:rPr>
                <w:rFonts w:ascii="Times New Roman" w:hAnsi="Times New Roman" w:cs="Times New Roman"/>
                <w:kern w:val="0"/>
                <w:szCs w:val="21"/>
              </w:rPr>
              <w:t>N</w:t>
            </w:r>
            <w:r>
              <w:rPr>
                <w:rFonts w:ascii="Times New Roman" w:hAnsi="Times New Roman" w:cs="Times New Roman"/>
                <w:kern w:val="0"/>
                <w:szCs w:val="21"/>
              </w:rPr>
              <w:t>，</w:t>
            </w:r>
            <w:r>
              <w:rPr>
                <w:rFonts w:ascii="Times New Roman" w:hAnsi="Times New Roman" w:cs="Times New Roman"/>
                <w:kern w:val="0"/>
                <w:szCs w:val="21"/>
              </w:rPr>
              <w:t>N-</w:t>
            </w:r>
            <w:r>
              <w:rPr>
                <w:rFonts w:ascii="Times New Roman" w:hAnsi="Times New Roman" w:cs="Times New Roman"/>
                <w:kern w:val="0"/>
                <w:szCs w:val="21"/>
              </w:rPr>
              <w:t>二乙基</w:t>
            </w:r>
            <w:r>
              <w:rPr>
                <w:rFonts w:ascii="Times New Roman" w:hAnsi="Times New Roman" w:cs="Times New Roman"/>
                <w:kern w:val="0"/>
                <w:szCs w:val="21"/>
              </w:rPr>
              <w:t>-1,4-</w:t>
            </w:r>
            <w:r>
              <w:rPr>
                <w:rFonts w:ascii="Times New Roman" w:hAnsi="Times New Roman" w:cs="Times New Roman"/>
                <w:kern w:val="0"/>
                <w:szCs w:val="21"/>
              </w:rPr>
              <w:t>苯二胺分光光度法</w:t>
            </w:r>
            <w:r>
              <w:rPr>
                <w:rFonts w:ascii="Times New Roman" w:hAnsi="Times New Roman" w:cs="Times New Roman"/>
                <w:kern w:val="0"/>
                <w:szCs w:val="21"/>
              </w:rPr>
              <w:t xml:space="preserve"> HJ</w:t>
            </w:r>
            <w:r>
              <w:rPr>
                <w:rFonts w:ascii="Times New Roman" w:hAnsi="Times New Roman" w:cs="Times New Roman" w:hint="eastAsia"/>
                <w:kern w:val="0"/>
                <w:szCs w:val="21"/>
              </w:rPr>
              <w:t xml:space="preserve"> </w:t>
            </w:r>
            <w:r>
              <w:rPr>
                <w:rFonts w:ascii="Times New Roman" w:hAnsi="Times New Roman" w:cs="Times New Roman"/>
                <w:kern w:val="0"/>
                <w:szCs w:val="21"/>
              </w:rPr>
              <w:t>586-2010</w:t>
            </w:r>
          </w:p>
        </w:tc>
        <w:tc>
          <w:tcPr>
            <w:tcW w:w="128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0.03mg/L</w:t>
            </w:r>
          </w:p>
        </w:tc>
      </w:tr>
    </w:tbl>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7.1.2 </w:t>
      </w:r>
      <w:r>
        <w:rPr>
          <w:rFonts w:ascii="Times New Roman" w:hAnsi="Times New Roman" w:cs="Times New Roman" w:hint="eastAsia"/>
          <w:b/>
          <w:bCs/>
          <w:sz w:val="24"/>
        </w:rPr>
        <w:t>废气监测分析方法</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废气监测分析方法见表</w:t>
      </w:r>
      <w:r>
        <w:rPr>
          <w:rFonts w:ascii="Times New Roman" w:hAnsi="Times New Roman" w:cs="Times New Roman" w:hint="eastAsia"/>
          <w:sz w:val="24"/>
        </w:rPr>
        <w:t>7.1-2</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7.1-2 </w:t>
      </w:r>
      <w:r>
        <w:rPr>
          <w:rFonts w:ascii="Times New Roman" w:hAnsi="Times New Roman" w:cs="Times New Roman" w:hint="eastAsia"/>
          <w:b/>
          <w:bCs/>
          <w:sz w:val="24"/>
        </w:rPr>
        <w:t>废气监测分析方法一览表</w:t>
      </w:r>
    </w:p>
    <w:tbl>
      <w:tblPr>
        <w:tblStyle w:val="a9"/>
        <w:tblW w:w="853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094"/>
        <w:gridCol w:w="6135"/>
        <w:gridCol w:w="1303"/>
      </w:tblGrid>
      <w:tr w:rsidR="003365D0">
        <w:trPr>
          <w:tblHeader/>
          <w:jc w:val="center"/>
        </w:trPr>
        <w:tc>
          <w:tcPr>
            <w:tcW w:w="1094"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监测项目</w:t>
            </w:r>
          </w:p>
        </w:tc>
        <w:tc>
          <w:tcPr>
            <w:tcW w:w="6135"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分析方法</w:t>
            </w:r>
          </w:p>
        </w:tc>
        <w:tc>
          <w:tcPr>
            <w:tcW w:w="1303"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检出限</w:t>
            </w:r>
          </w:p>
        </w:tc>
      </w:tr>
      <w:tr w:rsidR="003365D0">
        <w:trPr>
          <w:jc w:val="center"/>
        </w:trPr>
        <w:tc>
          <w:tcPr>
            <w:tcW w:w="1094" w:type="dxa"/>
            <w:vMerge w:val="restart"/>
            <w:tcBorders>
              <w:tl2br w:val="nil"/>
              <w:tr2bl w:val="nil"/>
            </w:tcBorders>
            <w:vAlign w:val="center"/>
          </w:tcPr>
          <w:p w:rsidR="003365D0" w:rsidRDefault="00F913A3">
            <w:pPr>
              <w:snapToGrid w:val="0"/>
              <w:jc w:val="center"/>
              <w:rPr>
                <w:rFonts w:ascii="Times New Roman" w:hAnsi="Times New Roman" w:cs="Times New Roman"/>
                <w:szCs w:val="21"/>
              </w:rPr>
            </w:pPr>
            <w:r>
              <w:rPr>
                <w:rFonts w:ascii="Times New Roman" w:hAnsi="Times New Roman" w:cs="Times New Roman"/>
                <w:szCs w:val="21"/>
              </w:rPr>
              <w:t>氨</w:t>
            </w:r>
          </w:p>
        </w:tc>
        <w:tc>
          <w:tcPr>
            <w:tcW w:w="6135" w:type="dxa"/>
            <w:vMerge w:val="restart"/>
            <w:tcBorders>
              <w:tl2br w:val="nil"/>
              <w:tr2bl w:val="nil"/>
            </w:tcBorders>
            <w:vAlign w:val="center"/>
          </w:tcPr>
          <w:p w:rsidR="003365D0" w:rsidRDefault="00F913A3">
            <w:pPr>
              <w:ind w:firstLineChars="50" w:firstLine="105"/>
              <w:jc w:val="center"/>
              <w:rPr>
                <w:rFonts w:ascii="Times New Roman" w:hAnsi="Times New Roman" w:cs="Times New Roman"/>
                <w:szCs w:val="21"/>
              </w:rPr>
            </w:pPr>
            <w:r>
              <w:rPr>
                <w:rFonts w:ascii="Times New Roman" w:hAnsi="Times New Roman" w:cs="Times New Roman"/>
                <w:color w:val="000000"/>
                <w:kern w:val="0"/>
                <w:szCs w:val="21"/>
              </w:rPr>
              <w:t>环境空气和废气</w:t>
            </w:r>
            <w:r>
              <w:rPr>
                <w:rFonts w:ascii="Times New Roman" w:hAnsi="Times New Roman" w:cs="Times New Roman"/>
                <w:color w:val="000000"/>
                <w:kern w:val="0"/>
                <w:szCs w:val="21"/>
              </w:rPr>
              <w:t xml:space="preserve"> </w:t>
            </w:r>
            <w:r>
              <w:rPr>
                <w:rFonts w:ascii="Times New Roman" w:hAnsi="Times New Roman" w:cs="Times New Roman"/>
                <w:color w:val="000000"/>
                <w:kern w:val="0"/>
                <w:szCs w:val="21"/>
              </w:rPr>
              <w:t>氨的测定</w:t>
            </w:r>
            <w:r>
              <w:rPr>
                <w:rFonts w:ascii="Times New Roman" w:hAnsi="Times New Roman" w:cs="Times New Roman"/>
                <w:color w:val="000000"/>
                <w:kern w:val="0"/>
                <w:szCs w:val="21"/>
              </w:rPr>
              <w:t xml:space="preserve"> </w:t>
            </w:r>
            <w:r>
              <w:rPr>
                <w:rFonts w:ascii="Times New Roman" w:hAnsi="Times New Roman" w:cs="Times New Roman"/>
                <w:color w:val="000000"/>
                <w:kern w:val="0"/>
                <w:szCs w:val="21"/>
              </w:rPr>
              <w:t>纳氏试剂分光光度法</w:t>
            </w:r>
            <w:r>
              <w:rPr>
                <w:rFonts w:ascii="Times New Roman" w:hAnsi="Times New Roman" w:cs="Times New Roman"/>
                <w:color w:val="000000"/>
                <w:kern w:val="0"/>
                <w:szCs w:val="21"/>
              </w:rPr>
              <w:t xml:space="preserve"> HJ</w:t>
            </w:r>
            <w:r>
              <w:rPr>
                <w:rFonts w:ascii="Times New Roman" w:hAnsi="Times New Roman" w:cs="Times New Roman" w:hint="eastAsia"/>
                <w:color w:val="000000"/>
                <w:kern w:val="0"/>
                <w:szCs w:val="21"/>
              </w:rPr>
              <w:t xml:space="preserve"> </w:t>
            </w:r>
            <w:r>
              <w:rPr>
                <w:rFonts w:ascii="Times New Roman" w:hAnsi="Times New Roman" w:cs="Times New Roman"/>
                <w:color w:val="000000"/>
                <w:kern w:val="0"/>
                <w:szCs w:val="21"/>
              </w:rPr>
              <w:t>533-2009</w:t>
            </w:r>
          </w:p>
        </w:tc>
        <w:tc>
          <w:tcPr>
            <w:tcW w:w="1303" w:type="dxa"/>
            <w:tcBorders>
              <w:tl2br w:val="nil"/>
              <w:tr2bl w:val="nil"/>
            </w:tcBorders>
            <w:vAlign w:val="center"/>
          </w:tcPr>
          <w:p w:rsidR="003365D0" w:rsidRDefault="00F913A3">
            <w:pPr>
              <w:spacing w:before="100" w:beforeAutospacing="1"/>
              <w:jc w:val="center"/>
              <w:rPr>
                <w:rFonts w:ascii="Times New Roman" w:hAnsi="Times New Roman" w:cs="Times New Roman"/>
                <w:szCs w:val="21"/>
              </w:rPr>
            </w:pPr>
            <w:r>
              <w:rPr>
                <w:rFonts w:ascii="Times New Roman" w:hAnsi="Times New Roman" w:cs="Times New Roman"/>
                <w:szCs w:val="21"/>
              </w:rPr>
              <w:t>0.50mg/m</w:t>
            </w:r>
            <w:r>
              <w:rPr>
                <w:rFonts w:ascii="Times New Roman" w:hAnsi="Times New Roman" w:cs="Times New Roman"/>
                <w:szCs w:val="21"/>
                <w:vertAlign w:val="superscript"/>
              </w:rPr>
              <w:t>3</w:t>
            </w:r>
          </w:p>
        </w:tc>
      </w:tr>
      <w:tr w:rsidR="003365D0">
        <w:trPr>
          <w:jc w:val="center"/>
        </w:trPr>
        <w:tc>
          <w:tcPr>
            <w:tcW w:w="1094" w:type="dxa"/>
            <w:vMerge/>
            <w:tcBorders>
              <w:tl2br w:val="nil"/>
              <w:tr2bl w:val="nil"/>
            </w:tcBorders>
            <w:vAlign w:val="center"/>
          </w:tcPr>
          <w:p w:rsidR="003365D0" w:rsidRDefault="003365D0">
            <w:pPr>
              <w:jc w:val="center"/>
              <w:rPr>
                <w:rFonts w:ascii="Times New Roman" w:hAnsi="Times New Roman" w:cs="Times New Roman"/>
                <w:szCs w:val="21"/>
              </w:rPr>
            </w:pPr>
          </w:p>
        </w:tc>
        <w:tc>
          <w:tcPr>
            <w:tcW w:w="6135" w:type="dxa"/>
            <w:vMerge/>
            <w:tcBorders>
              <w:tl2br w:val="nil"/>
              <w:tr2bl w:val="nil"/>
            </w:tcBorders>
            <w:vAlign w:val="center"/>
          </w:tcPr>
          <w:p w:rsidR="003365D0" w:rsidRDefault="003365D0">
            <w:pPr>
              <w:jc w:val="center"/>
              <w:rPr>
                <w:rFonts w:ascii="Times New Roman" w:hAnsi="Times New Roman" w:cs="Times New Roman"/>
                <w:szCs w:val="21"/>
              </w:rPr>
            </w:pPr>
          </w:p>
        </w:tc>
        <w:tc>
          <w:tcPr>
            <w:tcW w:w="1303" w:type="dxa"/>
            <w:tcBorders>
              <w:tl2br w:val="nil"/>
              <w:tr2bl w:val="nil"/>
            </w:tcBorders>
            <w:vAlign w:val="center"/>
          </w:tcPr>
          <w:p w:rsidR="003365D0" w:rsidRDefault="00F913A3">
            <w:pPr>
              <w:spacing w:before="100" w:beforeAutospacing="1"/>
              <w:jc w:val="center"/>
              <w:rPr>
                <w:rFonts w:ascii="Times New Roman" w:hAnsi="Times New Roman" w:cs="Times New Roman"/>
                <w:szCs w:val="21"/>
              </w:rPr>
            </w:pPr>
            <w:r>
              <w:rPr>
                <w:rFonts w:ascii="Times New Roman" w:hAnsi="Times New Roman" w:cs="Times New Roman"/>
                <w:szCs w:val="21"/>
              </w:rPr>
              <w:t>0.02mg/m</w:t>
            </w:r>
            <w:r>
              <w:rPr>
                <w:rFonts w:ascii="Times New Roman" w:hAnsi="Times New Roman" w:cs="Times New Roman"/>
                <w:szCs w:val="21"/>
                <w:vertAlign w:val="superscript"/>
              </w:rPr>
              <w:t>3</w:t>
            </w:r>
          </w:p>
        </w:tc>
      </w:tr>
      <w:tr w:rsidR="003365D0">
        <w:trPr>
          <w:trHeight w:val="604"/>
          <w:jc w:val="center"/>
        </w:trPr>
        <w:tc>
          <w:tcPr>
            <w:tcW w:w="1094" w:type="dxa"/>
            <w:tcBorders>
              <w:tl2br w:val="nil"/>
              <w:tr2bl w:val="nil"/>
            </w:tcBorders>
            <w:vAlign w:val="center"/>
          </w:tcPr>
          <w:p w:rsidR="003365D0" w:rsidRDefault="00F913A3">
            <w:pPr>
              <w:snapToGrid w:val="0"/>
              <w:jc w:val="center"/>
              <w:rPr>
                <w:rFonts w:ascii="Times New Roman" w:hAnsi="Times New Roman" w:cs="Times New Roman"/>
                <w:szCs w:val="21"/>
              </w:rPr>
            </w:pPr>
            <w:r>
              <w:rPr>
                <w:rFonts w:ascii="Times New Roman" w:hAnsi="Times New Roman" w:cs="Times New Roman"/>
                <w:szCs w:val="21"/>
              </w:rPr>
              <w:t>硫化氢</w:t>
            </w:r>
          </w:p>
        </w:tc>
        <w:tc>
          <w:tcPr>
            <w:tcW w:w="6135" w:type="dxa"/>
            <w:tcBorders>
              <w:tl2br w:val="nil"/>
              <w:tr2bl w:val="nil"/>
            </w:tcBorders>
            <w:vAlign w:val="center"/>
          </w:tcPr>
          <w:p w:rsidR="003365D0" w:rsidRDefault="00F913A3">
            <w:pPr>
              <w:ind w:firstLineChars="50" w:firstLine="105"/>
              <w:jc w:val="center"/>
              <w:rPr>
                <w:rFonts w:ascii="Times New Roman" w:hAnsi="Times New Roman" w:cs="Times New Roman"/>
                <w:color w:val="000000"/>
                <w:kern w:val="0"/>
                <w:szCs w:val="21"/>
              </w:rPr>
            </w:pPr>
            <w:r>
              <w:rPr>
                <w:rFonts w:ascii="Times New Roman" w:hAnsi="Times New Roman" w:cs="Times New Roman"/>
                <w:color w:val="000000"/>
                <w:kern w:val="0"/>
                <w:szCs w:val="21"/>
              </w:rPr>
              <w:t>污染源废气</w:t>
            </w:r>
            <w:r>
              <w:rPr>
                <w:rFonts w:ascii="Times New Roman" w:hAnsi="Times New Roman" w:cs="Times New Roman"/>
                <w:color w:val="000000"/>
                <w:kern w:val="0"/>
                <w:szCs w:val="21"/>
              </w:rPr>
              <w:t xml:space="preserve"> </w:t>
            </w:r>
            <w:r>
              <w:rPr>
                <w:rFonts w:ascii="Times New Roman" w:hAnsi="Times New Roman" w:cs="Times New Roman"/>
                <w:color w:val="000000"/>
                <w:kern w:val="0"/>
                <w:szCs w:val="21"/>
              </w:rPr>
              <w:t>亚甲基蓝分光光度法</w:t>
            </w:r>
            <w:r>
              <w:rPr>
                <w:rFonts w:ascii="Times New Roman" w:hAnsi="Times New Roman" w:cs="Times New Roman"/>
                <w:color w:val="000000"/>
                <w:kern w:val="0"/>
                <w:szCs w:val="21"/>
              </w:rPr>
              <w:t xml:space="preserve"> </w:t>
            </w:r>
            <w:r>
              <w:rPr>
                <w:rFonts w:ascii="Times New Roman" w:hAnsi="Times New Roman" w:cs="Times New Roman"/>
                <w:color w:val="000000"/>
                <w:kern w:val="0"/>
                <w:szCs w:val="21"/>
              </w:rPr>
              <w:t>《空气和废气监测分析方法》</w:t>
            </w:r>
          </w:p>
          <w:p w:rsidR="003365D0" w:rsidRDefault="00F913A3">
            <w:pPr>
              <w:ind w:firstLineChars="50" w:firstLine="105"/>
              <w:jc w:val="center"/>
              <w:rPr>
                <w:rFonts w:ascii="Times New Roman" w:hAnsi="Times New Roman" w:cs="Times New Roman"/>
                <w:szCs w:val="21"/>
              </w:rPr>
            </w:pPr>
            <w:r>
              <w:rPr>
                <w:rFonts w:ascii="Times New Roman" w:hAnsi="Times New Roman" w:cs="Times New Roman"/>
                <w:color w:val="000000"/>
                <w:kern w:val="0"/>
                <w:szCs w:val="21"/>
              </w:rPr>
              <w:t>（第四版）国家环境保护总局（</w:t>
            </w:r>
            <w:r>
              <w:rPr>
                <w:rFonts w:ascii="Times New Roman" w:hAnsi="Times New Roman" w:cs="Times New Roman"/>
                <w:color w:val="000000"/>
                <w:kern w:val="0"/>
                <w:szCs w:val="21"/>
              </w:rPr>
              <w:t>2003</w:t>
            </w:r>
            <w:r>
              <w:rPr>
                <w:rFonts w:ascii="Times New Roman" w:hAnsi="Times New Roman" w:cs="Times New Roman"/>
                <w:color w:val="000000"/>
                <w:kern w:val="0"/>
                <w:szCs w:val="21"/>
              </w:rPr>
              <w:t>）</w:t>
            </w:r>
          </w:p>
        </w:tc>
        <w:tc>
          <w:tcPr>
            <w:tcW w:w="1303" w:type="dxa"/>
            <w:tcBorders>
              <w:tl2br w:val="nil"/>
              <w:tr2bl w:val="nil"/>
            </w:tcBorders>
            <w:vAlign w:val="center"/>
          </w:tcPr>
          <w:p w:rsidR="003365D0" w:rsidRDefault="00F913A3">
            <w:pPr>
              <w:spacing w:before="100" w:beforeAutospacing="1"/>
              <w:jc w:val="center"/>
              <w:rPr>
                <w:rFonts w:ascii="Times New Roman" w:hAnsi="Times New Roman" w:cs="Times New Roman"/>
                <w:szCs w:val="21"/>
              </w:rPr>
            </w:pPr>
            <w:r>
              <w:rPr>
                <w:rFonts w:ascii="Times New Roman" w:hAnsi="Times New Roman" w:cs="Times New Roman"/>
                <w:szCs w:val="21"/>
              </w:rPr>
              <w:t>0.002mg/m</w:t>
            </w:r>
            <w:r>
              <w:rPr>
                <w:rFonts w:ascii="Times New Roman" w:hAnsi="Times New Roman" w:cs="Times New Roman"/>
                <w:szCs w:val="21"/>
                <w:vertAlign w:val="superscript"/>
              </w:rPr>
              <w:t>3</w:t>
            </w:r>
          </w:p>
        </w:tc>
      </w:tr>
      <w:tr w:rsidR="003365D0">
        <w:trPr>
          <w:jc w:val="center"/>
        </w:trPr>
        <w:tc>
          <w:tcPr>
            <w:tcW w:w="1094"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臭气浓度</w:t>
            </w:r>
          </w:p>
        </w:tc>
        <w:tc>
          <w:tcPr>
            <w:tcW w:w="613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color w:val="000000"/>
                <w:kern w:val="0"/>
                <w:szCs w:val="21"/>
              </w:rPr>
              <w:t>空气质量</w:t>
            </w:r>
            <w:r>
              <w:rPr>
                <w:rFonts w:ascii="Times New Roman" w:hAnsi="Times New Roman" w:cs="Times New Roman"/>
                <w:color w:val="000000"/>
                <w:kern w:val="0"/>
                <w:szCs w:val="21"/>
              </w:rPr>
              <w:t xml:space="preserve"> </w:t>
            </w:r>
            <w:r>
              <w:rPr>
                <w:rFonts w:ascii="Times New Roman" w:hAnsi="Times New Roman" w:cs="Times New Roman"/>
                <w:color w:val="000000"/>
                <w:kern w:val="0"/>
                <w:szCs w:val="21"/>
              </w:rPr>
              <w:t>恶臭的测定</w:t>
            </w:r>
            <w:r>
              <w:rPr>
                <w:rFonts w:ascii="Times New Roman" w:hAnsi="Times New Roman" w:cs="Times New Roman"/>
                <w:color w:val="000000"/>
                <w:kern w:val="0"/>
                <w:szCs w:val="21"/>
              </w:rPr>
              <w:t xml:space="preserve"> </w:t>
            </w:r>
            <w:r>
              <w:rPr>
                <w:rFonts w:ascii="Times New Roman" w:hAnsi="Times New Roman" w:cs="Times New Roman"/>
                <w:color w:val="000000"/>
                <w:kern w:val="0"/>
                <w:szCs w:val="21"/>
              </w:rPr>
              <w:t>三点</w:t>
            </w:r>
            <w:proofErr w:type="gramStart"/>
            <w:r>
              <w:rPr>
                <w:rFonts w:ascii="Times New Roman" w:hAnsi="Times New Roman" w:cs="Times New Roman"/>
                <w:color w:val="000000"/>
                <w:kern w:val="0"/>
                <w:szCs w:val="21"/>
              </w:rPr>
              <w:t>比较式臭袋法</w:t>
            </w:r>
            <w:proofErr w:type="gramEnd"/>
            <w:r>
              <w:rPr>
                <w:rFonts w:ascii="Times New Roman" w:hAnsi="Times New Roman" w:cs="Times New Roman"/>
                <w:color w:val="000000"/>
                <w:kern w:val="0"/>
                <w:szCs w:val="21"/>
              </w:rPr>
              <w:t xml:space="preserve"> GB/T</w:t>
            </w:r>
            <w:r>
              <w:rPr>
                <w:rFonts w:ascii="Times New Roman" w:hAnsi="Times New Roman" w:cs="Times New Roman" w:hint="eastAsia"/>
                <w:color w:val="000000"/>
                <w:kern w:val="0"/>
                <w:szCs w:val="21"/>
              </w:rPr>
              <w:t xml:space="preserve"> </w:t>
            </w:r>
            <w:r>
              <w:rPr>
                <w:rFonts w:ascii="Times New Roman" w:hAnsi="Times New Roman" w:cs="Times New Roman"/>
                <w:color w:val="000000"/>
                <w:kern w:val="0"/>
                <w:szCs w:val="21"/>
              </w:rPr>
              <w:t xml:space="preserve">14675-1993 </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10</w:t>
            </w:r>
            <w:r>
              <w:rPr>
                <w:rFonts w:ascii="Times New Roman" w:hAnsi="Times New Roman" w:cs="Times New Roman"/>
                <w:szCs w:val="21"/>
              </w:rPr>
              <w:t>（无量纲）</w:t>
            </w:r>
          </w:p>
        </w:tc>
      </w:tr>
      <w:tr w:rsidR="003365D0">
        <w:trPr>
          <w:jc w:val="center"/>
        </w:trPr>
        <w:tc>
          <w:tcPr>
            <w:tcW w:w="1094"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氯气</w:t>
            </w:r>
          </w:p>
        </w:tc>
        <w:tc>
          <w:tcPr>
            <w:tcW w:w="6135"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eastAsia="宋体" w:hAnsi="Times New Roman" w:cs="Times New Roman" w:hint="eastAsia"/>
                <w:color w:val="000000"/>
                <w:szCs w:val="21"/>
              </w:rPr>
              <w:t>固定污染源排气中氯气的测定</w:t>
            </w:r>
            <w:r>
              <w:rPr>
                <w:rFonts w:ascii="Times New Roman" w:eastAsia="宋体" w:hAnsi="Times New Roman" w:cs="Times New Roman" w:hint="eastAsia"/>
                <w:color w:val="000000"/>
                <w:szCs w:val="21"/>
              </w:rPr>
              <w:t xml:space="preserve"> </w:t>
            </w:r>
            <w:r>
              <w:rPr>
                <w:rFonts w:ascii="Times New Roman" w:eastAsia="宋体" w:hAnsi="Times New Roman" w:cs="Times New Roman" w:hint="eastAsia"/>
                <w:color w:val="000000"/>
                <w:szCs w:val="21"/>
              </w:rPr>
              <w:t>甲基橙分光光度法</w:t>
            </w:r>
            <w:r>
              <w:rPr>
                <w:rFonts w:ascii="Times New Roman" w:eastAsia="宋体" w:hAnsi="Times New Roman" w:cs="Times New Roman" w:hint="eastAsia"/>
                <w:color w:val="000000"/>
                <w:szCs w:val="21"/>
              </w:rPr>
              <w:t xml:space="preserve"> HJ/T 30-1999</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eastAsia="宋体" w:hAnsi="Times New Roman" w:cs="Times New Roman" w:hint="eastAsia"/>
                <w:szCs w:val="21"/>
              </w:rPr>
              <w:t>0.03</w:t>
            </w: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r>
      <w:tr w:rsidR="003365D0">
        <w:trPr>
          <w:jc w:val="center"/>
        </w:trPr>
        <w:tc>
          <w:tcPr>
            <w:tcW w:w="1094"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szCs w:val="21"/>
              </w:rPr>
              <w:t>甲烷</w:t>
            </w:r>
          </w:p>
        </w:tc>
        <w:tc>
          <w:tcPr>
            <w:tcW w:w="6135" w:type="dxa"/>
            <w:tcBorders>
              <w:tl2br w:val="nil"/>
              <w:tr2bl w:val="nil"/>
            </w:tcBorders>
            <w:vAlign w:val="center"/>
          </w:tcPr>
          <w:p w:rsidR="003365D0" w:rsidRDefault="00F913A3">
            <w:pPr>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环境空气</w:t>
            </w:r>
            <w:r>
              <w:rPr>
                <w:rFonts w:ascii="Times New Roman" w:eastAsia="宋体" w:hAnsi="Times New Roman" w:cs="Times New Roman" w:hint="eastAsia"/>
                <w:color w:val="000000"/>
                <w:szCs w:val="21"/>
              </w:rPr>
              <w:t xml:space="preserve"> </w:t>
            </w:r>
            <w:r>
              <w:rPr>
                <w:rFonts w:ascii="Times New Roman" w:eastAsia="宋体" w:hAnsi="Times New Roman" w:cs="Times New Roman" w:hint="eastAsia"/>
                <w:color w:val="000000"/>
                <w:szCs w:val="21"/>
              </w:rPr>
              <w:t>总烃、甲烷、非甲烷总烃的测定直接进样</w:t>
            </w:r>
            <w:r>
              <w:rPr>
                <w:rFonts w:ascii="Times New Roman" w:eastAsia="宋体" w:hAnsi="Times New Roman" w:cs="Times New Roman" w:hint="eastAsia"/>
                <w:color w:val="000000"/>
                <w:szCs w:val="21"/>
              </w:rPr>
              <w:t>-</w:t>
            </w:r>
            <w:r>
              <w:rPr>
                <w:rFonts w:ascii="Times New Roman" w:eastAsia="宋体" w:hAnsi="Times New Roman" w:cs="Times New Roman" w:hint="eastAsia"/>
                <w:color w:val="000000"/>
                <w:szCs w:val="21"/>
              </w:rPr>
              <w:t>气相色谱法</w:t>
            </w:r>
          </w:p>
          <w:p w:rsidR="003365D0" w:rsidRDefault="00F913A3">
            <w:pPr>
              <w:jc w:val="center"/>
              <w:rPr>
                <w:rFonts w:ascii="Times New Roman" w:hAnsi="Times New Roman" w:cs="Times New Roman"/>
                <w:szCs w:val="21"/>
              </w:rPr>
            </w:pPr>
            <w:r>
              <w:rPr>
                <w:rFonts w:ascii="Times New Roman" w:eastAsia="宋体" w:hAnsi="Times New Roman" w:cs="Times New Roman" w:hint="eastAsia"/>
                <w:color w:val="000000"/>
                <w:szCs w:val="21"/>
              </w:rPr>
              <w:t>HJ 604-2017</w:t>
            </w:r>
          </w:p>
        </w:tc>
        <w:tc>
          <w:tcPr>
            <w:tcW w:w="1303" w:type="dxa"/>
            <w:tcBorders>
              <w:tl2br w:val="nil"/>
              <w:tr2bl w:val="nil"/>
            </w:tcBorders>
            <w:vAlign w:val="center"/>
          </w:tcPr>
          <w:p w:rsidR="003365D0" w:rsidRDefault="00F913A3">
            <w:pPr>
              <w:widowControl/>
              <w:jc w:val="center"/>
              <w:textAlignment w:val="center"/>
              <w:rPr>
                <w:rFonts w:ascii="Times New Roman" w:hAnsi="Times New Roman" w:cs="Times New Roman"/>
                <w:szCs w:val="21"/>
              </w:rPr>
            </w:pPr>
            <w:r>
              <w:rPr>
                <w:rStyle w:val="font01"/>
              </w:rPr>
              <w:t>0.0</w:t>
            </w:r>
            <w:r>
              <w:rPr>
                <w:rStyle w:val="font01"/>
                <w:rFonts w:hint="eastAsia"/>
              </w:rPr>
              <w:t>7</w:t>
            </w:r>
            <w:r>
              <w:rPr>
                <w:rStyle w:val="font01"/>
              </w:rPr>
              <w:t>mg/m</w:t>
            </w:r>
            <w:r>
              <w:rPr>
                <w:rStyle w:val="font01"/>
                <w:vertAlign w:val="superscript"/>
              </w:rPr>
              <w:t>3</w:t>
            </w:r>
          </w:p>
        </w:tc>
      </w:tr>
    </w:tbl>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7.1.3 </w:t>
      </w:r>
      <w:r>
        <w:rPr>
          <w:rFonts w:ascii="Times New Roman" w:hAnsi="Times New Roman" w:cs="Times New Roman" w:hint="eastAsia"/>
          <w:b/>
          <w:bCs/>
          <w:sz w:val="24"/>
        </w:rPr>
        <w:t>噪声监测分析方法</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噪声监测分析方法见表</w:t>
      </w:r>
      <w:r>
        <w:rPr>
          <w:rFonts w:ascii="Times New Roman" w:hAnsi="Times New Roman" w:cs="Times New Roman" w:hint="eastAsia"/>
          <w:sz w:val="24"/>
        </w:rPr>
        <w:t>7.1-3</w:t>
      </w:r>
      <w:r>
        <w:rPr>
          <w:rFonts w:ascii="Times New Roman" w:hAnsi="Times New Roman" w:cs="Times New Roman" w:hint="eastAsia"/>
          <w:sz w:val="24"/>
        </w:rPr>
        <w:t>。</w:t>
      </w:r>
    </w:p>
    <w:p w:rsidR="003303D7" w:rsidRDefault="003303D7">
      <w:pPr>
        <w:jc w:val="center"/>
        <w:rPr>
          <w:rFonts w:ascii="Times New Roman" w:hAnsi="Times New Roman" w:cs="Times New Roman"/>
          <w:b/>
          <w:bCs/>
          <w:sz w:val="24"/>
        </w:rPr>
      </w:pP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lastRenderedPageBreak/>
        <w:t>表</w:t>
      </w:r>
      <w:r>
        <w:rPr>
          <w:rFonts w:ascii="Times New Roman" w:hAnsi="Times New Roman" w:cs="Times New Roman" w:hint="eastAsia"/>
          <w:b/>
          <w:bCs/>
          <w:sz w:val="24"/>
        </w:rPr>
        <w:t xml:space="preserve">7.1-3 </w:t>
      </w:r>
      <w:r>
        <w:rPr>
          <w:rFonts w:ascii="Times New Roman" w:hAnsi="Times New Roman" w:cs="Times New Roman" w:hint="eastAsia"/>
          <w:b/>
          <w:bCs/>
          <w:sz w:val="24"/>
        </w:rPr>
        <w:t>噪声监测分析方法一览表</w:t>
      </w:r>
    </w:p>
    <w:tbl>
      <w:tblPr>
        <w:tblStyle w:val="a9"/>
        <w:tblW w:w="853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511"/>
        <w:gridCol w:w="2918"/>
        <w:gridCol w:w="4103"/>
      </w:tblGrid>
      <w:tr w:rsidR="003365D0">
        <w:trPr>
          <w:tblHeader/>
          <w:jc w:val="center"/>
        </w:trPr>
        <w:tc>
          <w:tcPr>
            <w:tcW w:w="151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监测项目</w:t>
            </w:r>
          </w:p>
        </w:tc>
        <w:tc>
          <w:tcPr>
            <w:tcW w:w="2918"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监测量</w:t>
            </w:r>
          </w:p>
        </w:tc>
        <w:tc>
          <w:tcPr>
            <w:tcW w:w="4103"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b/>
                <w:bCs/>
                <w:szCs w:val="21"/>
              </w:rPr>
              <w:t>分析方法</w:t>
            </w:r>
          </w:p>
        </w:tc>
      </w:tr>
      <w:tr w:rsidR="003365D0">
        <w:trPr>
          <w:jc w:val="center"/>
        </w:trPr>
        <w:tc>
          <w:tcPr>
            <w:tcW w:w="1511" w:type="dxa"/>
            <w:tcBorders>
              <w:tl2br w:val="nil"/>
              <w:tr2bl w:val="nil"/>
            </w:tcBorders>
            <w:vAlign w:val="center"/>
          </w:tcPr>
          <w:p w:rsidR="003365D0" w:rsidRDefault="00F913A3">
            <w:pPr>
              <w:pStyle w:val="a0"/>
              <w:snapToGrid w:val="0"/>
              <w:jc w:val="center"/>
              <w:rPr>
                <w:rFonts w:ascii="Times New Roman" w:hAnsi="Times New Roman" w:cs="Times New Roman"/>
                <w:szCs w:val="21"/>
              </w:rPr>
            </w:pPr>
            <w:r>
              <w:rPr>
                <w:rFonts w:ascii="Times New Roman" w:hAnsi="Times New Roman" w:cs="Times New Roman" w:hint="eastAsia"/>
                <w:szCs w:val="21"/>
              </w:rPr>
              <w:t>厂界环境噪声</w:t>
            </w:r>
          </w:p>
        </w:tc>
        <w:tc>
          <w:tcPr>
            <w:tcW w:w="2918" w:type="dxa"/>
            <w:tcBorders>
              <w:tl2br w:val="nil"/>
              <w:tr2bl w:val="nil"/>
            </w:tcBorders>
            <w:vAlign w:val="center"/>
          </w:tcPr>
          <w:p w:rsidR="003365D0" w:rsidRDefault="00F913A3">
            <w:pPr>
              <w:widowControl/>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4103" w:type="dxa"/>
            <w:tcBorders>
              <w:tl2br w:val="nil"/>
              <w:tr2bl w:val="nil"/>
            </w:tcBorders>
            <w:vAlign w:val="center"/>
          </w:tcPr>
          <w:p w:rsidR="003365D0" w:rsidRDefault="00F913A3">
            <w:pPr>
              <w:ind w:firstLineChars="50" w:firstLine="105"/>
              <w:jc w:val="center"/>
              <w:rPr>
                <w:rFonts w:ascii="Times New Roman" w:hAnsi="Times New Roman"/>
                <w:szCs w:val="21"/>
              </w:rPr>
            </w:pPr>
            <w:r>
              <w:rPr>
                <w:rFonts w:ascii="Times New Roman" w:hAnsi="Times New Roman"/>
                <w:szCs w:val="21"/>
              </w:rPr>
              <w:t>工业企业厂界环境噪声排放标准</w:t>
            </w:r>
          </w:p>
          <w:p w:rsidR="003365D0" w:rsidRDefault="00F913A3">
            <w:pPr>
              <w:ind w:firstLineChars="50" w:firstLine="105"/>
              <w:jc w:val="center"/>
              <w:rPr>
                <w:rFonts w:ascii="Times New Roman" w:hAnsi="Times New Roman" w:cs="Times New Roman"/>
                <w:szCs w:val="21"/>
              </w:rPr>
            </w:pPr>
            <w:r>
              <w:rPr>
                <w:rFonts w:ascii="Times New Roman" w:hAnsi="Times New Roman"/>
                <w:szCs w:val="21"/>
              </w:rPr>
              <w:t>GB12348-2008</w:t>
            </w:r>
          </w:p>
        </w:tc>
      </w:tr>
      <w:tr w:rsidR="003365D0">
        <w:trPr>
          <w:jc w:val="center"/>
        </w:trPr>
        <w:tc>
          <w:tcPr>
            <w:tcW w:w="151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敏感目标噪声</w:t>
            </w:r>
          </w:p>
        </w:tc>
        <w:tc>
          <w:tcPr>
            <w:tcW w:w="2918"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等效连续</w:t>
            </w:r>
            <w:r>
              <w:rPr>
                <w:rFonts w:ascii="Times New Roman" w:hAnsi="Times New Roman" w:cs="Times New Roman" w:hint="eastAsia"/>
                <w:szCs w:val="21"/>
              </w:rPr>
              <w:t>A</w:t>
            </w:r>
            <w:r>
              <w:rPr>
                <w:rFonts w:ascii="Times New Roman" w:hAnsi="Times New Roman" w:cs="Times New Roman" w:hint="eastAsia"/>
                <w:szCs w:val="21"/>
              </w:rPr>
              <w:t>声级</w:t>
            </w:r>
            <w:r>
              <w:rPr>
                <w:rFonts w:ascii="Times New Roman" w:hAnsi="Times New Roman" w:cs="Times New Roman" w:hint="eastAsia"/>
                <w:szCs w:val="21"/>
              </w:rPr>
              <w:t>[Leq(A)]</w:t>
            </w:r>
          </w:p>
        </w:tc>
        <w:tc>
          <w:tcPr>
            <w:tcW w:w="41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color w:val="000000" w:themeColor="text1"/>
                <w:szCs w:val="21"/>
              </w:rPr>
              <w:t>声环境质量标准</w:t>
            </w:r>
            <w:r>
              <w:rPr>
                <w:rFonts w:ascii="Times New Roman" w:hAnsi="Times New Roman" w:cs="Times New Roman"/>
                <w:color w:val="000000" w:themeColor="text1"/>
                <w:szCs w:val="21"/>
              </w:rPr>
              <w:t xml:space="preserve"> GB3096-2008</w:t>
            </w:r>
          </w:p>
        </w:tc>
      </w:tr>
    </w:tbl>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pStyle w:val="2"/>
      </w:pPr>
      <w:bookmarkStart w:id="32" w:name="_Toc27670"/>
      <w:r>
        <w:rPr>
          <w:rFonts w:hint="eastAsia"/>
        </w:rPr>
        <w:lastRenderedPageBreak/>
        <w:t xml:space="preserve">7.2 </w:t>
      </w:r>
      <w:r>
        <w:rPr>
          <w:rFonts w:hint="eastAsia"/>
        </w:rPr>
        <w:t>监测质量保证和质量控制</w:t>
      </w:r>
      <w:bookmarkEnd w:id="32"/>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 xml:space="preserve">7.2.1 </w:t>
      </w:r>
      <w:r>
        <w:rPr>
          <w:rFonts w:ascii="Times New Roman" w:hAnsi="Times New Roman" w:cs="Times New Roman" w:hint="eastAsia"/>
          <w:b/>
          <w:bCs/>
          <w:sz w:val="24"/>
        </w:rPr>
        <w:t>人员能力</w:t>
      </w:r>
    </w:p>
    <w:p w:rsidR="003365D0" w:rsidRDefault="00F913A3" w:rsidP="00112DE6">
      <w:pPr>
        <w:spacing w:beforeLines="20" w:line="360" w:lineRule="auto"/>
        <w:ind w:firstLineChars="200" w:firstLine="480"/>
        <w:rPr>
          <w:sz w:val="24"/>
        </w:rPr>
      </w:pPr>
      <w:r>
        <w:rPr>
          <w:rFonts w:hint="eastAsia"/>
          <w:sz w:val="24"/>
        </w:rPr>
        <w:t>参加本次验收监测采样和测试的人员均按国家有关规定持证上岗，具备本项目验收监测能力。</w:t>
      </w:r>
    </w:p>
    <w:p w:rsidR="003365D0" w:rsidRDefault="00F913A3">
      <w:pPr>
        <w:spacing w:line="360" w:lineRule="auto"/>
        <w:rPr>
          <w:rFonts w:ascii="Times New Roman" w:hAnsi="Times New Roman" w:cs="Times New Roman"/>
          <w:sz w:val="24"/>
        </w:rPr>
      </w:pPr>
      <w:r>
        <w:rPr>
          <w:rFonts w:ascii="Times New Roman" w:hAnsi="Times New Roman" w:cs="Times New Roman" w:hint="eastAsia"/>
          <w:b/>
          <w:bCs/>
          <w:sz w:val="24"/>
        </w:rPr>
        <w:t xml:space="preserve">7.2.2 </w:t>
      </w:r>
      <w:r>
        <w:rPr>
          <w:rFonts w:ascii="Times New Roman" w:hAnsi="Times New Roman" w:cs="Times New Roman" w:hint="eastAsia"/>
          <w:b/>
          <w:bCs/>
          <w:sz w:val="24"/>
        </w:rPr>
        <w:t>监测仪器</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本次验收所使用的监测仪器均经计量部门检定合格并在有效期内，见表</w:t>
      </w:r>
      <w:r>
        <w:rPr>
          <w:rFonts w:ascii="Times New Roman" w:hAnsi="Times New Roman" w:cs="Times New Roman" w:hint="eastAsia"/>
          <w:sz w:val="24"/>
        </w:rPr>
        <w:t>7.2-1</w:t>
      </w:r>
      <w:r>
        <w:rPr>
          <w:rFonts w:ascii="Times New Roman" w:hAnsi="Times New Roman" w:cs="Times New Roman" w:hint="eastAsia"/>
          <w:sz w:val="24"/>
        </w:rPr>
        <w:t>。</w:t>
      </w:r>
    </w:p>
    <w:p w:rsidR="003365D0" w:rsidRDefault="00F913A3">
      <w:pPr>
        <w:jc w:val="center"/>
        <w:rPr>
          <w:rFonts w:ascii="Times New Roman" w:hAnsi="Times New Roman" w:cs="Times New Roman"/>
          <w:b/>
          <w:sz w:val="24"/>
        </w:rPr>
      </w:pPr>
      <w:r>
        <w:rPr>
          <w:rFonts w:ascii="Times New Roman" w:hAnsi="Times New Roman" w:cs="Times New Roman" w:hint="eastAsia"/>
          <w:b/>
          <w:sz w:val="24"/>
        </w:rPr>
        <w:t>表</w:t>
      </w:r>
      <w:r>
        <w:rPr>
          <w:rFonts w:ascii="Times New Roman" w:hAnsi="Times New Roman" w:cs="Times New Roman" w:hint="eastAsia"/>
          <w:b/>
          <w:sz w:val="24"/>
        </w:rPr>
        <w:t>7.2-1</w:t>
      </w:r>
      <w:r>
        <w:rPr>
          <w:rFonts w:ascii="Times New Roman" w:hAnsi="Times New Roman" w:cs="Times New Roman"/>
          <w:b/>
          <w:sz w:val="24"/>
        </w:rPr>
        <w:t xml:space="preserve"> </w:t>
      </w:r>
      <w:r>
        <w:rPr>
          <w:rFonts w:ascii="Times New Roman" w:hAnsi="Times New Roman" w:cs="Times New Roman" w:hint="eastAsia"/>
          <w:b/>
          <w:sz w:val="24"/>
        </w:rPr>
        <w:t>验收监测仪器一览表</w:t>
      </w:r>
    </w:p>
    <w:tbl>
      <w:tblPr>
        <w:tblW w:w="8504" w:type="dxa"/>
        <w:jc w:val="center"/>
        <w:tblBorders>
          <w:top w:val="thinThickSmallGap" w:sz="12" w:space="0" w:color="auto"/>
          <w:bottom w:val="thickThinSmallGap" w:sz="12" w:space="0" w:color="auto"/>
          <w:insideH w:val="single" w:sz="4" w:space="0" w:color="auto"/>
          <w:insideV w:val="single" w:sz="4" w:space="0" w:color="auto"/>
        </w:tblBorders>
        <w:tblLayout w:type="fixed"/>
        <w:tblLook w:val="04A0"/>
      </w:tblPr>
      <w:tblGrid>
        <w:gridCol w:w="2126"/>
        <w:gridCol w:w="1607"/>
        <w:gridCol w:w="2113"/>
        <w:gridCol w:w="1329"/>
        <w:gridCol w:w="1329"/>
      </w:tblGrid>
      <w:tr w:rsidR="003365D0">
        <w:trPr>
          <w:trHeight w:val="454"/>
          <w:tblHeader/>
          <w:jc w:val="center"/>
        </w:trPr>
        <w:tc>
          <w:tcPr>
            <w:tcW w:w="2126" w:type="dxa"/>
            <w:vAlign w:val="center"/>
          </w:tcPr>
          <w:p w:rsidR="003365D0" w:rsidRDefault="00F913A3">
            <w:pPr>
              <w:snapToGrid w:val="0"/>
              <w:jc w:val="center"/>
              <w:rPr>
                <w:rFonts w:ascii="Times New Roman" w:hAnsi="Times New Roman" w:cs="Times New Roman"/>
                <w:b/>
                <w:szCs w:val="21"/>
              </w:rPr>
            </w:pPr>
            <w:r>
              <w:rPr>
                <w:rFonts w:ascii="Times New Roman" w:hAnsi="Times New Roman" w:cs="Times New Roman"/>
                <w:b/>
                <w:szCs w:val="21"/>
              </w:rPr>
              <w:t>仪器设备名称</w:t>
            </w:r>
          </w:p>
        </w:tc>
        <w:tc>
          <w:tcPr>
            <w:tcW w:w="1607" w:type="dxa"/>
            <w:vAlign w:val="center"/>
          </w:tcPr>
          <w:p w:rsidR="003365D0" w:rsidRDefault="00F913A3">
            <w:pPr>
              <w:snapToGrid w:val="0"/>
              <w:jc w:val="center"/>
              <w:rPr>
                <w:rFonts w:ascii="Times New Roman" w:hAnsi="Times New Roman" w:cs="Times New Roman"/>
                <w:b/>
                <w:szCs w:val="21"/>
              </w:rPr>
            </w:pPr>
            <w:r>
              <w:rPr>
                <w:rFonts w:ascii="Times New Roman" w:hAnsi="Times New Roman" w:cs="Times New Roman"/>
                <w:b/>
                <w:szCs w:val="21"/>
              </w:rPr>
              <w:t>仪器设备型号</w:t>
            </w:r>
          </w:p>
        </w:tc>
        <w:tc>
          <w:tcPr>
            <w:tcW w:w="2113" w:type="dxa"/>
            <w:vAlign w:val="center"/>
          </w:tcPr>
          <w:p w:rsidR="003365D0" w:rsidRDefault="00F913A3">
            <w:pPr>
              <w:snapToGrid w:val="0"/>
              <w:jc w:val="center"/>
              <w:rPr>
                <w:rFonts w:ascii="Times New Roman" w:hAnsi="Times New Roman" w:cs="Times New Roman"/>
                <w:b/>
                <w:szCs w:val="21"/>
              </w:rPr>
            </w:pPr>
            <w:r>
              <w:rPr>
                <w:rFonts w:ascii="Times New Roman" w:hAnsi="Times New Roman" w:cs="Times New Roman"/>
                <w:b/>
                <w:szCs w:val="21"/>
              </w:rPr>
              <w:t>出厂编号</w:t>
            </w:r>
          </w:p>
        </w:tc>
        <w:tc>
          <w:tcPr>
            <w:tcW w:w="1329" w:type="dxa"/>
            <w:vAlign w:val="center"/>
          </w:tcPr>
          <w:p w:rsidR="003365D0" w:rsidRDefault="00F913A3">
            <w:pPr>
              <w:snapToGrid w:val="0"/>
              <w:jc w:val="center"/>
              <w:rPr>
                <w:rFonts w:ascii="Times New Roman" w:hAnsi="Times New Roman" w:cs="Times New Roman"/>
                <w:b/>
                <w:szCs w:val="21"/>
              </w:rPr>
            </w:pPr>
            <w:r>
              <w:rPr>
                <w:rFonts w:ascii="Times New Roman" w:hAnsi="Times New Roman" w:cs="Times New Roman"/>
                <w:b/>
                <w:szCs w:val="21"/>
              </w:rPr>
              <w:t>公司编号</w:t>
            </w:r>
          </w:p>
        </w:tc>
        <w:tc>
          <w:tcPr>
            <w:tcW w:w="1329" w:type="dxa"/>
            <w:vAlign w:val="center"/>
          </w:tcPr>
          <w:p w:rsidR="003365D0" w:rsidRDefault="00F913A3">
            <w:pPr>
              <w:snapToGrid w:val="0"/>
              <w:jc w:val="center"/>
              <w:rPr>
                <w:rFonts w:ascii="Times New Roman" w:hAnsi="Times New Roman" w:cs="Times New Roman"/>
                <w:b/>
                <w:szCs w:val="21"/>
              </w:rPr>
            </w:pPr>
            <w:r>
              <w:rPr>
                <w:rFonts w:ascii="Times New Roman" w:hAnsi="Times New Roman" w:cs="Times New Roman" w:hint="eastAsia"/>
                <w:b/>
                <w:szCs w:val="21"/>
              </w:rPr>
              <w:t>溯源有效期</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大气采样仪</w:t>
            </w:r>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QC-2B</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1091</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AC-025-1</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w:t>
            </w:r>
            <w:r w:rsidR="0079687A">
              <w:rPr>
                <w:rFonts w:ascii="Times New Roman" w:hAnsi="Times New Roman" w:cs="Times New Roman" w:hint="eastAsia"/>
                <w:kern w:val="0"/>
                <w:szCs w:val="21"/>
              </w:rPr>
              <w:t>9</w:t>
            </w:r>
            <w:r>
              <w:rPr>
                <w:rFonts w:ascii="Times New Roman" w:hAnsi="Times New Roman" w:cs="Times New Roman" w:hint="eastAsia"/>
                <w:kern w:val="0"/>
                <w:szCs w:val="21"/>
              </w:rPr>
              <w:t>.11.5</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大气采样仪</w:t>
            </w:r>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QC-2B</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1092</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AC-025-2</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w:t>
            </w:r>
            <w:r w:rsidR="0079687A">
              <w:rPr>
                <w:rFonts w:ascii="Times New Roman" w:hAnsi="Times New Roman" w:cs="Times New Roman" w:hint="eastAsia"/>
                <w:kern w:val="0"/>
                <w:szCs w:val="21"/>
              </w:rPr>
              <w:t>9</w:t>
            </w:r>
            <w:r>
              <w:rPr>
                <w:rFonts w:ascii="Times New Roman" w:hAnsi="Times New Roman" w:cs="Times New Roman" w:hint="eastAsia"/>
                <w:kern w:val="0"/>
                <w:szCs w:val="21"/>
              </w:rPr>
              <w:t>.11.5</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大气采样仪</w:t>
            </w:r>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QC-2B</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1093</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AC-025-3</w:t>
            </w:r>
          </w:p>
        </w:tc>
        <w:tc>
          <w:tcPr>
            <w:tcW w:w="1329" w:type="dxa"/>
            <w:vAlign w:val="center"/>
          </w:tcPr>
          <w:p w:rsidR="003365D0" w:rsidRDefault="00EB602C">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.11.25</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大气采样仪</w:t>
            </w:r>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QC-2B</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1094</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AC-025-4</w:t>
            </w:r>
          </w:p>
        </w:tc>
        <w:tc>
          <w:tcPr>
            <w:tcW w:w="1329" w:type="dxa"/>
            <w:vAlign w:val="center"/>
          </w:tcPr>
          <w:p w:rsidR="003365D0" w:rsidRDefault="00EB602C">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.11.25</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噪声频谱分析仪</w:t>
            </w:r>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HS6288B</w:t>
            </w:r>
          </w:p>
        </w:tc>
        <w:tc>
          <w:tcPr>
            <w:tcW w:w="2113"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color w:val="000000"/>
                <w:kern w:val="0"/>
                <w:szCs w:val="21"/>
              </w:rPr>
              <w:t>0201</w:t>
            </w:r>
            <w:r w:rsidR="00EB602C">
              <w:rPr>
                <w:rFonts w:ascii="Times New Roman" w:hAnsi="Times New Roman" w:cs="Times New Roman" w:hint="eastAsia"/>
                <w:color w:val="000000"/>
                <w:kern w:val="0"/>
                <w:szCs w:val="21"/>
              </w:rPr>
              <w:t>4138</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AC-0</w:t>
            </w:r>
            <w:r w:rsidR="00EB602C">
              <w:rPr>
                <w:rFonts w:ascii="Times New Roman" w:hAnsi="Times New Roman" w:cs="Times New Roman" w:hint="eastAsia"/>
                <w:bCs/>
                <w:kern w:val="0"/>
                <w:szCs w:val="21"/>
              </w:rPr>
              <w:t>1</w:t>
            </w:r>
            <w:r>
              <w:rPr>
                <w:rFonts w:ascii="Times New Roman" w:hAnsi="Times New Roman" w:cs="Times New Roman"/>
                <w:bCs/>
                <w:kern w:val="0"/>
                <w:szCs w:val="21"/>
              </w:rPr>
              <w:t>5-</w:t>
            </w:r>
            <w:r w:rsidR="00EB602C">
              <w:rPr>
                <w:rFonts w:ascii="Times New Roman" w:hAnsi="Times New Roman" w:cs="Times New Roman" w:hint="eastAsia"/>
                <w:bCs/>
                <w:kern w:val="0"/>
                <w:szCs w:val="21"/>
              </w:rPr>
              <w:t>3</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EB602C">
              <w:rPr>
                <w:rFonts w:ascii="Times New Roman" w:hAnsi="Times New Roman" w:cs="Times New Roman" w:hint="eastAsia"/>
                <w:kern w:val="0"/>
                <w:szCs w:val="21"/>
              </w:rPr>
              <w:t>11</w:t>
            </w:r>
            <w:r>
              <w:rPr>
                <w:rFonts w:ascii="Times New Roman" w:hAnsi="Times New Roman" w:cs="Times New Roman" w:hint="eastAsia"/>
                <w:kern w:val="0"/>
                <w:szCs w:val="21"/>
              </w:rPr>
              <w:t>.</w:t>
            </w:r>
            <w:r w:rsidR="00EB602C">
              <w:rPr>
                <w:rFonts w:ascii="Times New Roman" w:hAnsi="Times New Roman" w:cs="Times New Roman" w:hint="eastAsia"/>
                <w:kern w:val="0"/>
                <w:szCs w:val="21"/>
              </w:rPr>
              <w:t>22</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kern w:val="0"/>
                <w:szCs w:val="21"/>
              </w:rPr>
              <w:t>PH</w:t>
            </w:r>
            <w:r>
              <w:rPr>
                <w:rFonts w:ascii="Times New Roman" w:hAnsi="Times New Roman" w:cs="Times New Roman"/>
                <w:kern w:val="0"/>
                <w:szCs w:val="21"/>
              </w:rPr>
              <w:t>计</w:t>
            </w:r>
          </w:p>
        </w:tc>
        <w:tc>
          <w:tcPr>
            <w:tcW w:w="1607"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color w:val="000000"/>
                <w:kern w:val="0"/>
                <w:szCs w:val="21"/>
              </w:rPr>
              <w:t>PHS-3C</w:t>
            </w:r>
          </w:p>
        </w:tc>
        <w:tc>
          <w:tcPr>
            <w:tcW w:w="2113"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color w:val="000000"/>
                <w:kern w:val="0"/>
                <w:szCs w:val="21"/>
              </w:rPr>
              <w:t>600408N0015030420</w:t>
            </w:r>
          </w:p>
        </w:tc>
        <w:tc>
          <w:tcPr>
            <w:tcW w:w="1329"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bCs/>
                <w:kern w:val="0"/>
                <w:szCs w:val="21"/>
              </w:rPr>
              <w:t>AC-011-1</w:t>
            </w:r>
          </w:p>
        </w:tc>
        <w:tc>
          <w:tcPr>
            <w:tcW w:w="1329" w:type="dxa"/>
            <w:vAlign w:val="center"/>
          </w:tcPr>
          <w:p w:rsidR="003365D0" w:rsidRDefault="00EB602C">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.11.13</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kern w:val="0"/>
                <w:szCs w:val="21"/>
              </w:rPr>
              <w:t>电子天平（万分之一）</w:t>
            </w:r>
          </w:p>
        </w:tc>
        <w:tc>
          <w:tcPr>
            <w:tcW w:w="1607"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kern w:val="0"/>
                <w:szCs w:val="21"/>
              </w:rPr>
              <w:t>ALC-210.4</w:t>
            </w:r>
          </w:p>
        </w:tc>
        <w:tc>
          <w:tcPr>
            <w:tcW w:w="2113"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kern w:val="0"/>
                <w:szCs w:val="21"/>
              </w:rPr>
              <w:t>18560005</w:t>
            </w:r>
          </w:p>
        </w:tc>
        <w:tc>
          <w:tcPr>
            <w:tcW w:w="1329" w:type="dxa"/>
            <w:vAlign w:val="center"/>
          </w:tcPr>
          <w:p w:rsidR="003365D0" w:rsidRDefault="00F913A3">
            <w:pPr>
              <w:widowControl/>
              <w:jc w:val="center"/>
              <w:textAlignment w:val="center"/>
              <w:rPr>
                <w:rFonts w:ascii="Times New Roman" w:hAnsi="Times New Roman" w:cs="Times New Roman"/>
                <w:bCs/>
                <w:szCs w:val="21"/>
              </w:rPr>
            </w:pPr>
            <w:r>
              <w:rPr>
                <w:rFonts w:ascii="Times New Roman" w:hAnsi="Times New Roman" w:cs="Times New Roman"/>
                <w:bCs/>
                <w:kern w:val="0"/>
                <w:szCs w:val="21"/>
              </w:rPr>
              <w:t>AC-031-1</w:t>
            </w:r>
          </w:p>
        </w:tc>
        <w:tc>
          <w:tcPr>
            <w:tcW w:w="1329" w:type="dxa"/>
            <w:vAlign w:val="center"/>
          </w:tcPr>
          <w:p w:rsidR="003365D0" w:rsidRDefault="00EB602C">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.11.13</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紫外可见分光光度计</w:t>
            </w:r>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TU-1810PC</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241810010198</w:t>
            </w:r>
          </w:p>
        </w:tc>
        <w:tc>
          <w:tcPr>
            <w:tcW w:w="1329"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bCs/>
                <w:kern w:val="0"/>
                <w:szCs w:val="21"/>
              </w:rPr>
              <w:t>AC-007-1</w:t>
            </w:r>
          </w:p>
        </w:tc>
        <w:tc>
          <w:tcPr>
            <w:tcW w:w="1329" w:type="dxa"/>
            <w:vAlign w:val="center"/>
          </w:tcPr>
          <w:p w:rsidR="003365D0" w:rsidRDefault="003303D7">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.11.13</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生化培养箱</w:t>
            </w:r>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SPX-250B-Z</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150444</w:t>
            </w:r>
          </w:p>
        </w:tc>
        <w:tc>
          <w:tcPr>
            <w:tcW w:w="1329"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bCs/>
                <w:kern w:val="0"/>
                <w:szCs w:val="21"/>
              </w:rPr>
              <w:t>AC-032-1</w:t>
            </w:r>
          </w:p>
        </w:tc>
        <w:tc>
          <w:tcPr>
            <w:tcW w:w="1329" w:type="dxa"/>
            <w:vAlign w:val="center"/>
          </w:tcPr>
          <w:p w:rsidR="003365D0" w:rsidRDefault="003303D7">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.11.22</w:t>
            </w:r>
          </w:p>
        </w:tc>
      </w:tr>
      <w:tr w:rsidR="003365D0">
        <w:trPr>
          <w:trHeight w:val="454"/>
          <w:jc w:val="center"/>
        </w:trPr>
        <w:tc>
          <w:tcPr>
            <w:tcW w:w="2126"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kern w:val="0"/>
                <w:szCs w:val="21"/>
              </w:rPr>
              <w:t>红外分光</w:t>
            </w:r>
            <w:proofErr w:type="gramStart"/>
            <w:r>
              <w:rPr>
                <w:rFonts w:ascii="Times New Roman" w:hAnsi="Times New Roman" w:cs="Times New Roman"/>
                <w:kern w:val="0"/>
                <w:szCs w:val="21"/>
              </w:rPr>
              <w:t>测油仪</w:t>
            </w:r>
            <w:proofErr w:type="gramEnd"/>
          </w:p>
        </w:tc>
        <w:tc>
          <w:tcPr>
            <w:tcW w:w="1607"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OIL460</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bCs/>
                <w:kern w:val="0"/>
                <w:szCs w:val="21"/>
              </w:rPr>
              <w:t>111IIC15060170</w:t>
            </w:r>
          </w:p>
        </w:tc>
        <w:tc>
          <w:tcPr>
            <w:tcW w:w="1329"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bCs/>
                <w:kern w:val="0"/>
                <w:szCs w:val="21"/>
              </w:rPr>
              <w:t>AC-006-1</w:t>
            </w:r>
          </w:p>
        </w:tc>
        <w:tc>
          <w:tcPr>
            <w:tcW w:w="1329" w:type="dxa"/>
            <w:vAlign w:val="center"/>
          </w:tcPr>
          <w:p w:rsidR="003365D0" w:rsidRDefault="003303D7">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.11.22</w:t>
            </w:r>
          </w:p>
        </w:tc>
      </w:tr>
      <w:tr w:rsidR="003365D0">
        <w:trPr>
          <w:trHeight w:val="454"/>
          <w:jc w:val="center"/>
        </w:trPr>
        <w:tc>
          <w:tcPr>
            <w:tcW w:w="2126" w:type="dxa"/>
            <w:vAlign w:val="center"/>
          </w:tcPr>
          <w:p w:rsidR="003365D0" w:rsidRDefault="00F913A3">
            <w:pPr>
              <w:widowControl/>
              <w:jc w:val="center"/>
              <w:textAlignment w:val="center"/>
              <w:rPr>
                <w:rStyle w:val="font31"/>
                <w:rFonts w:ascii="Times New Roman" w:eastAsiaTheme="minorEastAsia" w:hAnsi="Times New Roman" w:cs="Times New Roman" w:hint="default"/>
                <w:bCs/>
                <w:sz w:val="21"/>
                <w:szCs w:val="21"/>
              </w:rPr>
            </w:pPr>
            <w:r>
              <w:rPr>
                <w:rFonts w:ascii="Times New Roman" w:hAnsi="Times New Roman" w:cs="Times New Roman"/>
                <w:kern w:val="0"/>
                <w:szCs w:val="21"/>
              </w:rPr>
              <w:t>可见光分光光度计</w:t>
            </w:r>
          </w:p>
        </w:tc>
        <w:tc>
          <w:tcPr>
            <w:tcW w:w="1607"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kern w:val="0"/>
                <w:szCs w:val="21"/>
              </w:rPr>
              <w:t>721G</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071114121314120014</w:t>
            </w:r>
          </w:p>
        </w:tc>
        <w:tc>
          <w:tcPr>
            <w:tcW w:w="1329"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bCs/>
                <w:kern w:val="0"/>
                <w:szCs w:val="21"/>
              </w:rPr>
              <w:t>AC-008-1</w:t>
            </w:r>
          </w:p>
        </w:tc>
        <w:tc>
          <w:tcPr>
            <w:tcW w:w="1329" w:type="dxa"/>
            <w:vAlign w:val="center"/>
          </w:tcPr>
          <w:p w:rsidR="003365D0" w:rsidRDefault="003303D7">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.11.13</w:t>
            </w:r>
          </w:p>
        </w:tc>
      </w:tr>
      <w:tr w:rsidR="003365D0">
        <w:trPr>
          <w:trHeight w:val="454"/>
          <w:jc w:val="center"/>
        </w:trPr>
        <w:tc>
          <w:tcPr>
            <w:tcW w:w="2126" w:type="dxa"/>
            <w:vAlign w:val="center"/>
          </w:tcPr>
          <w:p w:rsidR="003365D0" w:rsidRDefault="00F913A3">
            <w:pPr>
              <w:widowControl/>
              <w:jc w:val="center"/>
              <w:textAlignment w:val="center"/>
              <w:rPr>
                <w:rStyle w:val="font31"/>
                <w:rFonts w:ascii="Times New Roman" w:eastAsiaTheme="minorEastAsia" w:hAnsi="Times New Roman" w:cs="Times New Roman" w:hint="default"/>
                <w:bCs/>
                <w:sz w:val="21"/>
                <w:szCs w:val="21"/>
              </w:rPr>
            </w:pPr>
            <w:r>
              <w:rPr>
                <w:rFonts w:ascii="Times New Roman" w:hAnsi="Times New Roman" w:cs="Times New Roman"/>
                <w:kern w:val="0"/>
                <w:szCs w:val="21"/>
              </w:rPr>
              <w:t>可见光分光光度计</w:t>
            </w:r>
          </w:p>
        </w:tc>
        <w:tc>
          <w:tcPr>
            <w:tcW w:w="1607"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kern w:val="0"/>
                <w:szCs w:val="21"/>
              </w:rPr>
              <w:t>721G</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071116111116110013</w:t>
            </w:r>
          </w:p>
        </w:tc>
        <w:tc>
          <w:tcPr>
            <w:tcW w:w="1329"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bCs/>
                <w:kern w:val="0"/>
                <w:szCs w:val="21"/>
              </w:rPr>
              <w:t>AC-008-2</w:t>
            </w:r>
          </w:p>
        </w:tc>
        <w:tc>
          <w:tcPr>
            <w:tcW w:w="1329" w:type="dxa"/>
            <w:vAlign w:val="center"/>
          </w:tcPr>
          <w:p w:rsidR="003365D0" w:rsidRDefault="003303D7">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w:t>
            </w:r>
            <w:r w:rsidR="00F913A3">
              <w:rPr>
                <w:rFonts w:ascii="Times New Roman" w:hAnsi="Times New Roman" w:cs="Times New Roman" w:hint="eastAsia"/>
                <w:kern w:val="0"/>
                <w:szCs w:val="21"/>
              </w:rPr>
              <w:t>.11.13</w:t>
            </w:r>
          </w:p>
        </w:tc>
      </w:tr>
      <w:tr w:rsidR="003365D0">
        <w:trPr>
          <w:trHeight w:val="454"/>
          <w:jc w:val="center"/>
        </w:trPr>
        <w:tc>
          <w:tcPr>
            <w:tcW w:w="2126" w:type="dxa"/>
            <w:vAlign w:val="center"/>
          </w:tcPr>
          <w:p w:rsidR="003365D0" w:rsidRDefault="00F913A3">
            <w:pPr>
              <w:widowControl/>
              <w:jc w:val="center"/>
              <w:textAlignment w:val="center"/>
              <w:rPr>
                <w:rStyle w:val="font31"/>
                <w:rFonts w:ascii="Times New Roman" w:eastAsiaTheme="minorEastAsia" w:hAnsi="Times New Roman" w:cs="Times New Roman" w:hint="default"/>
                <w:bCs/>
                <w:sz w:val="21"/>
                <w:szCs w:val="21"/>
              </w:rPr>
            </w:pPr>
            <w:r>
              <w:rPr>
                <w:rFonts w:ascii="Times New Roman" w:hAnsi="Times New Roman" w:cs="Times New Roman"/>
                <w:kern w:val="0"/>
                <w:szCs w:val="21"/>
              </w:rPr>
              <w:t>气相色谱仪</w:t>
            </w:r>
          </w:p>
        </w:tc>
        <w:tc>
          <w:tcPr>
            <w:tcW w:w="1607"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kern w:val="0"/>
                <w:szCs w:val="21"/>
              </w:rPr>
              <w:t>GC1690</w:t>
            </w:r>
            <w:r>
              <w:rPr>
                <w:rFonts w:ascii="Times New Roman" w:hAnsi="Times New Roman" w:cs="Times New Roman"/>
                <w:kern w:val="0"/>
                <w:szCs w:val="21"/>
              </w:rPr>
              <w:t>专用</w:t>
            </w:r>
          </w:p>
        </w:tc>
        <w:tc>
          <w:tcPr>
            <w:tcW w:w="2113"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kern w:val="0"/>
                <w:szCs w:val="21"/>
              </w:rPr>
              <w:t>201509029</w:t>
            </w:r>
          </w:p>
        </w:tc>
        <w:tc>
          <w:tcPr>
            <w:tcW w:w="1329" w:type="dxa"/>
            <w:vAlign w:val="center"/>
          </w:tcPr>
          <w:p w:rsidR="003365D0" w:rsidRDefault="00F913A3">
            <w:pPr>
              <w:widowControl/>
              <w:jc w:val="center"/>
              <w:textAlignment w:val="center"/>
              <w:rPr>
                <w:rFonts w:ascii="Times New Roman" w:hAnsi="Times New Roman" w:cs="Times New Roman"/>
                <w:bCs/>
                <w:kern w:val="0"/>
                <w:szCs w:val="21"/>
              </w:rPr>
            </w:pPr>
            <w:r>
              <w:rPr>
                <w:rFonts w:ascii="Times New Roman" w:hAnsi="Times New Roman" w:cs="Times New Roman"/>
                <w:bCs/>
                <w:kern w:val="0"/>
                <w:szCs w:val="21"/>
              </w:rPr>
              <w:t>AC-001-2</w:t>
            </w:r>
          </w:p>
        </w:tc>
        <w:tc>
          <w:tcPr>
            <w:tcW w:w="1329" w:type="dxa"/>
            <w:vAlign w:val="center"/>
          </w:tcPr>
          <w:p w:rsidR="003365D0" w:rsidRDefault="00F913A3">
            <w:pPr>
              <w:widowControl/>
              <w:jc w:val="center"/>
              <w:textAlignment w:val="center"/>
              <w:rPr>
                <w:rFonts w:ascii="Times New Roman" w:hAnsi="Times New Roman" w:cs="Times New Roman"/>
                <w:kern w:val="0"/>
                <w:szCs w:val="21"/>
              </w:rPr>
            </w:pPr>
            <w:r>
              <w:rPr>
                <w:rFonts w:ascii="Times New Roman" w:hAnsi="Times New Roman" w:cs="Times New Roman" w:hint="eastAsia"/>
                <w:kern w:val="0"/>
                <w:szCs w:val="21"/>
              </w:rPr>
              <w:t>2019.11.26</w:t>
            </w:r>
          </w:p>
        </w:tc>
      </w:tr>
    </w:tbl>
    <w:p w:rsidR="003365D0" w:rsidRDefault="00F913A3">
      <w:pPr>
        <w:spacing w:line="360" w:lineRule="auto"/>
        <w:rPr>
          <w:rFonts w:ascii="Times New Roman" w:hAnsi="Times New Roman" w:cs="Times New Roman"/>
          <w:b/>
          <w:sz w:val="24"/>
        </w:rPr>
      </w:pPr>
      <w:r>
        <w:rPr>
          <w:rFonts w:ascii="Times New Roman" w:hAnsi="Times New Roman" w:cs="Times New Roman" w:hint="eastAsia"/>
          <w:b/>
          <w:sz w:val="24"/>
        </w:rPr>
        <w:t xml:space="preserve">7.2.3 </w:t>
      </w:r>
      <w:r>
        <w:rPr>
          <w:rFonts w:ascii="Times New Roman" w:hAnsi="Times New Roman" w:cs="Times New Roman" w:hint="eastAsia"/>
          <w:b/>
          <w:sz w:val="24"/>
        </w:rPr>
        <w:t>水质监测分析过程中的质量保证和质量控制</w:t>
      </w:r>
    </w:p>
    <w:p w:rsidR="003365D0" w:rsidRDefault="00F913A3" w:rsidP="00112DE6">
      <w:pPr>
        <w:spacing w:beforeLines="20" w:line="360" w:lineRule="auto"/>
        <w:ind w:firstLineChars="200" w:firstLine="480"/>
        <w:rPr>
          <w:rFonts w:ascii="Times New Roman" w:hAnsi="Times New Roman" w:cs="Times New Roman"/>
          <w:sz w:val="24"/>
        </w:rPr>
      </w:pPr>
      <w:r>
        <w:rPr>
          <w:rFonts w:ascii="Times New Roman" w:hAnsi="Times New Roman" w:cs="Times New Roman"/>
          <w:sz w:val="24"/>
        </w:rPr>
        <w:t>水样的采集、运输、保存、实验室分析和数据计算的全过程均按《环境水质监测质量保证手册》（第四版）等的要求进行。选择的方法检测限均满足要求。采样过程中采集一定</w:t>
      </w:r>
      <w:r>
        <w:rPr>
          <w:rFonts w:ascii="Times New Roman" w:hAnsi="Times New Roman" w:cs="Times New Roman" w:hint="eastAsia"/>
          <w:sz w:val="24"/>
        </w:rPr>
        <w:t>比例</w:t>
      </w:r>
      <w:r>
        <w:rPr>
          <w:rFonts w:ascii="Times New Roman" w:hAnsi="Times New Roman" w:cs="Times New Roman"/>
          <w:sz w:val="24"/>
        </w:rPr>
        <w:t>的平行样；实验室分析过程使用标准物质、空白试验、</w:t>
      </w:r>
      <w:proofErr w:type="gramStart"/>
      <w:r>
        <w:rPr>
          <w:rFonts w:ascii="Times New Roman" w:hAnsi="Times New Roman" w:cs="Times New Roman"/>
          <w:sz w:val="24"/>
        </w:rPr>
        <w:t>平行双样测定</w:t>
      </w:r>
      <w:proofErr w:type="gramEnd"/>
      <w:r>
        <w:rPr>
          <w:rFonts w:ascii="Times New Roman" w:hAnsi="Times New Roman" w:cs="Times New Roman"/>
          <w:sz w:val="24"/>
        </w:rPr>
        <w:t>、加标回收率等质控措施，质控数据分析表见表</w:t>
      </w:r>
      <w:r>
        <w:rPr>
          <w:rFonts w:ascii="Times New Roman" w:hAnsi="Times New Roman" w:cs="Times New Roman" w:hint="eastAsia"/>
          <w:sz w:val="24"/>
        </w:rPr>
        <w:t>7.2-2</w:t>
      </w:r>
      <w:r>
        <w:rPr>
          <w:rFonts w:ascii="Times New Roman" w:hAnsi="Times New Roman" w:cs="Times New Roman"/>
          <w:sz w:val="24"/>
        </w:rPr>
        <w:t>。</w:t>
      </w:r>
    </w:p>
    <w:p w:rsidR="003303D7" w:rsidRDefault="003303D7" w:rsidP="00112DE6">
      <w:pPr>
        <w:spacing w:beforeLines="20"/>
        <w:jc w:val="center"/>
        <w:rPr>
          <w:rFonts w:ascii="Times New Roman" w:hAnsi="Times New Roman" w:cs="Times New Roman"/>
          <w:b/>
          <w:bCs/>
          <w:sz w:val="24"/>
        </w:rPr>
      </w:pPr>
    </w:p>
    <w:p w:rsidR="003365D0" w:rsidRDefault="00F913A3" w:rsidP="00112DE6">
      <w:pPr>
        <w:spacing w:beforeLines="20"/>
        <w:jc w:val="center"/>
        <w:rPr>
          <w:rFonts w:ascii="Times New Roman" w:hAnsi="Times New Roman" w:cs="Times New Roman"/>
          <w:b/>
          <w:bCs/>
          <w:sz w:val="24"/>
        </w:rPr>
      </w:pPr>
      <w:r>
        <w:rPr>
          <w:rFonts w:ascii="Times New Roman" w:hAnsi="Times New Roman" w:cs="Times New Roman" w:hint="eastAsia"/>
          <w:b/>
          <w:bCs/>
          <w:sz w:val="24"/>
        </w:rPr>
        <w:lastRenderedPageBreak/>
        <w:t>表</w:t>
      </w:r>
      <w:r>
        <w:rPr>
          <w:rFonts w:ascii="Times New Roman" w:hAnsi="Times New Roman" w:cs="Times New Roman" w:hint="eastAsia"/>
          <w:b/>
          <w:bCs/>
          <w:sz w:val="24"/>
        </w:rPr>
        <w:t xml:space="preserve">7.2-2 </w:t>
      </w:r>
      <w:r>
        <w:rPr>
          <w:rFonts w:ascii="Times New Roman" w:hAnsi="Times New Roman" w:cs="Times New Roman" w:hint="eastAsia"/>
          <w:b/>
          <w:bCs/>
          <w:sz w:val="24"/>
        </w:rPr>
        <w:t>质量控制情况表</w:t>
      </w:r>
    </w:p>
    <w:tbl>
      <w:tblPr>
        <w:tblStyle w:val="a9"/>
        <w:tblW w:w="853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905"/>
        <w:gridCol w:w="890"/>
        <w:gridCol w:w="690"/>
        <w:gridCol w:w="965"/>
        <w:gridCol w:w="966"/>
        <w:gridCol w:w="724"/>
        <w:gridCol w:w="923"/>
        <w:gridCol w:w="886"/>
        <w:gridCol w:w="675"/>
        <w:gridCol w:w="908"/>
      </w:tblGrid>
      <w:tr w:rsidR="003365D0">
        <w:trPr>
          <w:jc w:val="center"/>
        </w:trPr>
        <w:tc>
          <w:tcPr>
            <w:tcW w:w="905" w:type="dxa"/>
            <w:vMerge w:val="restart"/>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污染物</w:t>
            </w:r>
          </w:p>
        </w:tc>
        <w:tc>
          <w:tcPr>
            <w:tcW w:w="890" w:type="dxa"/>
            <w:vMerge w:val="restart"/>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样品数</w:t>
            </w:r>
          </w:p>
        </w:tc>
        <w:tc>
          <w:tcPr>
            <w:tcW w:w="2621" w:type="dxa"/>
            <w:gridSpan w:val="3"/>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平行</w:t>
            </w:r>
          </w:p>
        </w:tc>
        <w:tc>
          <w:tcPr>
            <w:tcW w:w="2533" w:type="dxa"/>
            <w:gridSpan w:val="3"/>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加标</w:t>
            </w:r>
          </w:p>
        </w:tc>
        <w:tc>
          <w:tcPr>
            <w:tcW w:w="1583" w:type="dxa"/>
            <w:gridSpan w:val="2"/>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标样</w:t>
            </w:r>
          </w:p>
        </w:tc>
      </w:tr>
      <w:tr w:rsidR="003365D0">
        <w:trPr>
          <w:jc w:val="center"/>
        </w:trPr>
        <w:tc>
          <w:tcPr>
            <w:tcW w:w="905" w:type="dxa"/>
            <w:vMerge/>
            <w:tcBorders>
              <w:tl2br w:val="nil"/>
              <w:tr2bl w:val="nil"/>
            </w:tcBorders>
            <w:vAlign w:val="center"/>
          </w:tcPr>
          <w:p w:rsidR="003365D0" w:rsidRDefault="003365D0" w:rsidP="00112DE6">
            <w:pPr>
              <w:spacing w:beforeLines="20"/>
              <w:jc w:val="center"/>
              <w:rPr>
                <w:rFonts w:ascii="Times New Roman" w:hAnsi="Times New Roman" w:cs="Times New Roman"/>
                <w:szCs w:val="21"/>
              </w:rPr>
            </w:pPr>
          </w:p>
        </w:tc>
        <w:tc>
          <w:tcPr>
            <w:tcW w:w="890" w:type="dxa"/>
            <w:vMerge/>
            <w:tcBorders>
              <w:tl2br w:val="nil"/>
              <w:tr2bl w:val="nil"/>
            </w:tcBorders>
            <w:vAlign w:val="center"/>
          </w:tcPr>
          <w:p w:rsidR="003365D0" w:rsidRDefault="003365D0" w:rsidP="00112DE6">
            <w:pPr>
              <w:spacing w:beforeLines="20"/>
              <w:jc w:val="center"/>
              <w:rPr>
                <w:rFonts w:ascii="Times New Roman" w:hAnsi="Times New Roman" w:cs="Times New Roman"/>
                <w:szCs w:val="21"/>
              </w:rPr>
            </w:pPr>
          </w:p>
        </w:tc>
        <w:tc>
          <w:tcPr>
            <w:tcW w:w="690"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个数</w:t>
            </w:r>
          </w:p>
        </w:tc>
        <w:tc>
          <w:tcPr>
            <w:tcW w:w="96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检查率</w:t>
            </w:r>
          </w:p>
        </w:tc>
        <w:tc>
          <w:tcPr>
            <w:tcW w:w="966"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合格率</w:t>
            </w:r>
          </w:p>
        </w:tc>
        <w:tc>
          <w:tcPr>
            <w:tcW w:w="724"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个数</w:t>
            </w:r>
          </w:p>
        </w:tc>
        <w:tc>
          <w:tcPr>
            <w:tcW w:w="923"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检查率</w:t>
            </w:r>
          </w:p>
        </w:tc>
        <w:tc>
          <w:tcPr>
            <w:tcW w:w="886"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合格率</w:t>
            </w:r>
          </w:p>
        </w:tc>
        <w:tc>
          <w:tcPr>
            <w:tcW w:w="67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个数</w:t>
            </w:r>
          </w:p>
        </w:tc>
        <w:tc>
          <w:tcPr>
            <w:tcW w:w="908"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合格率</w:t>
            </w:r>
          </w:p>
        </w:tc>
      </w:tr>
      <w:tr w:rsidR="003365D0">
        <w:trPr>
          <w:jc w:val="center"/>
        </w:trPr>
        <w:tc>
          <w:tcPr>
            <w:tcW w:w="90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COD</w:t>
            </w:r>
            <w:r>
              <w:rPr>
                <w:rFonts w:ascii="Times New Roman" w:hAnsi="Times New Roman" w:cs="Times New Roman" w:hint="eastAsia"/>
                <w:szCs w:val="21"/>
                <w:vertAlign w:val="subscript"/>
              </w:rPr>
              <w:t>Cr</w:t>
            </w:r>
          </w:p>
        </w:tc>
        <w:tc>
          <w:tcPr>
            <w:tcW w:w="890"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16</w:t>
            </w:r>
          </w:p>
        </w:tc>
        <w:tc>
          <w:tcPr>
            <w:tcW w:w="690"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2</w:t>
            </w:r>
          </w:p>
        </w:tc>
        <w:tc>
          <w:tcPr>
            <w:tcW w:w="96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12.5%</w:t>
            </w:r>
          </w:p>
        </w:tc>
        <w:tc>
          <w:tcPr>
            <w:tcW w:w="966"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100%</w:t>
            </w:r>
          </w:p>
        </w:tc>
        <w:tc>
          <w:tcPr>
            <w:tcW w:w="724"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w:t>
            </w:r>
          </w:p>
        </w:tc>
        <w:tc>
          <w:tcPr>
            <w:tcW w:w="923"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w:t>
            </w:r>
          </w:p>
        </w:tc>
        <w:tc>
          <w:tcPr>
            <w:tcW w:w="886"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w:t>
            </w:r>
          </w:p>
        </w:tc>
        <w:tc>
          <w:tcPr>
            <w:tcW w:w="67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w:t>
            </w:r>
          </w:p>
        </w:tc>
        <w:tc>
          <w:tcPr>
            <w:tcW w:w="908"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0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NH</w:t>
            </w:r>
            <w:r>
              <w:rPr>
                <w:rFonts w:ascii="Times New Roman" w:hAnsi="Times New Roman" w:cs="Times New Roman" w:hint="eastAsia"/>
                <w:szCs w:val="21"/>
                <w:vertAlign w:val="subscript"/>
              </w:rPr>
              <w:t>3</w:t>
            </w:r>
            <w:r>
              <w:rPr>
                <w:rFonts w:ascii="Times New Roman" w:hAnsi="Times New Roman" w:cs="Times New Roman" w:hint="eastAsia"/>
                <w:szCs w:val="21"/>
              </w:rPr>
              <w:t>-N</w:t>
            </w:r>
          </w:p>
        </w:tc>
        <w:tc>
          <w:tcPr>
            <w:tcW w:w="890"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16</w:t>
            </w:r>
          </w:p>
        </w:tc>
        <w:tc>
          <w:tcPr>
            <w:tcW w:w="690"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2</w:t>
            </w:r>
          </w:p>
        </w:tc>
        <w:tc>
          <w:tcPr>
            <w:tcW w:w="96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12.5%</w:t>
            </w:r>
          </w:p>
        </w:tc>
        <w:tc>
          <w:tcPr>
            <w:tcW w:w="966"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100%</w:t>
            </w:r>
          </w:p>
        </w:tc>
        <w:tc>
          <w:tcPr>
            <w:tcW w:w="724"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2</w:t>
            </w:r>
          </w:p>
        </w:tc>
        <w:tc>
          <w:tcPr>
            <w:tcW w:w="923"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12.5%</w:t>
            </w:r>
          </w:p>
        </w:tc>
        <w:tc>
          <w:tcPr>
            <w:tcW w:w="886"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100%</w:t>
            </w:r>
          </w:p>
        </w:tc>
        <w:tc>
          <w:tcPr>
            <w:tcW w:w="675"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w:t>
            </w:r>
          </w:p>
        </w:tc>
        <w:tc>
          <w:tcPr>
            <w:tcW w:w="908" w:type="dxa"/>
            <w:tcBorders>
              <w:tl2br w:val="nil"/>
              <w:tr2bl w:val="nil"/>
            </w:tcBorders>
            <w:vAlign w:val="center"/>
          </w:tcPr>
          <w:p w:rsidR="003365D0" w:rsidRDefault="00F913A3" w:rsidP="00112DE6">
            <w:pPr>
              <w:spacing w:beforeLines="20"/>
              <w:jc w:val="center"/>
              <w:rPr>
                <w:rFonts w:ascii="Times New Roman" w:hAnsi="Times New Roman" w:cs="Times New Roman"/>
                <w:szCs w:val="21"/>
              </w:rPr>
            </w:pPr>
            <w:r>
              <w:rPr>
                <w:rFonts w:ascii="Times New Roman" w:hAnsi="Times New Roman" w:cs="Times New Roman" w:hint="eastAsia"/>
                <w:szCs w:val="21"/>
              </w:rPr>
              <w:t>——</w:t>
            </w:r>
          </w:p>
        </w:tc>
      </w:tr>
    </w:tbl>
    <w:p w:rsidR="003365D0" w:rsidRDefault="00F913A3">
      <w:pPr>
        <w:spacing w:line="360" w:lineRule="auto"/>
        <w:rPr>
          <w:rFonts w:ascii="Times New Roman" w:hAnsi="Times New Roman" w:cs="Times New Roman"/>
          <w:b/>
          <w:sz w:val="24"/>
        </w:rPr>
      </w:pPr>
      <w:r>
        <w:rPr>
          <w:rFonts w:ascii="Times New Roman" w:hAnsi="Times New Roman" w:cs="Times New Roman" w:hint="eastAsia"/>
          <w:b/>
          <w:sz w:val="24"/>
        </w:rPr>
        <w:t xml:space="preserve">7.2.4 </w:t>
      </w:r>
      <w:r>
        <w:rPr>
          <w:rFonts w:ascii="Times New Roman" w:hAnsi="Times New Roman" w:cs="Times New Roman" w:hint="eastAsia"/>
          <w:b/>
          <w:sz w:val="24"/>
        </w:rPr>
        <w:t>气体监测分析过程中的质量保证和质量控制</w:t>
      </w:r>
    </w:p>
    <w:p w:rsidR="00B7167D" w:rsidRDefault="00B7167D" w:rsidP="00B7167D">
      <w:pPr>
        <w:spacing w:line="360" w:lineRule="auto"/>
        <w:rPr>
          <w:rFonts w:ascii="Times New Roman" w:hAnsi="Times New Roman" w:cs="Times New Roman"/>
          <w:sz w:val="24"/>
        </w:rPr>
      </w:pPr>
      <w:r>
        <w:rPr>
          <w:rFonts w:ascii="Times New Roman" w:hAnsi="Times New Roman" w:cs="Times New Roman" w:hint="eastAsia"/>
          <w:color w:val="000000" w:themeColor="text1"/>
          <w:sz w:val="24"/>
        </w:rPr>
        <w:t xml:space="preserve">    </w:t>
      </w:r>
      <w:r w:rsidR="00F913A3">
        <w:rPr>
          <w:rFonts w:ascii="Times New Roman" w:hAnsi="Times New Roman" w:cs="Times New Roman"/>
          <w:color w:val="000000" w:themeColor="text1"/>
          <w:sz w:val="24"/>
        </w:rPr>
        <w:t>本次验收监测所使用的</w:t>
      </w:r>
      <w:r w:rsidR="00F913A3">
        <w:rPr>
          <w:rFonts w:ascii="Times New Roman" w:hAnsi="Times New Roman"/>
          <w:kern w:val="0"/>
          <w:sz w:val="24"/>
        </w:rPr>
        <w:t>QC-2B</w:t>
      </w:r>
      <w:r w:rsidR="00F913A3">
        <w:rPr>
          <w:rFonts w:ascii="Times New Roman" w:hAnsi="Times New Roman" w:hint="eastAsia"/>
          <w:kern w:val="0"/>
          <w:sz w:val="24"/>
        </w:rPr>
        <w:t>型大气采样器</w:t>
      </w:r>
      <w:r w:rsidR="00F913A3">
        <w:rPr>
          <w:rFonts w:ascii="Times New Roman" w:hAnsi="Times New Roman" w:cs="Times New Roman"/>
          <w:color w:val="000000" w:themeColor="text1"/>
          <w:sz w:val="24"/>
        </w:rPr>
        <w:t>均按计划每月对流量计进行了一次校核</w:t>
      </w:r>
      <w:r w:rsidR="00F913A3">
        <w:rPr>
          <w:rFonts w:ascii="Times New Roman" w:hAnsi="Times New Roman" w:cs="Times New Roman" w:hint="eastAsia"/>
          <w:color w:val="000000" w:themeColor="text1"/>
          <w:sz w:val="24"/>
        </w:rPr>
        <w:t>，</w:t>
      </w:r>
      <w:r w:rsidR="00F913A3">
        <w:rPr>
          <w:rFonts w:ascii="Times New Roman" w:hAnsi="Times New Roman" w:cs="Times New Roman"/>
          <w:sz w:val="24"/>
        </w:rPr>
        <w:t>保证了监测时采样仪器采样流量的准确</w:t>
      </w:r>
      <w:r w:rsidR="00F913A3">
        <w:rPr>
          <w:rFonts w:ascii="Times New Roman" w:hAnsi="Times New Roman" w:cs="Times New Roman"/>
          <w:color w:val="000000" w:themeColor="text1"/>
          <w:sz w:val="24"/>
        </w:rPr>
        <w:t>。采样仪器校核情况</w:t>
      </w:r>
      <w:r w:rsidR="00F913A3">
        <w:rPr>
          <w:rFonts w:ascii="Times New Roman" w:hAnsi="Times New Roman" w:cs="Times New Roman" w:hint="eastAsia"/>
          <w:color w:val="000000" w:themeColor="text1"/>
          <w:sz w:val="24"/>
        </w:rPr>
        <w:t>分别</w:t>
      </w:r>
      <w:r w:rsidR="00F913A3">
        <w:rPr>
          <w:rFonts w:ascii="Times New Roman" w:hAnsi="Times New Roman" w:cs="Times New Roman"/>
          <w:color w:val="000000" w:themeColor="text1"/>
          <w:sz w:val="24"/>
        </w:rPr>
        <w:t>见表</w:t>
      </w:r>
      <w:r w:rsidR="00F913A3">
        <w:rPr>
          <w:rFonts w:ascii="Times New Roman" w:hAnsi="Times New Roman" w:cs="Times New Roman" w:hint="eastAsia"/>
          <w:sz w:val="24"/>
        </w:rPr>
        <w:t>7.2-3</w:t>
      </w:r>
      <w:r w:rsidR="00F913A3">
        <w:rPr>
          <w:rFonts w:ascii="Times New Roman" w:hAnsi="Times New Roman" w:cs="Times New Roman" w:hint="eastAsia"/>
          <w:sz w:val="24"/>
        </w:rPr>
        <w:t>和表</w:t>
      </w:r>
      <w:r w:rsidR="00F913A3">
        <w:rPr>
          <w:rFonts w:ascii="Times New Roman" w:hAnsi="Times New Roman" w:cs="Times New Roman" w:hint="eastAsia"/>
          <w:sz w:val="24"/>
        </w:rPr>
        <w:t>7.2-4</w:t>
      </w:r>
      <w:r w:rsidR="00F913A3">
        <w:rPr>
          <w:rFonts w:ascii="Times New Roman" w:hAnsi="Times New Roman" w:cs="Times New Roman"/>
          <w:sz w:val="24"/>
        </w:rPr>
        <w:t>。</w:t>
      </w:r>
    </w:p>
    <w:p w:rsidR="00B7167D" w:rsidRDefault="00B7167D" w:rsidP="00B7167D">
      <w:pPr>
        <w:spacing w:line="360" w:lineRule="auto"/>
        <w:jc w:val="center"/>
        <w:rPr>
          <w:rFonts w:ascii="Times New Roman" w:hAnsi="Times New Roman" w:cs="Times New Roman"/>
          <w:b/>
          <w:bCs/>
          <w:sz w:val="24"/>
        </w:rPr>
      </w:pPr>
      <w:r>
        <w:rPr>
          <w:rFonts w:ascii="Times New Roman" w:hAnsi="Times New Roman" w:cs="Times New Roman" w:hint="eastAsia"/>
          <w:b/>
          <w:sz w:val="24"/>
        </w:rPr>
        <w:t>表</w:t>
      </w:r>
      <w:r>
        <w:rPr>
          <w:rFonts w:ascii="Times New Roman" w:hAnsi="Times New Roman" w:cs="Times New Roman" w:hint="eastAsia"/>
          <w:b/>
          <w:sz w:val="24"/>
        </w:rPr>
        <w:t xml:space="preserve">7.2-3 </w:t>
      </w:r>
      <w:r>
        <w:rPr>
          <w:rFonts w:ascii="Times New Roman" w:hAnsi="Times New Roman" w:cs="Times New Roman" w:hint="eastAsia"/>
          <w:b/>
          <w:sz w:val="24"/>
        </w:rPr>
        <w:t>流量计</w:t>
      </w:r>
      <w:r>
        <w:rPr>
          <w:rFonts w:ascii="Times New Roman" w:hAnsi="Times New Roman" w:hint="eastAsia"/>
          <w:b/>
          <w:bCs/>
          <w:kern w:val="0"/>
          <w:sz w:val="24"/>
        </w:rPr>
        <w:t>校核情况一览表</w:t>
      </w:r>
    </w:p>
    <w:tbl>
      <w:tblPr>
        <w:tblStyle w:val="a9"/>
        <w:tblW w:w="8534"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307"/>
        <w:gridCol w:w="1074"/>
        <w:gridCol w:w="1211"/>
        <w:gridCol w:w="1112"/>
        <w:gridCol w:w="1113"/>
        <w:gridCol w:w="905"/>
        <w:gridCol w:w="905"/>
        <w:gridCol w:w="907"/>
      </w:tblGrid>
      <w:tr w:rsidR="00B7167D" w:rsidTr="00FC0980">
        <w:trPr>
          <w:jc w:val="center"/>
        </w:trPr>
        <w:tc>
          <w:tcPr>
            <w:tcW w:w="13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仪器</w:t>
            </w:r>
            <w:r>
              <w:rPr>
                <w:rFonts w:ascii="Times New Roman" w:hAnsi="Times New Roman" w:cs="Times New Roman" w:hint="eastAsia"/>
                <w:szCs w:val="21"/>
              </w:rPr>
              <w:t>名称</w:t>
            </w:r>
            <w:r>
              <w:rPr>
                <w:rFonts w:ascii="Times New Roman" w:hAnsi="Times New Roman" w:cs="Times New Roman" w:hint="eastAsia"/>
                <w:szCs w:val="21"/>
              </w:rPr>
              <w:t>/</w:t>
            </w:r>
            <w:r>
              <w:rPr>
                <w:rFonts w:ascii="Times New Roman" w:hAnsi="Times New Roman" w:cs="Times New Roman"/>
                <w:szCs w:val="21"/>
              </w:rPr>
              <w:t>型号</w:t>
            </w:r>
          </w:p>
        </w:tc>
        <w:tc>
          <w:tcPr>
            <w:tcW w:w="1074"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仪器编号</w:t>
            </w:r>
          </w:p>
        </w:tc>
        <w:tc>
          <w:tcPr>
            <w:tcW w:w="1211"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校准日期</w:t>
            </w:r>
          </w:p>
        </w:tc>
        <w:tc>
          <w:tcPr>
            <w:tcW w:w="1112" w:type="dxa"/>
            <w:tcBorders>
              <w:tl2br w:val="nil"/>
              <w:tr2bl w:val="nil"/>
            </w:tcBorders>
            <w:vAlign w:val="center"/>
          </w:tcPr>
          <w:p w:rsidR="00B7167D" w:rsidRDefault="00B7167D" w:rsidP="00FC0980">
            <w:pPr>
              <w:jc w:val="center"/>
            </w:pPr>
            <w:r>
              <w:t>流量示值</w:t>
            </w:r>
            <w:r>
              <w:rPr>
                <w:rFonts w:ascii="Times New Roman" w:hAnsi="Times New Roman" w:cs="Times New Roman"/>
                <w:szCs w:val="21"/>
              </w:rPr>
              <w:t>L/min</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实测流量</w:t>
            </w:r>
          </w:p>
          <w:p w:rsidR="00B7167D" w:rsidRDefault="00B7167D" w:rsidP="00FC0980">
            <w:pPr>
              <w:jc w:val="center"/>
              <w:rPr>
                <w:rFonts w:ascii="Times New Roman" w:hAnsi="Times New Roman" w:cs="Times New Roman"/>
                <w:szCs w:val="21"/>
              </w:rPr>
            </w:pPr>
            <w:r>
              <w:rPr>
                <w:rFonts w:ascii="Times New Roman" w:hAnsi="Times New Roman" w:cs="Times New Roman"/>
                <w:szCs w:val="21"/>
              </w:rPr>
              <w:t>L/min</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相对</w:t>
            </w:r>
          </w:p>
          <w:p w:rsidR="00B7167D" w:rsidRDefault="00B7167D" w:rsidP="00FC0980">
            <w:pPr>
              <w:jc w:val="center"/>
              <w:rPr>
                <w:rFonts w:ascii="Times New Roman" w:hAnsi="Times New Roman" w:cs="Times New Roman"/>
                <w:szCs w:val="21"/>
              </w:rPr>
            </w:pPr>
            <w:r>
              <w:rPr>
                <w:rFonts w:ascii="Times New Roman" w:hAnsi="Times New Roman" w:cs="Times New Roman"/>
                <w:szCs w:val="21"/>
              </w:rPr>
              <w:t>偏差</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允许</w:t>
            </w:r>
          </w:p>
          <w:p w:rsidR="00B7167D" w:rsidRDefault="00B7167D" w:rsidP="00FC0980">
            <w:pPr>
              <w:jc w:val="center"/>
              <w:rPr>
                <w:rFonts w:ascii="Times New Roman" w:hAnsi="Times New Roman" w:cs="Times New Roman"/>
                <w:szCs w:val="21"/>
              </w:rPr>
            </w:pPr>
            <w:r>
              <w:rPr>
                <w:rFonts w:ascii="Times New Roman" w:hAnsi="Times New Roman" w:cs="Times New Roman"/>
                <w:szCs w:val="21"/>
              </w:rPr>
              <w:t>偏差</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校核</w:t>
            </w:r>
          </w:p>
          <w:p w:rsidR="00B7167D" w:rsidRDefault="00B7167D" w:rsidP="00FC0980">
            <w:pPr>
              <w:jc w:val="center"/>
              <w:rPr>
                <w:rFonts w:ascii="Times New Roman" w:hAnsi="Times New Roman" w:cs="Times New Roman"/>
                <w:szCs w:val="21"/>
              </w:rPr>
            </w:pPr>
            <w:r>
              <w:rPr>
                <w:rFonts w:ascii="Times New Roman" w:hAnsi="Times New Roman" w:cs="Times New Roman"/>
                <w:szCs w:val="21"/>
              </w:rPr>
              <w:t>结果</w:t>
            </w:r>
          </w:p>
        </w:tc>
      </w:tr>
      <w:tr w:rsidR="00B7167D" w:rsidTr="00FC0980">
        <w:trPr>
          <w:jc w:val="center"/>
        </w:trPr>
        <w:tc>
          <w:tcPr>
            <w:tcW w:w="1307" w:type="dxa"/>
            <w:vMerge w:val="restart"/>
            <w:tcBorders>
              <w:tl2br w:val="nil"/>
              <w:tr2bl w:val="nil"/>
            </w:tcBorders>
            <w:vAlign w:val="center"/>
          </w:tcPr>
          <w:p w:rsidR="00B7167D" w:rsidRDefault="00B7167D" w:rsidP="00FC0980">
            <w:pPr>
              <w:jc w:val="center"/>
              <w:rPr>
                <w:rFonts w:ascii="Times New Roman" w:hAnsi="Times New Roman"/>
                <w:kern w:val="0"/>
                <w:szCs w:val="21"/>
              </w:rPr>
            </w:pPr>
            <w:r>
              <w:rPr>
                <w:rFonts w:ascii="Times New Roman" w:hAnsi="Times New Roman"/>
                <w:kern w:val="0"/>
                <w:szCs w:val="21"/>
              </w:rPr>
              <w:t>QC-2B</w:t>
            </w:r>
            <w:r>
              <w:rPr>
                <w:rFonts w:ascii="Times New Roman" w:hAnsi="Times New Roman" w:hint="eastAsia"/>
                <w:kern w:val="0"/>
                <w:szCs w:val="21"/>
              </w:rPr>
              <w:t>型</w:t>
            </w:r>
          </w:p>
          <w:p w:rsidR="00B7167D" w:rsidRDefault="00B7167D" w:rsidP="00FC0980">
            <w:pPr>
              <w:jc w:val="center"/>
              <w:rPr>
                <w:rFonts w:ascii="Times New Roman" w:hAnsi="Times New Roman" w:cs="Times New Roman"/>
                <w:szCs w:val="21"/>
              </w:rPr>
            </w:pPr>
            <w:r>
              <w:rPr>
                <w:rFonts w:ascii="Times New Roman" w:hAnsi="Times New Roman" w:hint="eastAsia"/>
                <w:kern w:val="0"/>
                <w:szCs w:val="21"/>
              </w:rPr>
              <w:t>大气采样器</w:t>
            </w:r>
          </w:p>
        </w:tc>
        <w:tc>
          <w:tcPr>
            <w:tcW w:w="1074" w:type="dxa"/>
            <w:vMerge w:val="restart"/>
            <w:tcBorders>
              <w:tl2br w:val="nil"/>
              <w:tr2bl w:val="nil"/>
            </w:tcBorders>
            <w:vAlign w:val="center"/>
          </w:tcPr>
          <w:p w:rsidR="00B7167D" w:rsidRDefault="00B7167D" w:rsidP="00FC0980">
            <w:pPr>
              <w:widowControl/>
              <w:spacing w:line="280" w:lineRule="exact"/>
              <w:jc w:val="center"/>
              <w:textAlignment w:val="center"/>
              <w:rPr>
                <w:rFonts w:ascii="Times New Roman" w:hAnsi="Times New Roman" w:cs="Times New Roman"/>
                <w:szCs w:val="21"/>
              </w:rPr>
            </w:pPr>
            <w:r>
              <w:rPr>
                <w:rFonts w:ascii="Times New Roman" w:hAnsi="Times New Roman"/>
                <w:bCs/>
                <w:kern w:val="0"/>
                <w:szCs w:val="21"/>
              </w:rPr>
              <w:t>AC-025-1</w:t>
            </w:r>
          </w:p>
        </w:tc>
        <w:tc>
          <w:tcPr>
            <w:tcW w:w="1211" w:type="dxa"/>
            <w:vMerge w:val="restart"/>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2019.07.04</w:t>
            </w: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0.307</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2.3%</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r w:rsidR="00B7167D" w:rsidTr="00FC0980">
        <w:trPr>
          <w:jc w:val="center"/>
        </w:trPr>
        <w:tc>
          <w:tcPr>
            <w:tcW w:w="1307"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074"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211"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0.502</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0.4%</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r w:rsidR="00B7167D" w:rsidTr="00FC0980">
        <w:trPr>
          <w:jc w:val="center"/>
        </w:trPr>
        <w:tc>
          <w:tcPr>
            <w:tcW w:w="1307"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074" w:type="dxa"/>
            <w:vMerge w:val="restart"/>
            <w:tcBorders>
              <w:tl2br w:val="nil"/>
              <w:tr2bl w:val="nil"/>
            </w:tcBorders>
            <w:vAlign w:val="center"/>
          </w:tcPr>
          <w:p w:rsidR="00B7167D" w:rsidRDefault="00B7167D" w:rsidP="00FC0980">
            <w:pPr>
              <w:widowControl/>
              <w:spacing w:line="280" w:lineRule="exact"/>
              <w:jc w:val="center"/>
              <w:textAlignment w:val="center"/>
              <w:rPr>
                <w:rFonts w:ascii="Times New Roman" w:hAnsi="Times New Roman" w:cs="Times New Roman"/>
                <w:szCs w:val="21"/>
              </w:rPr>
            </w:pPr>
            <w:r>
              <w:rPr>
                <w:rFonts w:ascii="Times New Roman" w:hAnsi="Times New Roman"/>
                <w:bCs/>
                <w:kern w:val="0"/>
                <w:szCs w:val="21"/>
              </w:rPr>
              <w:t>AC-025-2</w:t>
            </w:r>
          </w:p>
        </w:tc>
        <w:tc>
          <w:tcPr>
            <w:tcW w:w="1211" w:type="dxa"/>
            <w:vMerge w:val="restart"/>
            <w:tcBorders>
              <w:tl2br w:val="nil"/>
              <w:tr2bl w:val="nil"/>
            </w:tcBorders>
            <w:vAlign w:val="center"/>
          </w:tcPr>
          <w:p w:rsidR="00B7167D" w:rsidRDefault="00B7167D" w:rsidP="00FC0980">
            <w:pPr>
              <w:jc w:val="center"/>
            </w:pPr>
            <w:r w:rsidRPr="00522008">
              <w:rPr>
                <w:rFonts w:ascii="Times New Roman" w:hAnsi="Times New Roman" w:cs="Times New Roman" w:hint="eastAsia"/>
                <w:szCs w:val="21"/>
              </w:rPr>
              <w:t>2019.07.04</w:t>
            </w: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0.302</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0.7%</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r w:rsidR="00B7167D" w:rsidTr="00FC0980">
        <w:trPr>
          <w:jc w:val="center"/>
        </w:trPr>
        <w:tc>
          <w:tcPr>
            <w:tcW w:w="1307"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074"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211"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0.504</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0.8%</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r w:rsidR="00B7167D" w:rsidTr="00FC0980">
        <w:trPr>
          <w:jc w:val="center"/>
        </w:trPr>
        <w:tc>
          <w:tcPr>
            <w:tcW w:w="1307"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074" w:type="dxa"/>
            <w:vMerge w:val="restart"/>
            <w:tcBorders>
              <w:tl2br w:val="nil"/>
              <w:tr2bl w:val="nil"/>
            </w:tcBorders>
            <w:vAlign w:val="center"/>
          </w:tcPr>
          <w:p w:rsidR="00B7167D" w:rsidRDefault="00B7167D" w:rsidP="00FC0980">
            <w:pPr>
              <w:widowControl/>
              <w:spacing w:line="280" w:lineRule="exact"/>
              <w:jc w:val="center"/>
              <w:textAlignment w:val="center"/>
              <w:rPr>
                <w:rFonts w:ascii="Times New Roman" w:hAnsi="Times New Roman" w:cs="Times New Roman"/>
                <w:szCs w:val="21"/>
              </w:rPr>
            </w:pPr>
            <w:r>
              <w:rPr>
                <w:rFonts w:ascii="Times New Roman" w:hAnsi="Times New Roman"/>
                <w:bCs/>
                <w:kern w:val="0"/>
                <w:szCs w:val="21"/>
              </w:rPr>
              <w:t>AC-025-3</w:t>
            </w:r>
          </w:p>
        </w:tc>
        <w:tc>
          <w:tcPr>
            <w:tcW w:w="1211" w:type="dxa"/>
            <w:vMerge w:val="restart"/>
            <w:tcBorders>
              <w:tl2br w:val="nil"/>
              <w:tr2bl w:val="nil"/>
            </w:tcBorders>
            <w:vAlign w:val="center"/>
          </w:tcPr>
          <w:p w:rsidR="00B7167D" w:rsidRDefault="00B7167D" w:rsidP="00FC0980">
            <w:pPr>
              <w:jc w:val="center"/>
            </w:pPr>
            <w:r w:rsidRPr="00522008">
              <w:rPr>
                <w:rFonts w:ascii="Times New Roman" w:hAnsi="Times New Roman" w:cs="Times New Roman" w:hint="eastAsia"/>
                <w:szCs w:val="21"/>
              </w:rPr>
              <w:t>2019.07.04</w:t>
            </w: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0.302</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0.7%</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r w:rsidR="00B7167D" w:rsidTr="00FC0980">
        <w:trPr>
          <w:jc w:val="center"/>
        </w:trPr>
        <w:tc>
          <w:tcPr>
            <w:tcW w:w="1307"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074"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211"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0.501</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0.2%</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r w:rsidR="00B7167D" w:rsidTr="00FC0980">
        <w:trPr>
          <w:jc w:val="center"/>
        </w:trPr>
        <w:tc>
          <w:tcPr>
            <w:tcW w:w="1307"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074" w:type="dxa"/>
            <w:vMerge w:val="restart"/>
            <w:tcBorders>
              <w:tl2br w:val="nil"/>
              <w:tr2bl w:val="nil"/>
            </w:tcBorders>
            <w:vAlign w:val="center"/>
          </w:tcPr>
          <w:p w:rsidR="00B7167D" w:rsidRDefault="00B7167D" w:rsidP="00FC0980">
            <w:pPr>
              <w:widowControl/>
              <w:spacing w:line="280" w:lineRule="exact"/>
              <w:jc w:val="center"/>
              <w:textAlignment w:val="center"/>
              <w:rPr>
                <w:rFonts w:ascii="Times New Roman" w:hAnsi="Times New Roman" w:cs="Times New Roman"/>
                <w:szCs w:val="21"/>
              </w:rPr>
            </w:pPr>
            <w:r>
              <w:rPr>
                <w:rFonts w:ascii="Times New Roman" w:hAnsi="Times New Roman"/>
                <w:bCs/>
                <w:kern w:val="0"/>
                <w:szCs w:val="21"/>
              </w:rPr>
              <w:t>AC-025-4</w:t>
            </w:r>
          </w:p>
        </w:tc>
        <w:tc>
          <w:tcPr>
            <w:tcW w:w="1211" w:type="dxa"/>
            <w:vMerge w:val="restart"/>
            <w:tcBorders>
              <w:tl2br w:val="nil"/>
              <w:tr2bl w:val="nil"/>
            </w:tcBorders>
            <w:vAlign w:val="center"/>
          </w:tcPr>
          <w:p w:rsidR="00B7167D" w:rsidRDefault="00B7167D" w:rsidP="00FC0980">
            <w:pPr>
              <w:jc w:val="center"/>
            </w:pPr>
            <w:r w:rsidRPr="00522008">
              <w:rPr>
                <w:rFonts w:ascii="Times New Roman" w:hAnsi="Times New Roman" w:cs="Times New Roman" w:hint="eastAsia"/>
                <w:szCs w:val="21"/>
              </w:rPr>
              <w:t>2019.07.04</w:t>
            </w: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0.302</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0.7%</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r w:rsidR="00B7167D" w:rsidTr="00FC0980">
        <w:trPr>
          <w:jc w:val="center"/>
        </w:trPr>
        <w:tc>
          <w:tcPr>
            <w:tcW w:w="1307"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074"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211" w:type="dxa"/>
            <w:vMerge/>
            <w:tcBorders>
              <w:tl2br w:val="nil"/>
              <w:tr2bl w:val="nil"/>
            </w:tcBorders>
            <w:vAlign w:val="center"/>
          </w:tcPr>
          <w:p w:rsidR="00B7167D" w:rsidRDefault="00B7167D" w:rsidP="00FC0980">
            <w:pPr>
              <w:jc w:val="center"/>
              <w:rPr>
                <w:rFonts w:ascii="Times New Roman" w:hAnsi="Times New Roman" w:cs="Times New Roman"/>
                <w:szCs w:val="21"/>
              </w:rPr>
            </w:pPr>
          </w:p>
        </w:tc>
        <w:tc>
          <w:tcPr>
            <w:tcW w:w="1112"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w:t>
            </w:r>
          </w:p>
        </w:tc>
        <w:tc>
          <w:tcPr>
            <w:tcW w:w="1113"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0.503</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hint="eastAsia"/>
                <w:szCs w:val="21"/>
              </w:rPr>
              <w:t>0.6%</w:t>
            </w:r>
          </w:p>
        </w:tc>
        <w:tc>
          <w:tcPr>
            <w:tcW w:w="905"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±5%</w:t>
            </w:r>
          </w:p>
        </w:tc>
        <w:tc>
          <w:tcPr>
            <w:tcW w:w="907" w:type="dxa"/>
            <w:tcBorders>
              <w:tl2br w:val="nil"/>
              <w:tr2bl w:val="nil"/>
            </w:tcBorders>
            <w:vAlign w:val="center"/>
          </w:tcPr>
          <w:p w:rsidR="00B7167D" w:rsidRDefault="00B7167D" w:rsidP="00FC0980">
            <w:pPr>
              <w:jc w:val="center"/>
              <w:rPr>
                <w:rFonts w:ascii="Times New Roman" w:hAnsi="Times New Roman" w:cs="Times New Roman"/>
                <w:szCs w:val="21"/>
              </w:rPr>
            </w:pPr>
            <w:r>
              <w:rPr>
                <w:rFonts w:ascii="Times New Roman" w:hAnsi="Times New Roman" w:cs="Times New Roman"/>
                <w:szCs w:val="21"/>
              </w:rPr>
              <w:t>合格</w:t>
            </w:r>
          </w:p>
        </w:tc>
      </w:tr>
    </w:tbl>
    <w:p w:rsidR="00B7167D" w:rsidRDefault="00B7167D" w:rsidP="00B7167D">
      <w:pPr>
        <w:rPr>
          <w:rFonts w:ascii="Times New Roman" w:hAnsi="Times New Roman" w:cs="Times New Roman"/>
          <w:b/>
          <w:sz w:val="24"/>
        </w:rPr>
      </w:pPr>
    </w:p>
    <w:p w:rsidR="00B7167D" w:rsidRDefault="00B7167D" w:rsidP="00B7167D">
      <w:pPr>
        <w:spacing w:line="360" w:lineRule="auto"/>
        <w:rPr>
          <w:rFonts w:ascii="Times New Roman" w:hAnsi="Times New Roman" w:cs="Times New Roman"/>
          <w:b/>
          <w:sz w:val="24"/>
        </w:rPr>
      </w:pPr>
      <w:r>
        <w:rPr>
          <w:rFonts w:ascii="Times New Roman" w:hAnsi="Times New Roman" w:cs="Times New Roman" w:hint="eastAsia"/>
          <w:b/>
          <w:sz w:val="24"/>
        </w:rPr>
        <w:t xml:space="preserve">7.2.5 </w:t>
      </w:r>
      <w:r>
        <w:rPr>
          <w:rFonts w:ascii="Times New Roman" w:hAnsi="Times New Roman" w:cs="Times New Roman" w:hint="eastAsia"/>
          <w:b/>
          <w:sz w:val="24"/>
        </w:rPr>
        <w:t>噪声监测分析过程中的质量保证和质量控制</w:t>
      </w:r>
    </w:p>
    <w:p w:rsidR="00B7167D" w:rsidRDefault="00B7167D" w:rsidP="00B7167D">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本次验收监测所使用的</w:t>
      </w:r>
      <w:r>
        <w:rPr>
          <w:rFonts w:ascii="Times New Roman" w:hAnsi="Times New Roman" w:cs="Times New Roman"/>
          <w:sz w:val="24"/>
        </w:rPr>
        <w:t>声级计在测试前后</w:t>
      </w:r>
      <w:r>
        <w:rPr>
          <w:rFonts w:ascii="Times New Roman" w:hAnsi="Times New Roman" w:cs="Times New Roman" w:hint="eastAsia"/>
          <w:sz w:val="24"/>
        </w:rPr>
        <w:t>均</w:t>
      </w:r>
      <w:r>
        <w:rPr>
          <w:rFonts w:ascii="Times New Roman" w:hAnsi="Times New Roman" w:cs="Times New Roman"/>
          <w:sz w:val="24"/>
        </w:rPr>
        <w:t>用标准发生源进行了校准，测量前后仪器的灵敏度相差不大于</w:t>
      </w:r>
      <w:r>
        <w:rPr>
          <w:rFonts w:ascii="Times New Roman" w:hAnsi="Times New Roman" w:cs="Times New Roman"/>
          <w:sz w:val="24"/>
        </w:rPr>
        <w:t>0.5dB</w:t>
      </w:r>
      <w:r>
        <w:rPr>
          <w:rFonts w:ascii="Times New Roman" w:hAnsi="Times New Roman" w:cs="Times New Roman"/>
          <w:sz w:val="24"/>
        </w:rPr>
        <w:t>。噪声仪器校验情况见表</w:t>
      </w:r>
      <w:r>
        <w:rPr>
          <w:rFonts w:ascii="Times New Roman" w:hAnsi="Times New Roman" w:cs="Times New Roman" w:hint="eastAsia"/>
          <w:sz w:val="24"/>
        </w:rPr>
        <w:t>7.2-5</w:t>
      </w:r>
      <w:r>
        <w:rPr>
          <w:rFonts w:ascii="Times New Roman" w:hAnsi="Times New Roman" w:cs="Times New Roman"/>
          <w:sz w:val="24"/>
        </w:rPr>
        <w:t>。</w:t>
      </w:r>
    </w:p>
    <w:p w:rsidR="00B7167D" w:rsidRDefault="00B7167D" w:rsidP="00B7167D">
      <w:pPr>
        <w:ind w:firstLineChars="200" w:firstLine="482"/>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hint="eastAsia"/>
          <w:b/>
          <w:bCs/>
          <w:sz w:val="24"/>
        </w:rPr>
        <w:t>7.2-5</w:t>
      </w:r>
      <w:r>
        <w:rPr>
          <w:rFonts w:ascii="Times New Roman" w:hAnsi="Times New Roman" w:cs="Times New Roman"/>
          <w:b/>
          <w:bCs/>
          <w:sz w:val="24"/>
        </w:rPr>
        <w:t xml:space="preserve"> </w:t>
      </w:r>
      <w:r>
        <w:rPr>
          <w:rFonts w:ascii="Times New Roman" w:hAnsi="Times New Roman" w:cs="Times New Roman"/>
          <w:b/>
          <w:bCs/>
          <w:sz w:val="24"/>
        </w:rPr>
        <w:t>噪声仪器校验情况一览表</w:t>
      </w:r>
      <w:r>
        <w:rPr>
          <w:rFonts w:ascii="Times New Roman" w:hAnsi="Times New Roman" w:cs="Times New Roman" w:hint="eastAsia"/>
          <w:b/>
          <w:bCs/>
          <w:sz w:val="24"/>
        </w:rPr>
        <w:t>（单位：</w:t>
      </w:r>
      <w:r>
        <w:rPr>
          <w:rFonts w:ascii="Times New Roman" w:hAnsi="Times New Roman" w:cs="Times New Roman"/>
          <w:b/>
          <w:bCs/>
          <w:sz w:val="24"/>
        </w:rPr>
        <w:t>dB</w:t>
      </w:r>
      <w:r>
        <w:rPr>
          <w:rFonts w:ascii="Times New Roman" w:hAnsi="Times New Roman" w:cs="Times New Roman" w:hint="eastAsia"/>
          <w:b/>
          <w:bCs/>
          <w:sz w:val="24"/>
        </w:rPr>
        <w:t>(A)</w:t>
      </w:r>
      <w:r>
        <w:rPr>
          <w:rFonts w:ascii="Times New Roman" w:hAnsi="Times New Roman" w:cs="Times New Roman" w:hint="eastAsia"/>
          <w:b/>
          <w:bCs/>
          <w:sz w:val="24"/>
        </w:rPr>
        <w:t>）</w:t>
      </w:r>
    </w:p>
    <w:tbl>
      <w:tblPr>
        <w:tblStyle w:val="a9"/>
        <w:tblW w:w="8504"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215"/>
        <w:gridCol w:w="1214"/>
        <w:gridCol w:w="1215"/>
        <w:gridCol w:w="1214"/>
        <w:gridCol w:w="1215"/>
        <w:gridCol w:w="1215"/>
        <w:gridCol w:w="1216"/>
      </w:tblGrid>
      <w:tr w:rsidR="00B7167D" w:rsidTr="00FC0980">
        <w:trPr>
          <w:jc w:val="center"/>
        </w:trPr>
        <w:tc>
          <w:tcPr>
            <w:tcW w:w="1215" w:type="dxa"/>
            <w:tcBorders>
              <w:tl2br w:val="nil"/>
              <w:tr2bl w:val="nil"/>
            </w:tcBorders>
            <w:vAlign w:val="center"/>
          </w:tcPr>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校准仪器</w:t>
            </w:r>
          </w:p>
        </w:tc>
        <w:tc>
          <w:tcPr>
            <w:tcW w:w="1214" w:type="dxa"/>
            <w:tcBorders>
              <w:tl2br w:val="nil"/>
              <w:tr2bl w:val="nil"/>
            </w:tcBorders>
            <w:vAlign w:val="center"/>
          </w:tcPr>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校准日期</w:t>
            </w:r>
          </w:p>
        </w:tc>
        <w:tc>
          <w:tcPr>
            <w:tcW w:w="1215" w:type="dxa"/>
            <w:tcBorders>
              <w:tl2br w:val="nil"/>
              <w:tr2bl w:val="nil"/>
            </w:tcBorders>
            <w:vAlign w:val="center"/>
          </w:tcPr>
          <w:p w:rsidR="00B7167D" w:rsidRDefault="00B7167D" w:rsidP="00112DE6">
            <w:pPr>
              <w:spacing w:beforeLines="20"/>
              <w:jc w:val="center"/>
              <w:rPr>
                <w:rFonts w:ascii="Times New Roman" w:hAnsi="Times New Roman" w:cs="Times New Roman"/>
                <w:szCs w:val="21"/>
              </w:rPr>
            </w:pPr>
            <w:r>
              <w:rPr>
                <w:rFonts w:ascii="Times New Roman" w:hAnsi="Times New Roman" w:cs="Times New Roman"/>
                <w:szCs w:val="21"/>
              </w:rPr>
              <w:t>测量前</w:t>
            </w:r>
          </w:p>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校准值</w:t>
            </w:r>
          </w:p>
        </w:tc>
        <w:tc>
          <w:tcPr>
            <w:tcW w:w="1214" w:type="dxa"/>
            <w:tcBorders>
              <w:tl2br w:val="nil"/>
              <w:tr2bl w:val="nil"/>
            </w:tcBorders>
            <w:vAlign w:val="center"/>
          </w:tcPr>
          <w:p w:rsidR="00B7167D" w:rsidRDefault="00B7167D" w:rsidP="00112DE6">
            <w:pPr>
              <w:spacing w:beforeLines="20"/>
              <w:jc w:val="center"/>
              <w:rPr>
                <w:rFonts w:ascii="Times New Roman" w:hAnsi="Times New Roman" w:cs="Times New Roman"/>
                <w:szCs w:val="21"/>
              </w:rPr>
            </w:pPr>
            <w:r>
              <w:rPr>
                <w:rFonts w:ascii="Times New Roman" w:hAnsi="Times New Roman" w:cs="Times New Roman"/>
                <w:szCs w:val="21"/>
              </w:rPr>
              <w:t>测量后</w:t>
            </w:r>
          </w:p>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校准值</w:t>
            </w:r>
          </w:p>
        </w:tc>
        <w:tc>
          <w:tcPr>
            <w:tcW w:w="1215" w:type="dxa"/>
            <w:tcBorders>
              <w:tl2br w:val="nil"/>
              <w:tr2bl w:val="nil"/>
            </w:tcBorders>
            <w:vAlign w:val="center"/>
          </w:tcPr>
          <w:p w:rsidR="00B7167D" w:rsidRDefault="00B7167D" w:rsidP="00112DE6">
            <w:pPr>
              <w:spacing w:beforeLines="20"/>
              <w:jc w:val="center"/>
              <w:rPr>
                <w:rFonts w:ascii="Times New Roman" w:hAnsi="Times New Roman" w:cs="Times New Roman"/>
                <w:szCs w:val="21"/>
              </w:rPr>
            </w:pPr>
            <w:r>
              <w:rPr>
                <w:rFonts w:ascii="Times New Roman" w:hAnsi="Times New Roman" w:cs="Times New Roman"/>
                <w:szCs w:val="21"/>
              </w:rPr>
              <w:t>测量前后</w:t>
            </w:r>
          </w:p>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偏差</w:t>
            </w:r>
          </w:p>
        </w:tc>
        <w:tc>
          <w:tcPr>
            <w:tcW w:w="1215" w:type="dxa"/>
            <w:tcBorders>
              <w:tl2br w:val="nil"/>
              <w:tr2bl w:val="nil"/>
            </w:tcBorders>
            <w:vAlign w:val="center"/>
          </w:tcPr>
          <w:p w:rsidR="00B7167D" w:rsidRDefault="00B7167D" w:rsidP="00112DE6">
            <w:pPr>
              <w:spacing w:beforeLines="20"/>
              <w:jc w:val="center"/>
              <w:rPr>
                <w:rFonts w:ascii="Times New Roman" w:hAnsi="Times New Roman" w:cs="Times New Roman"/>
                <w:szCs w:val="21"/>
              </w:rPr>
            </w:pPr>
            <w:r>
              <w:rPr>
                <w:rFonts w:ascii="Times New Roman" w:hAnsi="Times New Roman" w:cs="Times New Roman"/>
                <w:szCs w:val="21"/>
              </w:rPr>
              <w:t>灵敏度</w:t>
            </w:r>
          </w:p>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要求</w:t>
            </w:r>
          </w:p>
        </w:tc>
        <w:tc>
          <w:tcPr>
            <w:tcW w:w="1216" w:type="dxa"/>
            <w:tcBorders>
              <w:tl2br w:val="nil"/>
              <w:tr2bl w:val="nil"/>
            </w:tcBorders>
            <w:vAlign w:val="center"/>
          </w:tcPr>
          <w:p w:rsidR="00B7167D" w:rsidRDefault="00B7167D" w:rsidP="00112DE6">
            <w:pPr>
              <w:spacing w:beforeLines="20"/>
              <w:jc w:val="center"/>
              <w:rPr>
                <w:rFonts w:ascii="Times New Roman" w:eastAsia="宋体" w:hAnsi="Times New Roman" w:cs="Times New Roman"/>
                <w:b/>
                <w:bCs/>
                <w:szCs w:val="21"/>
              </w:rPr>
            </w:pPr>
            <w:r>
              <w:rPr>
                <w:rFonts w:ascii="Times New Roman" w:eastAsia="宋体" w:hAnsi="Times New Roman" w:cs="Times New Roman" w:hint="eastAsia"/>
                <w:szCs w:val="21"/>
              </w:rPr>
              <w:t>校验结果</w:t>
            </w:r>
          </w:p>
        </w:tc>
      </w:tr>
      <w:tr w:rsidR="00B7167D" w:rsidTr="00FC0980">
        <w:trPr>
          <w:jc w:val="center"/>
        </w:trPr>
        <w:tc>
          <w:tcPr>
            <w:tcW w:w="1215" w:type="dxa"/>
            <w:vMerge w:val="restart"/>
            <w:tcBorders>
              <w:tl2br w:val="nil"/>
              <w:tr2bl w:val="nil"/>
            </w:tcBorders>
            <w:vAlign w:val="center"/>
          </w:tcPr>
          <w:p w:rsidR="00B7167D" w:rsidRDefault="00B7167D" w:rsidP="00FC0980">
            <w:pPr>
              <w:jc w:val="center"/>
              <w:rPr>
                <w:rFonts w:ascii="Times New Roman" w:eastAsia="宋体" w:hAnsi="Times New Roman" w:cs="Times New Roman"/>
                <w:b/>
                <w:bCs/>
                <w:szCs w:val="21"/>
              </w:rPr>
            </w:pPr>
            <w:r>
              <w:rPr>
                <w:rFonts w:ascii="Times New Roman" w:hAnsi="Times New Roman" w:cs="Times New Roman"/>
                <w:szCs w:val="21"/>
              </w:rPr>
              <w:t>噪声频谱分析仪</w:t>
            </w:r>
          </w:p>
        </w:tc>
        <w:tc>
          <w:tcPr>
            <w:tcW w:w="1214"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2019.07</w:t>
            </w:r>
            <w:r>
              <w:rPr>
                <w:rFonts w:ascii="Times New Roman" w:eastAsia="宋体" w:hAnsi="Times New Roman" w:cs="Times New Roman"/>
                <w:szCs w:val="21"/>
              </w:rPr>
              <w:t>.</w:t>
            </w:r>
            <w:r>
              <w:rPr>
                <w:rFonts w:ascii="Times New Roman" w:eastAsia="宋体" w:hAnsi="Times New Roman" w:cs="Times New Roman" w:hint="eastAsia"/>
                <w:szCs w:val="21"/>
              </w:rPr>
              <w:t>04</w:t>
            </w:r>
          </w:p>
        </w:tc>
        <w:tc>
          <w:tcPr>
            <w:tcW w:w="1215"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93.8</w:t>
            </w:r>
          </w:p>
        </w:tc>
        <w:tc>
          <w:tcPr>
            <w:tcW w:w="1214"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94.0</w:t>
            </w:r>
          </w:p>
        </w:tc>
        <w:tc>
          <w:tcPr>
            <w:tcW w:w="1215"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0.2</w:t>
            </w:r>
          </w:p>
        </w:tc>
        <w:tc>
          <w:tcPr>
            <w:tcW w:w="1215" w:type="dxa"/>
            <w:tcBorders>
              <w:tl2br w:val="nil"/>
              <w:tr2bl w:val="nil"/>
            </w:tcBorders>
            <w:vAlign w:val="center"/>
          </w:tcPr>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±0.5</w:t>
            </w:r>
          </w:p>
        </w:tc>
        <w:tc>
          <w:tcPr>
            <w:tcW w:w="1216" w:type="dxa"/>
            <w:tcBorders>
              <w:tl2br w:val="nil"/>
              <w:tr2bl w:val="nil"/>
            </w:tcBorders>
            <w:vAlign w:val="center"/>
          </w:tcPr>
          <w:p w:rsidR="00B7167D" w:rsidRDefault="00B7167D" w:rsidP="00FC0980">
            <w:pPr>
              <w:jc w:val="center"/>
              <w:rPr>
                <w:rFonts w:ascii="Times New Roman" w:eastAsia="宋体" w:hAnsi="Times New Roman" w:cs="Times New Roman"/>
                <w:b/>
                <w:bCs/>
                <w:szCs w:val="21"/>
              </w:rPr>
            </w:pPr>
            <w:r>
              <w:rPr>
                <w:rFonts w:ascii="Times New Roman" w:eastAsia="宋体" w:hAnsi="Times New Roman" w:cs="Times New Roman" w:hint="eastAsia"/>
                <w:szCs w:val="21"/>
              </w:rPr>
              <w:t>合格</w:t>
            </w:r>
          </w:p>
        </w:tc>
      </w:tr>
      <w:tr w:rsidR="00B7167D" w:rsidTr="00FC0980">
        <w:trPr>
          <w:jc w:val="center"/>
        </w:trPr>
        <w:tc>
          <w:tcPr>
            <w:tcW w:w="1215" w:type="dxa"/>
            <w:vMerge/>
            <w:tcBorders>
              <w:tl2br w:val="nil"/>
              <w:tr2bl w:val="nil"/>
            </w:tcBorders>
            <w:vAlign w:val="center"/>
          </w:tcPr>
          <w:p w:rsidR="00B7167D" w:rsidRDefault="00B7167D" w:rsidP="00FC0980">
            <w:pPr>
              <w:jc w:val="center"/>
              <w:rPr>
                <w:rFonts w:ascii="Times New Roman" w:eastAsia="宋体" w:hAnsi="Times New Roman" w:cs="Times New Roman"/>
                <w:b/>
                <w:bCs/>
                <w:szCs w:val="21"/>
              </w:rPr>
            </w:pPr>
          </w:p>
        </w:tc>
        <w:tc>
          <w:tcPr>
            <w:tcW w:w="1214"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2019.07</w:t>
            </w:r>
            <w:r>
              <w:rPr>
                <w:rFonts w:ascii="Times New Roman" w:eastAsia="宋体" w:hAnsi="Times New Roman" w:cs="Times New Roman"/>
                <w:szCs w:val="21"/>
              </w:rPr>
              <w:t>.</w:t>
            </w:r>
            <w:r>
              <w:rPr>
                <w:rFonts w:ascii="Times New Roman" w:eastAsia="宋体" w:hAnsi="Times New Roman" w:cs="Times New Roman" w:hint="eastAsia"/>
                <w:szCs w:val="21"/>
              </w:rPr>
              <w:t>05</w:t>
            </w:r>
          </w:p>
        </w:tc>
        <w:tc>
          <w:tcPr>
            <w:tcW w:w="1215"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93.8</w:t>
            </w:r>
          </w:p>
        </w:tc>
        <w:tc>
          <w:tcPr>
            <w:tcW w:w="1214"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94.0</w:t>
            </w:r>
          </w:p>
        </w:tc>
        <w:tc>
          <w:tcPr>
            <w:tcW w:w="1215" w:type="dxa"/>
            <w:tcBorders>
              <w:tl2br w:val="nil"/>
              <w:tr2bl w:val="nil"/>
            </w:tcBorders>
            <w:vAlign w:val="center"/>
          </w:tcPr>
          <w:p w:rsidR="00B7167D" w:rsidRDefault="00B7167D" w:rsidP="00FC0980">
            <w:pPr>
              <w:jc w:val="center"/>
              <w:rPr>
                <w:rFonts w:ascii="Times New Roman" w:eastAsia="宋体" w:hAnsi="Times New Roman" w:cs="Times New Roman"/>
                <w:szCs w:val="21"/>
              </w:rPr>
            </w:pPr>
            <w:r>
              <w:rPr>
                <w:rFonts w:ascii="Times New Roman" w:eastAsia="宋体" w:hAnsi="Times New Roman" w:cs="Times New Roman" w:hint="eastAsia"/>
                <w:szCs w:val="21"/>
              </w:rPr>
              <w:t>0.2</w:t>
            </w:r>
          </w:p>
        </w:tc>
        <w:tc>
          <w:tcPr>
            <w:tcW w:w="1215" w:type="dxa"/>
            <w:tcBorders>
              <w:tl2br w:val="nil"/>
              <w:tr2bl w:val="nil"/>
            </w:tcBorders>
            <w:vAlign w:val="center"/>
          </w:tcPr>
          <w:p w:rsidR="00B7167D" w:rsidRDefault="00B7167D" w:rsidP="00112DE6">
            <w:pPr>
              <w:spacing w:beforeLines="20"/>
              <w:jc w:val="center"/>
              <w:rPr>
                <w:rFonts w:ascii="Times New Roman" w:eastAsia="宋体" w:hAnsi="Times New Roman" w:cs="Times New Roman"/>
                <w:b/>
                <w:bCs/>
                <w:szCs w:val="21"/>
              </w:rPr>
            </w:pPr>
            <w:r>
              <w:rPr>
                <w:rFonts w:ascii="Times New Roman" w:hAnsi="Times New Roman" w:cs="Times New Roman"/>
                <w:szCs w:val="21"/>
              </w:rPr>
              <w:t>±0.5</w:t>
            </w:r>
          </w:p>
        </w:tc>
        <w:tc>
          <w:tcPr>
            <w:tcW w:w="1216" w:type="dxa"/>
            <w:tcBorders>
              <w:tl2br w:val="nil"/>
              <w:tr2bl w:val="nil"/>
            </w:tcBorders>
            <w:vAlign w:val="center"/>
          </w:tcPr>
          <w:p w:rsidR="00B7167D" w:rsidRDefault="00B7167D" w:rsidP="00FC0980">
            <w:pPr>
              <w:jc w:val="center"/>
              <w:rPr>
                <w:rFonts w:ascii="Times New Roman" w:eastAsia="宋体" w:hAnsi="Times New Roman" w:cs="Times New Roman"/>
                <w:b/>
                <w:bCs/>
                <w:szCs w:val="21"/>
              </w:rPr>
            </w:pPr>
            <w:r>
              <w:rPr>
                <w:rFonts w:ascii="Times New Roman" w:eastAsia="宋体" w:hAnsi="Times New Roman" w:cs="Times New Roman" w:hint="eastAsia"/>
                <w:szCs w:val="21"/>
              </w:rPr>
              <w:t>合格</w:t>
            </w:r>
          </w:p>
        </w:tc>
      </w:tr>
    </w:tbl>
    <w:p w:rsidR="00B7167D" w:rsidRDefault="00B7167D" w:rsidP="00B7167D">
      <w:pPr>
        <w:pStyle w:val="2"/>
      </w:pPr>
      <w:bookmarkStart w:id="33" w:name="_Toc9903"/>
      <w:r>
        <w:t xml:space="preserve">7.3 </w:t>
      </w:r>
      <w:r>
        <w:t>监测报告审核</w:t>
      </w:r>
      <w:bookmarkEnd w:id="33"/>
    </w:p>
    <w:p w:rsidR="00B7167D" w:rsidRDefault="00B7167D" w:rsidP="00B7167D">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本验收监测报告所附检测报告均执行了三级审核制度。</w:t>
      </w:r>
    </w:p>
    <w:p w:rsidR="00C9735C" w:rsidRDefault="00C9735C" w:rsidP="00B7167D">
      <w:pPr>
        <w:rPr>
          <w:rFonts w:ascii="Times New Roman" w:hAnsi="Times New Roman" w:cs="Times New Roman"/>
          <w:b/>
          <w:sz w:val="24"/>
        </w:rPr>
        <w:sectPr w:rsidR="00C9735C">
          <w:pgSz w:w="11906" w:h="16838"/>
          <w:pgMar w:top="1440" w:right="1800" w:bottom="1440" w:left="1800" w:header="851" w:footer="992" w:gutter="0"/>
          <w:cols w:space="425"/>
          <w:docGrid w:type="lines" w:linePitch="312"/>
        </w:sectPr>
      </w:pPr>
    </w:p>
    <w:p w:rsidR="003365D0" w:rsidRDefault="003365D0">
      <w:pPr>
        <w:pStyle w:val="a0"/>
      </w:pPr>
    </w:p>
    <w:p w:rsidR="003365D0" w:rsidRDefault="00F913A3">
      <w:pPr>
        <w:pStyle w:val="1"/>
        <w:spacing w:before="156" w:after="156"/>
      </w:pPr>
      <w:bookmarkStart w:id="34" w:name="_Toc26759"/>
      <w:r>
        <w:rPr>
          <w:rFonts w:hint="eastAsia"/>
        </w:rPr>
        <w:t>八、监测结果与评价</w:t>
      </w:r>
      <w:bookmarkEnd w:id="34"/>
    </w:p>
    <w:p w:rsidR="003365D0" w:rsidRDefault="00F913A3">
      <w:pPr>
        <w:pStyle w:val="2"/>
      </w:pPr>
      <w:bookmarkStart w:id="35" w:name="_Toc16066"/>
      <w:r>
        <w:rPr>
          <w:rFonts w:hint="eastAsia"/>
        </w:rPr>
        <w:t xml:space="preserve">8.1 </w:t>
      </w:r>
      <w:r>
        <w:rPr>
          <w:rFonts w:hint="eastAsia"/>
        </w:rPr>
        <w:t>验收监测期间营运工况分析</w:t>
      </w:r>
      <w:bookmarkEnd w:id="35"/>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验收监测期间，阜阳市</w:t>
      </w:r>
      <w:r w:rsidR="00B7167D">
        <w:rPr>
          <w:rFonts w:ascii="Times New Roman" w:hAnsi="Times New Roman" w:cs="Times New Roman" w:hint="eastAsia"/>
          <w:sz w:val="24"/>
        </w:rPr>
        <w:t>肿瘤</w:t>
      </w:r>
      <w:r>
        <w:rPr>
          <w:rFonts w:ascii="Times New Roman" w:hAnsi="Times New Roman" w:cs="Times New Roman" w:hint="eastAsia"/>
          <w:sz w:val="24"/>
        </w:rPr>
        <w:t>医院</w:t>
      </w:r>
      <w:r w:rsidR="00B7167D">
        <w:rPr>
          <w:rFonts w:ascii="Times New Roman" w:hAnsi="Times New Roman" w:cs="Times New Roman" w:hint="eastAsia"/>
          <w:sz w:val="24"/>
        </w:rPr>
        <w:t>病房大楼</w:t>
      </w:r>
      <w:r>
        <w:rPr>
          <w:rFonts w:ascii="Times New Roman" w:hAnsi="Times New Roman" w:cs="Times New Roman" w:hint="eastAsia"/>
          <w:sz w:val="24"/>
        </w:rPr>
        <w:t>项目竣工环境保护验收监测期间营运工况记录见表</w:t>
      </w:r>
      <w:r>
        <w:rPr>
          <w:rFonts w:ascii="Times New Roman" w:hAnsi="Times New Roman" w:cs="Times New Roman" w:hint="eastAsia"/>
          <w:sz w:val="24"/>
        </w:rPr>
        <w:t>8.1-1</w:t>
      </w:r>
      <w:r>
        <w:rPr>
          <w:rFonts w:ascii="Times New Roman" w:hAnsi="Times New Roman" w:cs="Times New Roman" w:hint="eastAsia"/>
          <w:sz w:val="24"/>
        </w:rPr>
        <w:t>。</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8.1-1 </w:t>
      </w:r>
      <w:r>
        <w:rPr>
          <w:rFonts w:ascii="Times New Roman" w:hAnsi="Times New Roman" w:cs="Times New Roman" w:hint="eastAsia"/>
          <w:b/>
          <w:bCs/>
          <w:sz w:val="24"/>
        </w:rPr>
        <w:t>验收监测期间营运工况统计表</w:t>
      </w:r>
    </w:p>
    <w:tbl>
      <w:tblPr>
        <w:tblStyle w:val="a9"/>
        <w:tblW w:w="10974"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2511"/>
        <w:gridCol w:w="2067"/>
        <w:gridCol w:w="3277"/>
        <w:gridCol w:w="3119"/>
      </w:tblGrid>
      <w:tr w:rsidR="00C9735C" w:rsidTr="00FC0980">
        <w:trPr>
          <w:trHeight w:val="151"/>
          <w:jc w:val="center"/>
        </w:trPr>
        <w:tc>
          <w:tcPr>
            <w:tcW w:w="2511" w:type="dxa"/>
            <w:vMerge w:val="restart"/>
            <w:tcBorders>
              <w:tl2br w:val="nil"/>
              <w:tr2bl w:val="nil"/>
            </w:tcBorders>
            <w:vAlign w:val="center"/>
          </w:tcPr>
          <w:p w:rsidR="00C9735C" w:rsidRDefault="00C9735C">
            <w:pPr>
              <w:jc w:val="center"/>
              <w:rPr>
                <w:rFonts w:ascii="Times New Roman" w:hAnsi="Times New Roman" w:cs="Times New Roman"/>
                <w:b/>
                <w:bCs/>
                <w:szCs w:val="21"/>
              </w:rPr>
            </w:pPr>
            <w:r>
              <w:rPr>
                <w:rFonts w:ascii="Times New Roman" w:hAnsi="Times New Roman" w:cs="Times New Roman" w:hint="eastAsia"/>
                <w:b/>
                <w:bCs/>
                <w:szCs w:val="21"/>
              </w:rPr>
              <w:t>类别</w:t>
            </w:r>
          </w:p>
        </w:tc>
        <w:tc>
          <w:tcPr>
            <w:tcW w:w="2067" w:type="dxa"/>
            <w:vMerge w:val="restart"/>
            <w:tcBorders>
              <w:tl2br w:val="nil"/>
              <w:tr2bl w:val="nil"/>
            </w:tcBorders>
            <w:vAlign w:val="center"/>
          </w:tcPr>
          <w:p w:rsidR="00C9735C" w:rsidRDefault="00C9735C">
            <w:pPr>
              <w:jc w:val="center"/>
              <w:rPr>
                <w:rFonts w:ascii="Times New Roman" w:hAnsi="Times New Roman" w:cs="Times New Roman"/>
                <w:b/>
                <w:bCs/>
                <w:szCs w:val="21"/>
              </w:rPr>
            </w:pPr>
            <w:r>
              <w:rPr>
                <w:rFonts w:ascii="Times New Roman" w:hAnsi="Times New Roman" w:cs="Times New Roman" w:hint="eastAsia"/>
                <w:b/>
                <w:bCs/>
                <w:szCs w:val="21"/>
              </w:rPr>
              <w:t>设计量</w:t>
            </w:r>
          </w:p>
        </w:tc>
        <w:tc>
          <w:tcPr>
            <w:tcW w:w="6396" w:type="dxa"/>
            <w:gridSpan w:val="2"/>
            <w:tcBorders>
              <w:tl2br w:val="nil"/>
              <w:tr2bl w:val="nil"/>
            </w:tcBorders>
            <w:vAlign w:val="center"/>
          </w:tcPr>
          <w:p w:rsidR="00C9735C" w:rsidRDefault="00C9735C">
            <w:pPr>
              <w:jc w:val="center"/>
              <w:rPr>
                <w:rFonts w:ascii="Times New Roman" w:hAnsi="Times New Roman" w:cs="Times New Roman"/>
                <w:b/>
                <w:bCs/>
                <w:szCs w:val="21"/>
              </w:rPr>
            </w:pPr>
            <w:r>
              <w:rPr>
                <w:rFonts w:ascii="Times New Roman" w:hAnsi="Times New Roman" w:cs="Times New Roman" w:hint="eastAsia"/>
                <w:b/>
                <w:bCs/>
                <w:szCs w:val="21"/>
              </w:rPr>
              <w:t>监测期间实际量</w:t>
            </w:r>
          </w:p>
        </w:tc>
      </w:tr>
      <w:tr w:rsidR="00C9735C" w:rsidTr="00C9735C">
        <w:trPr>
          <w:trHeight w:val="151"/>
          <w:jc w:val="center"/>
        </w:trPr>
        <w:tc>
          <w:tcPr>
            <w:tcW w:w="2511" w:type="dxa"/>
            <w:vMerge/>
            <w:tcBorders>
              <w:tl2br w:val="nil"/>
              <w:tr2bl w:val="nil"/>
            </w:tcBorders>
            <w:vAlign w:val="center"/>
          </w:tcPr>
          <w:p w:rsidR="00C9735C" w:rsidRDefault="00C9735C">
            <w:pPr>
              <w:jc w:val="center"/>
            </w:pPr>
          </w:p>
        </w:tc>
        <w:tc>
          <w:tcPr>
            <w:tcW w:w="2067" w:type="dxa"/>
            <w:vMerge/>
            <w:tcBorders>
              <w:tl2br w:val="nil"/>
              <w:tr2bl w:val="nil"/>
            </w:tcBorders>
            <w:vAlign w:val="center"/>
          </w:tcPr>
          <w:p w:rsidR="00C9735C" w:rsidRDefault="00C9735C">
            <w:pPr>
              <w:jc w:val="center"/>
            </w:pPr>
          </w:p>
        </w:tc>
        <w:tc>
          <w:tcPr>
            <w:tcW w:w="327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2019.07.04</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2019.07.05</w:t>
            </w:r>
          </w:p>
        </w:tc>
      </w:tr>
      <w:tr w:rsidR="00C9735C" w:rsidTr="00C9735C">
        <w:trPr>
          <w:trHeight w:val="90"/>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门诊量</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22</w:t>
            </w:r>
            <w:r>
              <w:rPr>
                <w:rFonts w:ascii="Times New Roman" w:hAnsi="Times New Roman" w:cs="Times New Roman" w:hint="eastAsia"/>
                <w:szCs w:val="21"/>
              </w:rPr>
              <w:t>万人次</w:t>
            </w:r>
            <w:r>
              <w:rPr>
                <w:rFonts w:ascii="Times New Roman" w:hAnsi="Times New Roman" w:cs="Times New Roman" w:hint="eastAsia"/>
                <w:szCs w:val="21"/>
              </w:rPr>
              <w:t>/a</w:t>
            </w:r>
          </w:p>
        </w:tc>
        <w:tc>
          <w:tcPr>
            <w:tcW w:w="327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595</w:t>
            </w:r>
            <w:r>
              <w:rPr>
                <w:rFonts w:ascii="Times New Roman" w:hAnsi="Times New Roman" w:cs="Times New Roman" w:hint="eastAsia"/>
                <w:szCs w:val="21"/>
              </w:rPr>
              <w:t>人次</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620</w:t>
            </w:r>
            <w:r>
              <w:rPr>
                <w:rFonts w:ascii="Times New Roman" w:hAnsi="Times New Roman" w:cs="Times New Roman" w:hint="eastAsia"/>
                <w:szCs w:val="21"/>
              </w:rPr>
              <w:t>人次</w:t>
            </w:r>
          </w:p>
        </w:tc>
      </w:tr>
      <w:tr w:rsidR="00C9735C" w:rsidTr="00C9735C">
        <w:trPr>
          <w:trHeight w:val="90"/>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营运负荷（</w:t>
            </w:r>
            <w:r>
              <w:rPr>
                <w:rFonts w:ascii="Times New Roman" w:hAnsi="Times New Roman" w:cs="Times New Roman" w:hint="eastAsia"/>
                <w:szCs w:val="21"/>
              </w:rPr>
              <w:t>%</w:t>
            </w:r>
            <w:r>
              <w:rPr>
                <w:rFonts w:ascii="Times New Roman" w:hAnsi="Times New Roman" w:cs="Times New Roman" w:hint="eastAsia"/>
                <w:szCs w:val="21"/>
              </w:rPr>
              <w:t>）</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c>
          <w:tcPr>
            <w:tcW w:w="327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98.7</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103</w:t>
            </w:r>
          </w:p>
        </w:tc>
      </w:tr>
      <w:tr w:rsidR="00C9735C" w:rsidTr="00C9735C">
        <w:trPr>
          <w:trHeight w:val="288"/>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急诊量</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c>
          <w:tcPr>
            <w:tcW w:w="327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20</w:t>
            </w:r>
            <w:r>
              <w:rPr>
                <w:rFonts w:ascii="Times New Roman" w:hAnsi="Times New Roman" w:cs="Times New Roman" w:hint="eastAsia"/>
                <w:szCs w:val="21"/>
              </w:rPr>
              <w:t>人次</w:t>
            </w:r>
            <w:r>
              <w:rPr>
                <w:rFonts w:ascii="Times New Roman" w:hAnsi="Times New Roman" w:cs="Times New Roman" w:hint="eastAsia"/>
                <w:szCs w:val="21"/>
              </w:rPr>
              <w:t>/d</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18</w:t>
            </w:r>
            <w:r>
              <w:rPr>
                <w:rFonts w:ascii="Times New Roman" w:hAnsi="Times New Roman" w:cs="Times New Roman" w:hint="eastAsia"/>
                <w:szCs w:val="21"/>
              </w:rPr>
              <w:t>人次</w:t>
            </w:r>
          </w:p>
        </w:tc>
      </w:tr>
      <w:tr w:rsidR="00C9735C" w:rsidTr="00C9735C">
        <w:trPr>
          <w:trHeight w:val="288"/>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营运负荷（</w:t>
            </w:r>
            <w:r>
              <w:rPr>
                <w:rFonts w:ascii="Times New Roman" w:hAnsi="Times New Roman" w:cs="Times New Roman" w:hint="eastAsia"/>
                <w:szCs w:val="21"/>
              </w:rPr>
              <w:t>%</w:t>
            </w:r>
            <w:r>
              <w:rPr>
                <w:rFonts w:ascii="Times New Roman" w:hAnsi="Times New Roman" w:cs="Times New Roman" w:hint="eastAsia"/>
                <w:szCs w:val="21"/>
              </w:rPr>
              <w:t>）</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c>
          <w:tcPr>
            <w:tcW w:w="327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r>
      <w:tr w:rsidR="00C9735C" w:rsidTr="00C9735C">
        <w:trPr>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住院床位数</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450</w:t>
            </w:r>
            <w:r>
              <w:rPr>
                <w:rFonts w:ascii="Times New Roman" w:hAnsi="Times New Roman" w:cs="Times New Roman" w:hint="eastAsia"/>
                <w:szCs w:val="21"/>
              </w:rPr>
              <w:t>张</w:t>
            </w:r>
          </w:p>
        </w:tc>
        <w:tc>
          <w:tcPr>
            <w:tcW w:w="327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475</w:t>
            </w:r>
            <w:r>
              <w:rPr>
                <w:rFonts w:ascii="Times New Roman" w:hAnsi="Times New Roman" w:cs="Times New Roman" w:hint="eastAsia"/>
                <w:szCs w:val="21"/>
              </w:rPr>
              <w:t>张</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480</w:t>
            </w:r>
            <w:r>
              <w:rPr>
                <w:rFonts w:ascii="Times New Roman" w:hAnsi="Times New Roman" w:cs="Times New Roman" w:hint="eastAsia"/>
                <w:szCs w:val="21"/>
              </w:rPr>
              <w:t>张</w:t>
            </w:r>
          </w:p>
        </w:tc>
      </w:tr>
      <w:tr w:rsidR="00C9735C" w:rsidTr="00C9735C">
        <w:trPr>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营运负荷（</w:t>
            </w:r>
            <w:r>
              <w:rPr>
                <w:rFonts w:ascii="Times New Roman" w:hAnsi="Times New Roman" w:cs="Times New Roman" w:hint="eastAsia"/>
                <w:szCs w:val="21"/>
              </w:rPr>
              <w:t>%</w:t>
            </w:r>
            <w:r>
              <w:rPr>
                <w:rFonts w:ascii="Times New Roman" w:hAnsi="Times New Roman" w:cs="Times New Roman" w:hint="eastAsia"/>
                <w:szCs w:val="21"/>
              </w:rPr>
              <w:t>）</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c>
          <w:tcPr>
            <w:tcW w:w="327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r>
      <w:tr w:rsidR="00C9735C" w:rsidTr="00C9735C">
        <w:trPr>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污水处理站</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1000t/d</w:t>
            </w:r>
          </w:p>
        </w:tc>
        <w:tc>
          <w:tcPr>
            <w:tcW w:w="3277" w:type="dxa"/>
            <w:tcBorders>
              <w:tl2br w:val="nil"/>
              <w:tr2bl w:val="nil"/>
            </w:tcBorders>
            <w:vAlign w:val="center"/>
          </w:tcPr>
          <w:p w:rsidR="00C9735C" w:rsidRDefault="0013591E">
            <w:pPr>
              <w:jc w:val="center"/>
              <w:rPr>
                <w:rFonts w:ascii="Times New Roman" w:hAnsi="Times New Roman" w:cs="Times New Roman"/>
                <w:szCs w:val="21"/>
              </w:rPr>
            </w:pPr>
            <w:r>
              <w:rPr>
                <w:rFonts w:ascii="Times New Roman" w:hAnsi="Times New Roman" w:cs="Times New Roman" w:hint="eastAsia"/>
                <w:szCs w:val="21"/>
              </w:rPr>
              <w:t>380</w:t>
            </w:r>
            <w:r w:rsidR="00C9735C">
              <w:rPr>
                <w:rFonts w:ascii="Times New Roman" w:hAnsi="Times New Roman" w:cs="Times New Roman" w:hint="eastAsia"/>
                <w:szCs w:val="21"/>
              </w:rPr>
              <w:t>t/d</w:t>
            </w:r>
          </w:p>
        </w:tc>
        <w:tc>
          <w:tcPr>
            <w:tcW w:w="3119"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3</w:t>
            </w:r>
            <w:r w:rsidR="0013591E">
              <w:rPr>
                <w:rFonts w:ascii="Times New Roman" w:hAnsi="Times New Roman" w:cs="Times New Roman" w:hint="eastAsia"/>
                <w:szCs w:val="21"/>
              </w:rPr>
              <w:t>91</w:t>
            </w:r>
            <w:r>
              <w:rPr>
                <w:rFonts w:ascii="Times New Roman" w:hAnsi="Times New Roman" w:cs="Times New Roman" w:hint="eastAsia"/>
                <w:szCs w:val="21"/>
              </w:rPr>
              <w:t>t/d</w:t>
            </w:r>
          </w:p>
        </w:tc>
      </w:tr>
      <w:tr w:rsidR="00C9735C" w:rsidTr="00C9735C">
        <w:trPr>
          <w:jc w:val="center"/>
        </w:trPr>
        <w:tc>
          <w:tcPr>
            <w:tcW w:w="2511"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营运负荷（</w:t>
            </w:r>
            <w:r>
              <w:rPr>
                <w:rFonts w:ascii="Times New Roman" w:hAnsi="Times New Roman" w:cs="Times New Roman" w:hint="eastAsia"/>
                <w:szCs w:val="21"/>
              </w:rPr>
              <w:t>%</w:t>
            </w:r>
            <w:r>
              <w:rPr>
                <w:rFonts w:ascii="Times New Roman" w:hAnsi="Times New Roman" w:cs="Times New Roman" w:hint="eastAsia"/>
                <w:szCs w:val="21"/>
              </w:rPr>
              <w:t>）</w:t>
            </w:r>
          </w:p>
        </w:tc>
        <w:tc>
          <w:tcPr>
            <w:tcW w:w="2067" w:type="dxa"/>
            <w:tcBorders>
              <w:tl2br w:val="nil"/>
              <w:tr2bl w:val="nil"/>
            </w:tcBorders>
            <w:vAlign w:val="center"/>
          </w:tcPr>
          <w:p w:rsidR="00C9735C" w:rsidRDefault="00C9735C">
            <w:pPr>
              <w:jc w:val="center"/>
              <w:rPr>
                <w:rFonts w:ascii="Times New Roman" w:hAnsi="Times New Roman" w:cs="Times New Roman"/>
                <w:szCs w:val="21"/>
              </w:rPr>
            </w:pPr>
            <w:r>
              <w:rPr>
                <w:rFonts w:ascii="Times New Roman" w:hAnsi="Times New Roman" w:cs="Times New Roman" w:hint="eastAsia"/>
                <w:szCs w:val="21"/>
              </w:rPr>
              <w:t>——</w:t>
            </w:r>
          </w:p>
        </w:tc>
        <w:tc>
          <w:tcPr>
            <w:tcW w:w="3277" w:type="dxa"/>
            <w:tcBorders>
              <w:tl2br w:val="nil"/>
              <w:tr2bl w:val="nil"/>
            </w:tcBorders>
            <w:vAlign w:val="center"/>
          </w:tcPr>
          <w:p w:rsidR="00C9735C" w:rsidRDefault="0013591E">
            <w:pPr>
              <w:jc w:val="center"/>
              <w:rPr>
                <w:rFonts w:ascii="Times New Roman" w:hAnsi="Times New Roman" w:cs="Times New Roman"/>
                <w:szCs w:val="21"/>
              </w:rPr>
            </w:pPr>
            <w:r>
              <w:rPr>
                <w:rFonts w:ascii="Times New Roman" w:hAnsi="Times New Roman" w:cs="Times New Roman" w:hint="eastAsia"/>
                <w:szCs w:val="21"/>
              </w:rPr>
              <w:t>3</w:t>
            </w:r>
            <w:r w:rsidR="00C9735C">
              <w:rPr>
                <w:rFonts w:ascii="Times New Roman" w:hAnsi="Times New Roman" w:cs="Times New Roman" w:hint="eastAsia"/>
                <w:szCs w:val="21"/>
              </w:rPr>
              <w:t>8</w:t>
            </w:r>
          </w:p>
        </w:tc>
        <w:tc>
          <w:tcPr>
            <w:tcW w:w="3119" w:type="dxa"/>
            <w:tcBorders>
              <w:tl2br w:val="nil"/>
              <w:tr2bl w:val="nil"/>
            </w:tcBorders>
            <w:vAlign w:val="center"/>
          </w:tcPr>
          <w:p w:rsidR="00C9735C" w:rsidRDefault="0013591E">
            <w:pPr>
              <w:jc w:val="center"/>
              <w:rPr>
                <w:rFonts w:ascii="Times New Roman" w:hAnsi="Times New Roman" w:cs="Times New Roman"/>
                <w:szCs w:val="21"/>
              </w:rPr>
            </w:pPr>
            <w:r>
              <w:rPr>
                <w:rFonts w:ascii="Times New Roman" w:hAnsi="Times New Roman" w:cs="Times New Roman" w:hint="eastAsia"/>
                <w:szCs w:val="21"/>
              </w:rPr>
              <w:t>39</w:t>
            </w:r>
          </w:p>
        </w:tc>
      </w:tr>
    </w:tbl>
    <w:p w:rsidR="003365D0" w:rsidRDefault="003365D0">
      <w:pPr>
        <w:pStyle w:val="a0"/>
      </w:pPr>
    </w:p>
    <w:p w:rsidR="003365D0" w:rsidRDefault="003365D0">
      <w:pPr>
        <w:pStyle w:val="a0"/>
        <w:sectPr w:rsidR="003365D0" w:rsidSect="00C9735C">
          <w:pgSz w:w="11906" w:h="16838"/>
          <w:pgMar w:top="1440" w:right="1800" w:bottom="1440" w:left="1800" w:header="851" w:footer="992" w:gutter="0"/>
          <w:cols w:space="425"/>
          <w:docGrid w:type="lines" w:linePitch="312"/>
        </w:sectPr>
      </w:pPr>
    </w:p>
    <w:p w:rsidR="003365D0" w:rsidRDefault="00F913A3">
      <w:pPr>
        <w:pStyle w:val="2"/>
      </w:pPr>
      <w:bookmarkStart w:id="36" w:name="_Toc22203"/>
      <w:r>
        <w:rPr>
          <w:rFonts w:hint="eastAsia"/>
        </w:rPr>
        <w:lastRenderedPageBreak/>
        <w:t xml:space="preserve">8.2 </w:t>
      </w:r>
      <w:r>
        <w:rPr>
          <w:rFonts w:hint="eastAsia"/>
        </w:rPr>
        <w:t>污水、废气、厂界噪声、环保设施效率监测结果与评价</w:t>
      </w:r>
      <w:bookmarkEnd w:id="36"/>
    </w:p>
    <w:p w:rsidR="003365D0" w:rsidRDefault="00F913A3">
      <w:pPr>
        <w:spacing w:line="360" w:lineRule="auto"/>
        <w:rPr>
          <w:rFonts w:ascii="Times New Roman" w:hAnsi="Times New Roman" w:cs="Times New Roman"/>
          <w:b/>
          <w:sz w:val="24"/>
        </w:rPr>
      </w:pPr>
      <w:r>
        <w:rPr>
          <w:rFonts w:ascii="Times New Roman" w:hAnsi="Times New Roman" w:cs="Times New Roman" w:hint="eastAsia"/>
          <w:b/>
          <w:sz w:val="24"/>
        </w:rPr>
        <w:t>8.2</w:t>
      </w:r>
      <w:r>
        <w:rPr>
          <w:rFonts w:ascii="Times New Roman" w:hAnsi="Times New Roman" w:cs="Times New Roman"/>
          <w:b/>
          <w:sz w:val="24"/>
        </w:rPr>
        <w:t xml:space="preserve">.1 </w:t>
      </w:r>
      <w:r>
        <w:rPr>
          <w:rFonts w:ascii="Times New Roman" w:hAnsi="Times New Roman" w:cs="Times New Roman" w:hint="eastAsia"/>
          <w:b/>
          <w:sz w:val="24"/>
        </w:rPr>
        <w:t>污水监测结果</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污水监测结果见表</w:t>
      </w:r>
      <w:r>
        <w:rPr>
          <w:rFonts w:ascii="Times New Roman" w:hAnsi="Times New Roman" w:cs="Times New Roman" w:hint="eastAsia"/>
          <w:sz w:val="24"/>
        </w:rPr>
        <w:t>8</w:t>
      </w:r>
      <w:r>
        <w:rPr>
          <w:rFonts w:ascii="Times New Roman" w:hAnsi="Times New Roman" w:cs="Times New Roman"/>
          <w:sz w:val="24"/>
        </w:rPr>
        <w:t>.2-1</w:t>
      </w:r>
      <w:r>
        <w:rPr>
          <w:rFonts w:ascii="Times New Roman" w:hAnsi="Times New Roman" w:cs="Times New Roman" w:hint="eastAsia"/>
          <w:sz w:val="24"/>
        </w:rPr>
        <w:t>.1</w:t>
      </w:r>
      <w:r>
        <w:rPr>
          <w:rFonts w:ascii="Times New Roman" w:hAnsi="Times New Roman" w:cs="Times New Roman" w:hint="eastAsia"/>
          <w:sz w:val="24"/>
        </w:rPr>
        <w:t>和表</w:t>
      </w:r>
      <w:r>
        <w:rPr>
          <w:rFonts w:ascii="Times New Roman" w:hAnsi="Times New Roman" w:cs="Times New Roman" w:hint="eastAsia"/>
          <w:sz w:val="24"/>
        </w:rPr>
        <w:t>8.2-1.2</w:t>
      </w:r>
      <w:r>
        <w:rPr>
          <w:rFonts w:ascii="Times New Roman" w:hAnsi="Times New Roman" w:cs="Times New Roman" w:hint="eastAsia"/>
          <w:sz w:val="24"/>
        </w:rPr>
        <w:t>。</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根据表</w:t>
      </w:r>
      <w:r>
        <w:rPr>
          <w:rFonts w:ascii="Times New Roman" w:hAnsi="Times New Roman" w:cs="Times New Roman"/>
          <w:sz w:val="24"/>
        </w:rPr>
        <w:t>8.2-1.1</w:t>
      </w:r>
      <w:r>
        <w:rPr>
          <w:rFonts w:ascii="Times New Roman" w:hAnsi="Times New Roman" w:cs="Times New Roman"/>
          <w:sz w:val="24"/>
        </w:rPr>
        <w:t>和表</w:t>
      </w:r>
      <w:r>
        <w:rPr>
          <w:rFonts w:ascii="Times New Roman" w:hAnsi="Times New Roman" w:cs="Times New Roman"/>
          <w:sz w:val="24"/>
        </w:rPr>
        <w:t>8.2-1.2</w:t>
      </w:r>
      <w:r>
        <w:rPr>
          <w:rFonts w:ascii="Times New Roman" w:hAnsi="Times New Roman" w:cs="Times New Roman"/>
          <w:sz w:val="24"/>
        </w:rPr>
        <w:t>可知，</w:t>
      </w:r>
      <w:r>
        <w:rPr>
          <w:rFonts w:ascii="Times New Roman" w:hAnsi="Times New Roman" w:cs="Times New Roman" w:hint="eastAsia"/>
          <w:sz w:val="24"/>
        </w:rPr>
        <w:t>验收监测期间，</w:t>
      </w:r>
      <w:r>
        <w:rPr>
          <w:rFonts w:ascii="Times New Roman" w:hAnsi="Times New Roman" w:cs="Times New Roman"/>
          <w:sz w:val="24"/>
        </w:rPr>
        <w:t>项目污水处理站出口水质均满足《医疗机构水污染物排放标准》（</w:t>
      </w:r>
      <w:r>
        <w:rPr>
          <w:rFonts w:ascii="Times New Roman" w:hAnsi="Times New Roman" w:cs="Times New Roman"/>
          <w:sz w:val="24"/>
        </w:rPr>
        <w:t>GB 18466-2005</w:t>
      </w:r>
      <w:r>
        <w:rPr>
          <w:rFonts w:ascii="Times New Roman" w:hAnsi="Times New Roman" w:cs="Times New Roman"/>
          <w:sz w:val="24"/>
        </w:rPr>
        <w:t>）表</w:t>
      </w:r>
      <w:r>
        <w:rPr>
          <w:rFonts w:ascii="Times New Roman" w:hAnsi="Times New Roman" w:cs="Times New Roman"/>
          <w:sz w:val="24"/>
        </w:rPr>
        <w:t>2</w:t>
      </w:r>
      <w:r w:rsidR="0079687A">
        <w:rPr>
          <w:rFonts w:ascii="Times New Roman" w:hAnsi="Times New Roman" w:cs="Times New Roman"/>
          <w:sz w:val="24"/>
        </w:rPr>
        <w:t>中预处理标准及</w:t>
      </w:r>
      <w:proofErr w:type="gramStart"/>
      <w:r w:rsidR="0079687A">
        <w:rPr>
          <w:rFonts w:ascii="Times New Roman" w:hAnsi="Times New Roman" w:cs="Times New Roman"/>
          <w:sz w:val="24"/>
        </w:rPr>
        <w:t>颍</w:t>
      </w:r>
      <w:proofErr w:type="gramEnd"/>
      <w:r w:rsidR="0079687A">
        <w:rPr>
          <w:rFonts w:ascii="Times New Roman" w:hAnsi="Times New Roman" w:cs="Times New Roman" w:hint="eastAsia"/>
          <w:sz w:val="24"/>
        </w:rPr>
        <w:t>南</w:t>
      </w:r>
      <w:r>
        <w:rPr>
          <w:rFonts w:ascii="Times New Roman" w:hAnsi="Times New Roman" w:cs="Times New Roman"/>
          <w:sz w:val="24"/>
        </w:rPr>
        <w:t>污水处理厂接管标准中较严格的标准。</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项目污水处理站对悬浮物、化学需氧量、氨氮和生化需氧量去除效率分别为</w:t>
      </w:r>
      <w:r>
        <w:rPr>
          <w:rFonts w:ascii="Times New Roman" w:hAnsi="Times New Roman" w:cs="Times New Roman" w:hint="eastAsia"/>
          <w:sz w:val="24"/>
        </w:rPr>
        <w:t>8</w:t>
      </w:r>
      <w:r w:rsidR="008B4B58">
        <w:rPr>
          <w:rFonts w:ascii="Times New Roman" w:hAnsi="Times New Roman" w:cs="Times New Roman" w:hint="eastAsia"/>
          <w:sz w:val="24"/>
        </w:rPr>
        <w:t>0</w:t>
      </w:r>
      <w:r>
        <w:rPr>
          <w:rFonts w:ascii="Times New Roman" w:hAnsi="Times New Roman" w:cs="Times New Roman" w:hint="eastAsia"/>
          <w:sz w:val="24"/>
        </w:rPr>
        <w:t>%</w:t>
      </w:r>
      <w:r>
        <w:rPr>
          <w:rFonts w:ascii="Times New Roman" w:hAnsi="Times New Roman" w:cs="Times New Roman" w:hint="eastAsia"/>
          <w:sz w:val="24"/>
        </w:rPr>
        <w:t>、</w:t>
      </w:r>
      <w:r>
        <w:rPr>
          <w:rFonts w:ascii="Times New Roman" w:hAnsi="Times New Roman" w:cs="Times New Roman"/>
          <w:sz w:val="24"/>
        </w:rPr>
        <w:t>8</w:t>
      </w:r>
      <w:r w:rsidR="008B4B58">
        <w:rPr>
          <w:rFonts w:ascii="Times New Roman" w:hAnsi="Times New Roman" w:cs="Times New Roman" w:hint="eastAsia"/>
          <w:sz w:val="24"/>
        </w:rPr>
        <w:t>9</w:t>
      </w:r>
      <w:r>
        <w:rPr>
          <w:rFonts w:ascii="Times New Roman" w:hAnsi="Times New Roman" w:cs="Times New Roman" w:hint="eastAsia"/>
          <w:sz w:val="24"/>
        </w:rPr>
        <w:t>%</w:t>
      </w:r>
      <w:r>
        <w:rPr>
          <w:rFonts w:ascii="Times New Roman" w:hAnsi="Times New Roman" w:cs="Times New Roman" w:hint="eastAsia"/>
          <w:sz w:val="24"/>
        </w:rPr>
        <w:t>、</w:t>
      </w:r>
      <w:r w:rsidR="008B4B58">
        <w:rPr>
          <w:rFonts w:ascii="Times New Roman" w:hAnsi="Times New Roman" w:cs="Times New Roman" w:hint="eastAsia"/>
          <w:sz w:val="24"/>
        </w:rPr>
        <w:t>99</w:t>
      </w:r>
      <w:r>
        <w:rPr>
          <w:rFonts w:ascii="Times New Roman" w:hAnsi="Times New Roman" w:cs="Times New Roman" w:hint="eastAsia"/>
          <w:sz w:val="24"/>
        </w:rPr>
        <w:t>%</w:t>
      </w:r>
      <w:r>
        <w:rPr>
          <w:rFonts w:ascii="Times New Roman" w:hAnsi="Times New Roman" w:cs="Times New Roman" w:hint="eastAsia"/>
          <w:sz w:val="24"/>
        </w:rPr>
        <w:t>和</w:t>
      </w:r>
      <w:r>
        <w:rPr>
          <w:rFonts w:ascii="Times New Roman" w:hAnsi="Times New Roman" w:cs="Times New Roman"/>
          <w:sz w:val="24"/>
        </w:rPr>
        <w:t>9</w:t>
      </w:r>
      <w:r w:rsidR="008B4B58">
        <w:rPr>
          <w:rFonts w:ascii="Times New Roman" w:hAnsi="Times New Roman" w:cs="Times New Roman" w:hint="eastAsia"/>
          <w:sz w:val="24"/>
        </w:rPr>
        <w:t>4</w:t>
      </w:r>
      <w:r>
        <w:rPr>
          <w:rFonts w:ascii="Times New Roman" w:hAnsi="Times New Roman" w:cs="Times New Roman" w:hint="eastAsia"/>
          <w:sz w:val="24"/>
        </w:rPr>
        <w:t>%</w:t>
      </w:r>
      <w:r>
        <w:rPr>
          <w:rFonts w:ascii="Times New Roman" w:hAnsi="Times New Roman" w:cs="Times New Roman" w:hint="eastAsia"/>
          <w:sz w:val="24"/>
        </w:rPr>
        <w:t>，其中氨氮的去除效率满足环</w:t>
      </w:r>
      <w:proofErr w:type="gramStart"/>
      <w:r>
        <w:rPr>
          <w:rFonts w:ascii="Times New Roman" w:hAnsi="Times New Roman" w:cs="Times New Roman" w:hint="eastAsia"/>
          <w:sz w:val="24"/>
        </w:rPr>
        <w:t>评设计</w:t>
      </w:r>
      <w:proofErr w:type="gramEnd"/>
      <w:r>
        <w:rPr>
          <w:rFonts w:ascii="Times New Roman" w:hAnsi="Times New Roman" w:cs="Times New Roman" w:hint="eastAsia"/>
          <w:sz w:val="24"/>
        </w:rPr>
        <w:t>去除效率，悬浮物、化学需氧量和生化需氧量的去除效率未达到环</w:t>
      </w:r>
      <w:proofErr w:type="gramStart"/>
      <w:r>
        <w:rPr>
          <w:rFonts w:ascii="Times New Roman" w:hAnsi="Times New Roman" w:cs="Times New Roman" w:hint="eastAsia"/>
          <w:sz w:val="24"/>
        </w:rPr>
        <w:t>评设计</w:t>
      </w:r>
      <w:proofErr w:type="gramEnd"/>
      <w:r>
        <w:rPr>
          <w:rFonts w:ascii="Times New Roman" w:hAnsi="Times New Roman" w:cs="Times New Roman" w:hint="eastAsia"/>
          <w:sz w:val="24"/>
        </w:rPr>
        <w:t>去除效率要求，其原因如下：环</w:t>
      </w:r>
      <w:proofErr w:type="gramStart"/>
      <w:r>
        <w:rPr>
          <w:rFonts w:ascii="Times New Roman" w:hAnsi="Times New Roman" w:cs="Times New Roman" w:hint="eastAsia"/>
          <w:sz w:val="24"/>
        </w:rPr>
        <w:t>评要求</w:t>
      </w:r>
      <w:proofErr w:type="gramEnd"/>
      <w:r>
        <w:rPr>
          <w:rFonts w:ascii="Times New Roman" w:hAnsi="Times New Roman" w:cs="Times New Roman" w:hint="eastAsia"/>
          <w:sz w:val="24"/>
        </w:rPr>
        <w:t>项目污水接入市政污水管网前执行</w:t>
      </w:r>
      <w:r>
        <w:rPr>
          <w:rFonts w:ascii="Times New Roman" w:hAnsi="Times New Roman" w:cs="Times New Roman"/>
          <w:sz w:val="24"/>
        </w:rPr>
        <w:t>《医疗机构水污染物排放标准》（</w:t>
      </w:r>
      <w:r>
        <w:rPr>
          <w:rFonts w:ascii="Times New Roman" w:hAnsi="Times New Roman" w:cs="Times New Roman"/>
          <w:sz w:val="24"/>
        </w:rPr>
        <w:t>GB 18466-2005</w:t>
      </w:r>
      <w:r>
        <w:rPr>
          <w:rFonts w:ascii="Times New Roman" w:hAnsi="Times New Roman" w:cs="Times New Roman"/>
          <w:sz w:val="24"/>
        </w:rPr>
        <w:t>）表</w:t>
      </w:r>
      <w:r>
        <w:rPr>
          <w:rFonts w:ascii="Times New Roman" w:hAnsi="Times New Roman" w:cs="Times New Roman"/>
          <w:sz w:val="24"/>
        </w:rPr>
        <w:t>2</w:t>
      </w:r>
      <w:r>
        <w:rPr>
          <w:rFonts w:ascii="Times New Roman" w:hAnsi="Times New Roman" w:cs="Times New Roman"/>
          <w:sz w:val="24"/>
        </w:rPr>
        <w:t>中</w:t>
      </w:r>
      <w:r>
        <w:rPr>
          <w:rFonts w:ascii="Times New Roman" w:hAnsi="Times New Roman" w:cs="Times New Roman" w:hint="eastAsia"/>
          <w:sz w:val="24"/>
        </w:rPr>
        <w:t>的排放标准，污水处理站需满足环</w:t>
      </w:r>
      <w:proofErr w:type="gramStart"/>
      <w:r>
        <w:rPr>
          <w:rFonts w:ascii="Times New Roman" w:hAnsi="Times New Roman" w:cs="Times New Roman" w:hint="eastAsia"/>
          <w:sz w:val="24"/>
        </w:rPr>
        <w:t>评设计</w:t>
      </w:r>
      <w:proofErr w:type="gramEnd"/>
      <w:r>
        <w:rPr>
          <w:rFonts w:ascii="Times New Roman" w:hAnsi="Times New Roman" w:cs="Times New Roman" w:hint="eastAsia"/>
          <w:sz w:val="24"/>
        </w:rPr>
        <w:t>去除效率才能</w:t>
      </w:r>
      <w:r w:rsidR="00BF5869">
        <w:rPr>
          <w:rFonts w:ascii="Times New Roman" w:hAnsi="Times New Roman" w:cs="Times New Roman" w:hint="eastAsia"/>
          <w:sz w:val="24"/>
        </w:rPr>
        <w:t>达标排放。而验收监测期间，项目污水已接入</w:t>
      </w:r>
      <w:proofErr w:type="gramStart"/>
      <w:r w:rsidR="00BF5869">
        <w:rPr>
          <w:rFonts w:ascii="Times New Roman" w:hAnsi="Times New Roman" w:cs="Times New Roman" w:hint="eastAsia"/>
          <w:sz w:val="24"/>
        </w:rPr>
        <w:t>颍</w:t>
      </w:r>
      <w:proofErr w:type="gramEnd"/>
      <w:r w:rsidR="00BF5869">
        <w:rPr>
          <w:rFonts w:ascii="Times New Roman" w:hAnsi="Times New Roman" w:cs="Times New Roman" w:hint="eastAsia"/>
          <w:sz w:val="24"/>
        </w:rPr>
        <w:t>南</w:t>
      </w:r>
      <w:r>
        <w:rPr>
          <w:rFonts w:ascii="Times New Roman" w:hAnsi="Times New Roman" w:cs="Times New Roman" w:hint="eastAsia"/>
          <w:sz w:val="24"/>
        </w:rPr>
        <w:t>污水处理厂管网，污水排放执行</w:t>
      </w:r>
      <w:r>
        <w:rPr>
          <w:rFonts w:ascii="Times New Roman" w:hAnsi="Times New Roman" w:cs="Times New Roman"/>
          <w:sz w:val="24"/>
        </w:rPr>
        <w:t>《医疗机构水污染物排放标准》（</w:t>
      </w:r>
      <w:r>
        <w:rPr>
          <w:rFonts w:ascii="Times New Roman" w:hAnsi="Times New Roman" w:cs="Times New Roman"/>
          <w:sz w:val="24"/>
        </w:rPr>
        <w:t>GB 18466-2005</w:t>
      </w:r>
      <w:r>
        <w:rPr>
          <w:rFonts w:ascii="Times New Roman" w:hAnsi="Times New Roman" w:cs="Times New Roman"/>
          <w:sz w:val="24"/>
        </w:rPr>
        <w:t>）表</w:t>
      </w:r>
      <w:r>
        <w:rPr>
          <w:rFonts w:ascii="Times New Roman" w:hAnsi="Times New Roman" w:cs="Times New Roman"/>
          <w:sz w:val="24"/>
        </w:rPr>
        <w:t>2</w:t>
      </w:r>
      <w:r w:rsidR="00BF5869">
        <w:rPr>
          <w:rFonts w:ascii="Times New Roman" w:hAnsi="Times New Roman" w:cs="Times New Roman"/>
          <w:sz w:val="24"/>
        </w:rPr>
        <w:t>中预处理标准及</w:t>
      </w:r>
      <w:proofErr w:type="gramStart"/>
      <w:r w:rsidR="00BF5869">
        <w:rPr>
          <w:rFonts w:ascii="Times New Roman" w:hAnsi="Times New Roman" w:cs="Times New Roman"/>
          <w:sz w:val="24"/>
        </w:rPr>
        <w:t>颍</w:t>
      </w:r>
      <w:proofErr w:type="gramEnd"/>
      <w:r w:rsidR="00BF5869">
        <w:rPr>
          <w:rFonts w:ascii="Times New Roman" w:hAnsi="Times New Roman" w:cs="Times New Roman" w:hint="eastAsia"/>
          <w:sz w:val="24"/>
        </w:rPr>
        <w:t>南</w:t>
      </w:r>
      <w:r>
        <w:rPr>
          <w:rFonts w:ascii="Times New Roman" w:hAnsi="Times New Roman" w:cs="Times New Roman"/>
          <w:sz w:val="24"/>
        </w:rPr>
        <w:t>污水处理厂接管标准中较严格的标准</w:t>
      </w:r>
      <w:r>
        <w:rPr>
          <w:rFonts w:ascii="Times New Roman" w:hAnsi="Times New Roman" w:cs="Times New Roman" w:hint="eastAsia"/>
          <w:sz w:val="24"/>
        </w:rPr>
        <w:t>，污水处理站对污染物的去除效率已能满足达标排放要求。</w:t>
      </w:r>
    </w:p>
    <w:p w:rsidR="003365D0" w:rsidRDefault="003365D0">
      <w:pPr>
        <w:pStyle w:val="a0"/>
        <w:sectPr w:rsidR="003365D0">
          <w:pgSz w:w="11906" w:h="16838"/>
          <w:pgMar w:top="1440" w:right="1800" w:bottom="1440" w:left="1800" w:header="851" w:footer="992" w:gutter="0"/>
          <w:cols w:space="425"/>
          <w:docGrid w:type="lines" w:linePitch="312"/>
        </w:sectPr>
      </w:pPr>
    </w:p>
    <w:p w:rsidR="003365D0" w:rsidRDefault="00F913A3">
      <w:pPr>
        <w:ind w:firstLineChars="200" w:firstLine="482"/>
        <w:jc w:val="center"/>
        <w:rPr>
          <w:rFonts w:ascii="Times New Roman" w:hAnsi="Times New Roman" w:cs="Times New Roman"/>
          <w:b/>
          <w:sz w:val="24"/>
        </w:rPr>
      </w:pPr>
      <w:r>
        <w:rPr>
          <w:rFonts w:ascii="Times New Roman" w:hAnsi="Times New Roman" w:cs="Times New Roman" w:hint="eastAsia"/>
          <w:b/>
          <w:sz w:val="24"/>
        </w:rPr>
        <w:lastRenderedPageBreak/>
        <w:t>表</w:t>
      </w:r>
      <w:r>
        <w:rPr>
          <w:rFonts w:ascii="Times New Roman" w:hAnsi="Times New Roman" w:cs="Times New Roman" w:hint="eastAsia"/>
          <w:b/>
          <w:sz w:val="24"/>
        </w:rPr>
        <w:t>8</w:t>
      </w:r>
      <w:r>
        <w:rPr>
          <w:rFonts w:ascii="Times New Roman" w:hAnsi="Times New Roman" w:cs="Times New Roman"/>
          <w:b/>
          <w:sz w:val="24"/>
        </w:rPr>
        <w:t>.2-1</w:t>
      </w:r>
      <w:r>
        <w:rPr>
          <w:rFonts w:ascii="Times New Roman" w:hAnsi="Times New Roman" w:cs="Times New Roman" w:hint="eastAsia"/>
          <w:b/>
          <w:sz w:val="24"/>
        </w:rPr>
        <w:t>.1</w:t>
      </w:r>
      <w:r>
        <w:rPr>
          <w:rFonts w:ascii="Times New Roman" w:hAnsi="Times New Roman" w:cs="Times New Roman"/>
          <w:b/>
          <w:sz w:val="24"/>
        </w:rPr>
        <w:t xml:space="preserve"> </w:t>
      </w:r>
      <w:r>
        <w:rPr>
          <w:rFonts w:ascii="Times New Roman" w:hAnsi="Times New Roman" w:cs="Times New Roman" w:hint="eastAsia"/>
          <w:b/>
          <w:sz w:val="24"/>
        </w:rPr>
        <w:t>污水监测结果与评价表</w:t>
      </w:r>
    </w:p>
    <w:p w:rsidR="003365D0" w:rsidRDefault="00F913A3">
      <w:pPr>
        <w:pStyle w:val="a0"/>
        <w:jc w:val="right"/>
        <w:rPr>
          <w:rFonts w:ascii="Times New Roman" w:hAnsi="Times New Roman" w:cs="Times New Roman"/>
          <w:bCs/>
          <w:szCs w:val="21"/>
        </w:rPr>
      </w:pPr>
      <w:r>
        <w:rPr>
          <w:rFonts w:ascii="Times New Roman" w:hAnsi="Times New Roman" w:cs="Times New Roman"/>
          <w:bCs/>
          <w:szCs w:val="21"/>
        </w:rPr>
        <w:t>单位：</w:t>
      </w:r>
      <w:proofErr w:type="gramStart"/>
      <w:r>
        <w:rPr>
          <w:rFonts w:ascii="Times New Roman" w:hAnsi="Times New Roman" w:cs="Times New Roman"/>
          <w:bCs/>
          <w:szCs w:val="21"/>
        </w:rPr>
        <w:t>mg/L</w:t>
      </w:r>
      <w:proofErr w:type="gramEnd"/>
    </w:p>
    <w:tbl>
      <w:tblPr>
        <w:tblStyle w:val="a9"/>
        <w:tblW w:w="14173"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967"/>
        <w:gridCol w:w="1895"/>
        <w:gridCol w:w="1468"/>
        <w:gridCol w:w="1015"/>
        <w:gridCol w:w="1418"/>
        <w:gridCol w:w="992"/>
        <w:gridCol w:w="1701"/>
        <w:gridCol w:w="1276"/>
        <w:gridCol w:w="1276"/>
        <w:gridCol w:w="1165"/>
      </w:tblGrid>
      <w:tr w:rsidR="00FC0980" w:rsidTr="004843FA">
        <w:trPr>
          <w:tblHeader/>
          <w:jc w:val="center"/>
        </w:trPr>
        <w:tc>
          <w:tcPr>
            <w:tcW w:w="1967" w:type="dxa"/>
            <w:tcBorders>
              <w:tl2br w:val="nil"/>
              <w:tr2bl w:val="nil"/>
            </w:tcBorders>
            <w:vAlign w:val="center"/>
          </w:tcPr>
          <w:p w:rsidR="00FC0980" w:rsidRDefault="00FC0980">
            <w:pPr>
              <w:pStyle w:val="a0"/>
              <w:jc w:val="center"/>
              <w:rPr>
                <w:rFonts w:ascii="Times New Roman" w:hAnsi="Times New Roman" w:cs="Times New Roman"/>
                <w:b/>
                <w:bCs/>
                <w:szCs w:val="21"/>
              </w:rPr>
            </w:pPr>
            <w:r>
              <w:rPr>
                <w:rFonts w:ascii="Times New Roman" w:hAnsi="Times New Roman" w:cs="Times New Roman"/>
                <w:b/>
                <w:bCs/>
                <w:szCs w:val="21"/>
              </w:rPr>
              <w:t>设施名称</w:t>
            </w:r>
            <w:r>
              <w:rPr>
                <w:rFonts w:ascii="Times New Roman" w:hAnsi="Times New Roman" w:cs="Times New Roman"/>
                <w:b/>
                <w:bCs/>
                <w:szCs w:val="21"/>
              </w:rPr>
              <w:t>/</w:t>
            </w:r>
            <w:r>
              <w:rPr>
                <w:rFonts w:ascii="Times New Roman" w:hAnsi="Times New Roman" w:cs="Times New Roman"/>
                <w:b/>
                <w:bCs/>
                <w:szCs w:val="21"/>
              </w:rPr>
              <w:t>监测点位</w:t>
            </w:r>
          </w:p>
        </w:tc>
        <w:tc>
          <w:tcPr>
            <w:tcW w:w="1895" w:type="dxa"/>
            <w:tcBorders>
              <w:tl2br w:val="nil"/>
              <w:tr2bl w:val="nil"/>
            </w:tcBorders>
            <w:vAlign w:val="center"/>
          </w:tcPr>
          <w:p w:rsidR="00FC0980" w:rsidRDefault="00FC0980">
            <w:pPr>
              <w:pStyle w:val="a0"/>
              <w:jc w:val="center"/>
              <w:rPr>
                <w:rFonts w:ascii="Times New Roman" w:hAnsi="Times New Roman" w:cs="Times New Roman"/>
                <w:b/>
                <w:bCs/>
                <w:szCs w:val="21"/>
              </w:rPr>
            </w:pPr>
            <w:r>
              <w:rPr>
                <w:rFonts w:ascii="Times New Roman" w:hAnsi="Times New Roman" w:cs="Times New Roman"/>
                <w:b/>
                <w:bCs/>
                <w:szCs w:val="21"/>
              </w:rPr>
              <w:t>监测日期</w:t>
            </w:r>
          </w:p>
        </w:tc>
        <w:tc>
          <w:tcPr>
            <w:tcW w:w="1468" w:type="dxa"/>
            <w:tcBorders>
              <w:tl2br w:val="nil"/>
              <w:tr2bl w:val="nil"/>
            </w:tcBorders>
            <w:vAlign w:val="center"/>
          </w:tcPr>
          <w:p w:rsidR="00FC0980" w:rsidRDefault="00FC0980">
            <w:pPr>
              <w:pStyle w:val="a0"/>
              <w:jc w:val="center"/>
              <w:rPr>
                <w:rFonts w:ascii="Times New Roman" w:hAnsi="Times New Roman" w:cs="Times New Roman"/>
                <w:b/>
                <w:bCs/>
                <w:szCs w:val="21"/>
              </w:rPr>
            </w:pPr>
            <w:r>
              <w:rPr>
                <w:rFonts w:ascii="Times New Roman" w:hAnsi="Times New Roman" w:cs="Times New Roman"/>
                <w:b/>
                <w:bCs/>
                <w:szCs w:val="21"/>
              </w:rPr>
              <w:t>监测频次</w:t>
            </w:r>
          </w:p>
        </w:tc>
        <w:tc>
          <w:tcPr>
            <w:tcW w:w="1015" w:type="dxa"/>
            <w:tcBorders>
              <w:tl2br w:val="nil"/>
              <w:tr2bl w:val="nil"/>
            </w:tcBorders>
            <w:vAlign w:val="center"/>
          </w:tcPr>
          <w:p w:rsidR="00FC0980" w:rsidRDefault="00FC0980">
            <w:pPr>
              <w:pStyle w:val="a0"/>
              <w:jc w:val="center"/>
              <w:rPr>
                <w:rFonts w:ascii="Times New Roman" w:hAnsi="Times New Roman" w:cs="Times New Roman"/>
                <w:b/>
                <w:bCs/>
                <w:szCs w:val="21"/>
              </w:rPr>
            </w:pPr>
            <w:r>
              <w:rPr>
                <w:rFonts w:ascii="Times New Roman" w:hAnsi="Times New Roman" w:cs="Times New Roman" w:hint="eastAsia"/>
                <w:b/>
                <w:bCs/>
                <w:szCs w:val="21"/>
              </w:rPr>
              <w:t>悬浮物</w:t>
            </w:r>
          </w:p>
        </w:tc>
        <w:tc>
          <w:tcPr>
            <w:tcW w:w="1418" w:type="dxa"/>
            <w:tcBorders>
              <w:tl2br w:val="nil"/>
              <w:tr2bl w:val="nil"/>
            </w:tcBorders>
            <w:vAlign w:val="center"/>
          </w:tcPr>
          <w:p w:rsidR="00FC0980" w:rsidRDefault="00FC0980">
            <w:pPr>
              <w:pStyle w:val="a0"/>
              <w:jc w:val="center"/>
              <w:rPr>
                <w:rFonts w:ascii="Times New Roman" w:hAnsi="Times New Roman" w:cs="Times New Roman"/>
                <w:b/>
                <w:bCs/>
                <w:szCs w:val="21"/>
              </w:rPr>
            </w:pPr>
            <w:r>
              <w:rPr>
                <w:rFonts w:ascii="Times New Roman" w:hAnsi="Times New Roman" w:cs="Times New Roman" w:hint="eastAsia"/>
                <w:b/>
                <w:bCs/>
                <w:szCs w:val="21"/>
              </w:rPr>
              <w:t>化学需氧量</w:t>
            </w:r>
          </w:p>
        </w:tc>
        <w:tc>
          <w:tcPr>
            <w:tcW w:w="992" w:type="dxa"/>
            <w:tcBorders>
              <w:tl2br w:val="nil"/>
              <w:tr2bl w:val="nil"/>
            </w:tcBorders>
            <w:vAlign w:val="center"/>
          </w:tcPr>
          <w:p w:rsidR="00FC0980" w:rsidRDefault="00FC0980">
            <w:pPr>
              <w:pStyle w:val="a0"/>
              <w:jc w:val="center"/>
              <w:rPr>
                <w:rFonts w:ascii="Times New Roman" w:hAnsi="Times New Roman" w:cs="Times New Roman"/>
                <w:b/>
                <w:bCs/>
                <w:szCs w:val="21"/>
              </w:rPr>
            </w:pPr>
            <w:r>
              <w:rPr>
                <w:rFonts w:ascii="Times New Roman" w:hAnsi="Times New Roman" w:cs="Times New Roman" w:hint="eastAsia"/>
                <w:b/>
                <w:bCs/>
                <w:szCs w:val="21"/>
              </w:rPr>
              <w:t>氨氮</w:t>
            </w:r>
          </w:p>
        </w:tc>
        <w:tc>
          <w:tcPr>
            <w:tcW w:w="1701" w:type="dxa"/>
            <w:tcBorders>
              <w:tl2br w:val="nil"/>
              <w:tr2bl w:val="nil"/>
            </w:tcBorders>
            <w:vAlign w:val="center"/>
          </w:tcPr>
          <w:p w:rsidR="00FC0980" w:rsidRDefault="00FC0980">
            <w:pPr>
              <w:pStyle w:val="a0"/>
              <w:jc w:val="center"/>
              <w:rPr>
                <w:rFonts w:ascii="Times New Roman" w:hAnsi="Times New Roman" w:cs="Times New Roman"/>
                <w:b/>
                <w:bCs/>
                <w:szCs w:val="21"/>
              </w:rPr>
            </w:pPr>
            <w:r>
              <w:rPr>
                <w:rFonts w:ascii="Times New Roman" w:hAnsi="Times New Roman" w:cs="Times New Roman" w:hint="eastAsia"/>
                <w:b/>
                <w:bCs/>
                <w:szCs w:val="21"/>
              </w:rPr>
              <w:t>五日生化需氧量</w:t>
            </w:r>
          </w:p>
        </w:tc>
        <w:tc>
          <w:tcPr>
            <w:tcW w:w="1276" w:type="dxa"/>
            <w:tcBorders>
              <w:tl2br w:val="nil"/>
              <w:tr2bl w:val="nil"/>
            </w:tcBorders>
            <w:vAlign w:val="center"/>
          </w:tcPr>
          <w:p w:rsidR="00FC0980" w:rsidRPr="004843FA" w:rsidRDefault="004843FA">
            <w:pPr>
              <w:pStyle w:val="a0"/>
              <w:jc w:val="center"/>
              <w:rPr>
                <w:rFonts w:ascii="Times New Roman" w:hAnsi="Times New Roman" w:cs="Times New Roman"/>
                <w:b/>
                <w:bCs/>
                <w:szCs w:val="21"/>
              </w:rPr>
            </w:pPr>
            <w:r w:rsidRPr="004843FA">
              <w:rPr>
                <w:rFonts w:hint="eastAsia"/>
                <w:b/>
                <w:szCs w:val="21"/>
              </w:rPr>
              <w:t>粪大肠菌群</w:t>
            </w:r>
          </w:p>
        </w:tc>
        <w:tc>
          <w:tcPr>
            <w:tcW w:w="1276" w:type="dxa"/>
            <w:tcBorders>
              <w:tl2br w:val="nil"/>
              <w:tr2bl w:val="nil"/>
            </w:tcBorders>
            <w:vAlign w:val="center"/>
          </w:tcPr>
          <w:p w:rsidR="00FC0980" w:rsidRPr="004843FA" w:rsidRDefault="004843FA">
            <w:pPr>
              <w:pStyle w:val="a0"/>
              <w:jc w:val="center"/>
              <w:rPr>
                <w:rFonts w:ascii="Times New Roman" w:hAnsi="Times New Roman" w:cs="Times New Roman"/>
                <w:b/>
                <w:bCs/>
                <w:szCs w:val="21"/>
              </w:rPr>
            </w:pPr>
            <w:r w:rsidRPr="004843FA">
              <w:rPr>
                <w:rFonts w:hAnsi="宋体" w:hint="eastAsia"/>
                <w:b/>
                <w:szCs w:val="21"/>
              </w:rPr>
              <w:t>动植物油</w:t>
            </w:r>
          </w:p>
        </w:tc>
        <w:tc>
          <w:tcPr>
            <w:tcW w:w="1165" w:type="dxa"/>
            <w:tcBorders>
              <w:tl2br w:val="nil"/>
              <w:tr2bl w:val="nil"/>
            </w:tcBorders>
            <w:vAlign w:val="center"/>
          </w:tcPr>
          <w:p w:rsidR="00FC0980" w:rsidRPr="004843FA" w:rsidRDefault="004843FA" w:rsidP="004843FA">
            <w:pPr>
              <w:snapToGrid w:val="0"/>
              <w:jc w:val="center"/>
              <w:rPr>
                <w:b/>
                <w:szCs w:val="21"/>
              </w:rPr>
            </w:pPr>
            <w:r w:rsidRPr="004843FA">
              <w:rPr>
                <w:b/>
                <w:szCs w:val="21"/>
              </w:rPr>
              <w:t>pH</w:t>
            </w:r>
            <w:r w:rsidRPr="004843FA">
              <w:rPr>
                <w:b/>
                <w:szCs w:val="21"/>
              </w:rPr>
              <w:t>值</w:t>
            </w:r>
          </w:p>
        </w:tc>
      </w:tr>
      <w:tr w:rsidR="00FC0980" w:rsidTr="004843FA">
        <w:trPr>
          <w:jc w:val="center"/>
        </w:trPr>
        <w:tc>
          <w:tcPr>
            <w:tcW w:w="1967"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污水处理站进口</w:t>
            </w:r>
          </w:p>
        </w:tc>
        <w:tc>
          <w:tcPr>
            <w:tcW w:w="1895"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2019</w:t>
            </w:r>
            <w:r>
              <w:rPr>
                <w:rFonts w:ascii="Times New Roman" w:hAnsi="Times New Roman" w:cs="Times New Roman" w:hint="eastAsia"/>
                <w:szCs w:val="21"/>
              </w:rPr>
              <w:t>年</w:t>
            </w:r>
            <w:r>
              <w:rPr>
                <w:rFonts w:ascii="Times New Roman" w:hAnsi="Times New Roman" w:cs="Times New Roman" w:hint="eastAsia"/>
                <w:szCs w:val="21"/>
              </w:rPr>
              <w:t>7</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p>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（第一天）</w:t>
            </w: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第一次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104</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256</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82.9</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100</w:t>
            </w:r>
          </w:p>
        </w:tc>
        <w:tc>
          <w:tcPr>
            <w:tcW w:w="1276" w:type="dxa"/>
            <w:tcBorders>
              <w:tl2br w:val="nil"/>
              <w:tr2bl w:val="nil"/>
            </w:tcBorders>
            <w:vAlign w:val="center"/>
          </w:tcPr>
          <w:p w:rsidR="00FC0980" w:rsidRPr="0028464D" w:rsidRDefault="0028464D">
            <w:pPr>
              <w:pStyle w:val="a0"/>
              <w:jc w:val="center"/>
              <w:rPr>
                <w:rFonts w:ascii="Times New Roman" w:hAnsi="Times New Roman" w:cs="Times New Roman"/>
                <w:szCs w:val="21"/>
              </w:rPr>
            </w:pPr>
            <w:r w:rsidRPr="0028464D">
              <w:rPr>
                <w:rFonts w:asciiTheme="minorEastAsia" w:hAnsiTheme="minorEastAsia" w:cs="Times New Roman" w:hint="eastAsia"/>
                <w:szCs w:val="21"/>
              </w:rPr>
              <w:t>≥</w:t>
            </w:r>
            <w:r w:rsidRPr="0028464D">
              <w:rPr>
                <w:rFonts w:ascii="Times New Roman" w:hAnsi="Times New Roman" w:cs="Times New Roman" w:hint="eastAsia"/>
                <w:szCs w:val="21"/>
              </w:rPr>
              <w:t>2.4</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sidRPr="0028464D">
              <w:rPr>
                <w:rFonts w:ascii="Arial" w:hAnsi="Arial" w:cs="Arial" w:hint="eastAsia"/>
                <w:color w:val="333333"/>
                <w:szCs w:val="21"/>
                <w:shd w:val="clear" w:color="auto" w:fill="FFFFFF"/>
                <w:vertAlign w:val="superscript"/>
              </w:rPr>
              <w:t>5</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0.53</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7.6</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第二次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278</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224</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83.7</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95.3</w:t>
            </w:r>
          </w:p>
        </w:tc>
        <w:tc>
          <w:tcPr>
            <w:tcW w:w="1276" w:type="dxa"/>
            <w:tcBorders>
              <w:tl2br w:val="nil"/>
              <w:tr2bl w:val="nil"/>
            </w:tcBorders>
            <w:vAlign w:val="center"/>
          </w:tcPr>
          <w:p w:rsidR="00FC0980" w:rsidRPr="0028464D" w:rsidRDefault="0028464D">
            <w:pPr>
              <w:pStyle w:val="a0"/>
              <w:jc w:val="center"/>
              <w:rPr>
                <w:rFonts w:ascii="Times New Roman" w:hAnsi="Times New Roman" w:cs="Times New Roman"/>
                <w:szCs w:val="21"/>
              </w:rPr>
            </w:pPr>
            <w:r w:rsidRPr="0028464D">
              <w:rPr>
                <w:rFonts w:asciiTheme="minorEastAsia" w:hAnsiTheme="minorEastAsia" w:cs="Times New Roman" w:hint="eastAsia"/>
                <w:szCs w:val="21"/>
              </w:rPr>
              <w:t>≥</w:t>
            </w:r>
            <w:r w:rsidRPr="0028464D">
              <w:rPr>
                <w:rFonts w:ascii="Times New Roman" w:hAnsi="Times New Roman" w:cs="Times New Roman" w:hint="eastAsia"/>
                <w:szCs w:val="21"/>
              </w:rPr>
              <w:t>2.4</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sidRPr="0028464D">
              <w:rPr>
                <w:rFonts w:ascii="Arial" w:hAnsi="Arial" w:cs="Arial" w:hint="eastAsia"/>
                <w:color w:val="333333"/>
                <w:szCs w:val="21"/>
                <w:shd w:val="clear" w:color="auto" w:fill="FFFFFF"/>
                <w:vertAlign w:val="superscript"/>
              </w:rPr>
              <w:t>5</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0.52</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7.62</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第三次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140</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272</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81.0</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11</w:t>
            </w:r>
            <w:r>
              <w:rPr>
                <w:rFonts w:ascii="Times New Roman" w:hAnsi="Times New Roman" w:cs="Times New Roman"/>
                <w:szCs w:val="21"/>
              </w:rPr>
              <w:t>5</w:t>
            </w:r>
          </w:p>
        </w:tc>
        <w:tc>
          <w:tcPr>
            <w:tcW w:w="1276" w:type="dxa"/>
            <w:tcBorders>
              <w:tl2br w:val="nil"/>
              <w:tr2bl w:val="nil"/>
            </w:tcBorders>
            <w:vAlign w:val="center"/>
          </w:tcPr>
          <w:p w:rsidR="00FC0980" w:rsidRPr="0028464D" w:rsidRDefault="0028464D">
            <w:pPr>
              <w:pStyle w:val="a0"/>
              <w:jc w:val="center"/>
              <w:rPr>
                <w:rFonts w:ascii="Times New Roman" w:hAnsi="Times New Roman" w:cs="Times New Roman"/>
                <w:szCs w:val="21"/>
              </w:rPr>
            </w:pPr>
            <w:r w:rsidRPr="0028464D">
              <w:rPr>
                <w:rFonts w:asciiTheme="minorEastAsia" w:hAnsiTheme="minorEastAsia" w:cs="Times New Roman" w:hint="eastAsia"/>
                <w:szCs w:val="21"/>
              </w:rPr>
              <w:t>≥</w:t>
            </w:r>
            <w:r w:rsidRPr="0028464D">
              <w:rPr>
                <w:rFonts w:ascii="Times New Roman" w:hAnsi="Times New Roman" w:cs="Times New Roman" w:hint="eastAsia"/>
                <w:szCs w:val="21"/>
              </w:rPr>
              <w:t>2.4</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sidRPr="0028464D">
              <w:rPr>
                <w:rFonts w:ascii="Arial" w:hAnsi="Arial" w:cs="Arial" w:hint="eastAsia"/>
                <w:color w:val="333333"/>
                <w:szCs w:val="21"/>
                <w:shd w:val="clear" w:color="auto" w:fill="FFFFFF"/>
                <w:vertAlign w:val="superscript"/>
              </w:rPr>
              <w:t>5</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0.25</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7.67</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第四次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74</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288</w:t>
            </w:r>
          </w:p>
        </w:tc>
        <w:tc>
          <w:tcPr>
            <w:tcW w:w="992" w:type="dxa"/>
            <w:tcBorders>
              <w:tl2br w:val="nil"/>
              <w:tr2bl w:val="nil"/>
            </w:tcBorders>
            <w:vAlign w:val="center"/>
          </w:tcPr>
          <w:p w:rsidR="00FC0980" w:rsidRDefault="00FC0980" w:rsidP="00AC258C">
            <w:pPr>
              <w:pStyle w:val="a0"/>
              <w:jc w:val="center"/>
              <w:rPr>
                <w:rFonts w:ascii="Times New Roman" w:hAnsi="Times New Roman" w:cs="Times New Roman"/>
                <w:szCs w:val="21"/>
              </w:rPr>
            </w:pPr>
            <w:r>
              <w:rPr>
                <w:rFonts w:ascii="Times New Roman" w:hAnsi="Times New Roman" w:cs="Times New Roman"/>
                <w:szCs w:val="21"/>
              </w:rPr>
              <w:t>8</w:t>
            </w:r>
            <w:r>
              <w:rPr>
                <w:rFonts w:ascii="Times New Roman" w:hAnsi="Times New Roman" w:cs="Times New Roman" w:hint="eastAsia"/>
                <w:szCs w:val="21"/>
              </w:rPr>
              <w:t>3.7</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125</w:t>
            </w:r>
          </w:p>
        </w:tc>
        <w:tc>
          <w:tcPr>
            <w:tcW w:w="1276" w:type="dxa"/>
            <w:tcBorders>
              <w:tl2br w:val="nil"/>
              <w:tr2bl w:val="nil"/>
            </w:tcBorders>
            <w:vAlign w:val="center"/>
          </w:tcPr>
          <w:p w:rsidR="00FC0980" w:rsidRPr="0028464D" w:rsidRDefault="0028464D">
            <w:pPr>
              <w:pStyle w:val="a0"/>
              <w:jc w:val="center"/>
              <w:rPr>
                <w:rFonts w:ascii="Times New Roman" w:hAnsi="Times New Roman" w:cs="Times New Roman"/>
                <w:szCs w:val="21"/>
              </w:rPr>
            </w:pPr>
            <w:r w:rsidRPr="0028464D">
              <w:rPr>
                <w:rFonts w:asciiTheme="minorEastAsia" w:hAnsiTheme="minorEastAsia" w:cs="Times New Roman" w:hint="eastAsia"/>
                <w:szCs w:val="21"/>
              </w:rPr>
              <w:t>≥</w:t>
            </w:r>
            <w:r w:rsidRPr="0028464D">
              <w:rPr>
                <w:rFonts w:ascii="Times New Roman" w:hAnsi="Times New Roman" w:cs="Times New Roman" w:hint="eastAsia"/>
                <w:szCs w:val="21"/>
              </w:rPr>
              <w:t>2.4</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sidRPr="0028464D">
              <w:rPr>
                <w:rFonts w:ascii="Arial" w:hAnsi="Arial" w:cs="Arial" w:hint="eastAsia"/>
                <w:color w:val="333333"/>
                <w:szCs w:val="21"/>
                <w:shd w:val="clear" w:color="auto" w:fill="FFFFFF"/>
                <w:vertAlign w:val="superscript"/>
              </w:rPr>
              <w:t>5</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0.25</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7.7</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范围</w:t>
            </w:r>
            <w:r>
              <w:rPr>
                <w:rFonts w:ascii="Times New Roman" w:hAnsi="Times New Roman" w:cs="Times New Roman" w:hint="eastAsia"/>
                <w:szCs w:val="21"/>
              </w:rPr>
              <w:t>/</w:t>
            </w:r>
            <w:r>
              <w:rPr>
                <w:rFonts w:ascii="Times New Roman" w:hAnsi="Times New Roman" w:cs="Times New Roman" w:hint="eastAsia"/>
                <w:szCs w:val="21"/>
              </w:rPr>
              <w:t>均值</w:t>
            </w:r>
          </w:p>
        </w:tc>
        <w:tc>
          <w:tcPr>
            <w:tcW w:w="1015"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149</w:t>
            </w:r>
          </w:p>
        </w:tc>
        <w:tc>
          <w:tcPr>
            <w:tcW w:w="1418"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260</w:t>
            </w:r>
          </w:p>
        </w:tc>
        <w:tc>
          <w:tcPr>
            <w:tcW w:w="992"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color w:val="000000"/>
                <w:kern w:val="0"/>
                <w:szCs w:val="21"/>
              </w:rPr>
              <w:t>8</w:t>
            </w:r>
            <w:r>
              <w:rPr>
                <w:rFonts w:ascii="Times New Roman" w:hAnsi="Times New Roman" w:cs="Times New Roman" w:hint="eastAsia"/>
                <w:color w:val="000000"/>
                <w:kern w:val="0"/>
                <w:szCs w:val="21"/>
              </w:rPr>
              <w:t>2.8</w:t>
            </w:r>
          </w:p>
        </w:tc>
        <w:tc>
          <w:tcPr>
            <w:tcW w:w="1701"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108.8</w:t>
            </w:r>
          </w:p>
        </w:tc>
        <w:tc>
          <w:tcPr>
            <w:tcW w:w="1276" w:type="dxa"/>
            <w:tcBorders>
              <w:tl2br w:val="nil"/>
              <w:tr2bl w:val="nil"/>
            </w:tcBorders>
            <w:vAlign w:val="center"/>
          </w:tcPr>
          <w:p w:rsidR="00FC0980" w:rsidRPr="0028464D" w:rsidRDefault="0028464D">
            <w:pPr>
              <w:widowControl/>
              <w:jc w:val="center"/>
              <w:textAlignment w:val="center"/>
              <w:rPr>
                <w:rFonts w:ascii="Times New Roman" w:hAnsi="Times New Roman" w:cs="Times New Roman"/>
                <w:szCs w:val="21"/>
              </w:rPr>
            </w:pPr>
            <w:r w:rsidRPr="0028464D">
              <w:rPr>
                <w:rFonts w:asciiTheme="minorEastAsia" w:hAnsiTheme="minorEastAsia" w:cs="Times New Roman" w:hint="eastAsia"/>
                <w:szCs w:val="21"/>
              </w:rPr>
              <w:t>≥</w:t>
            </w:r>
            <w:r w:rsidRPr="0028464D">
              <w:rPr>
                <w:rFonts w:ascii="Times New Roman" w:hAnsi="Times New Roman" w:cs="Times New Roman" w:hint="eastAsia"/>
                <w:szCs w:val="21"/>
              </w:rPr>
              <w:t>2.4</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sidRPr="0028464D">
              <w:rPr>
                <w:rFonts w:ascii="Arial" w:hAnsi="Arial" w:cs="Arial" w:hint="eastAsia"/>
                <w:color w:val="333333"/>
                <w:szCs w:val="21"/>
                <w:shd w:val="clear" w:color="auto" w:fill="FFFFFF"/>
                <w:vertAlign w:val="superscript"/>
              </w:rPr>
              <w:t>5</w:t>
            </w:r>
          </w:p>
        </w:tc>
        <w:tc>
          <w:tcPr>
            <w:tcW w:w="1276" w:type="dxa"/>
            <w:tcBorders>
              <w:tl2br w:val="nil"/>
              <w:tr2bl w:val="nil"/>
            </w:tcBorders>
            <w:vAlign w:val="center"/>
          </w:tcPr>
          <w:p w:rsidR="00FC0980" w:rsidRDefault="0028464D">
            <w:pPr>
              <w:widowControl/>
              <w:jc w:val="center"/>
              <w:textAlignment w:val="center"/>
              <w:rPr>
                <w:rFonts w:ascii="Times New Roman" w:hAnsi="Times New Roman" w:cs="Times New Roman"/>
                <w:szCs w:val="21"/>
              </w:rPr>
            </w:pPr>
            <w:r>
              <w:rPr>
                <w:rFonts w:ascii="Times New Roman" w:hAnsi="Times New Roman" w:cs="Times New Roman" w:hint="eastAsia"/>
                <w:szCs w:val="21"/>
              </w:rPr>
              <w:t>0.39</w:t>
            </w:r>
          </w:p>
        </w:tc>
        <w:tc>
          <w:tcPr>
            <w:tcW w:w="1165" w:type="dxa"/>
            <w:tcBorders>
              <w:tl2br w:val="nil"/>
              <w:tr2bl w:val="nil"/>
            </w:tcBorders>
            <w:vAlign w:val="center"/>
          </w:tcPr>
          <w:p w:rsidR="00FC0980" w:rsidRDefault="0028464D">
            <w:pPr>
              <w:widowControl/>
              <w:jc w:val="center"/>
              <w:textAlignment w:val="center"/>
              <w:rPr>
                <w:rFonts w:ascii="Times New Roman" w:hAnsi="Times New Roman" w:cs="Times New Roman"/>
                <w:szCs w:val="21"/>
              </w:rPr>
            </w:pPr>
            <w:r>
              <w:rPr>
                <w:rFonts w:ascii="Times New Roman" w:hAnsi="Times New Roman" w:cs="Times New Roman" w:hint="eastAsia"/>
                <w:szCs w:val="21"/>
              </w:rPr>
              <w:t>7.6</w:t>
            </w:r>
          </w:p>
        </w:tc>
      </w:tr>
      <w:tr w:rsidR="00FC0980" w:rsidTr="004843FA">
        <w:trPr>
          <w:jc w:val="center"/>
        </w:trPr>
        <w:tc>
          <w:tcPr>
            <w:tcW w:w="1967"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污水处理站出口</w:t>
            </w:r>
          </w:p>
        </w:tc>
        <w:tc>
          <w:tcPr>
            <w:tcW w:w="1895"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2019</w:t>
            </w:r>
            <w:r>
              <w:rPr>
                <w:rFonts w:ascii="Times New Roman" w:hAnsi="Times New Roman" w:cs="Times New Roman" w:hint="eastAsia"/>
                <w:szCs w:val="21"/>
              </w:rPr>
              <w:t>年</w:t>
            </w:r>
            <w:r>
              <w:rPr>
                <w:rFonts w:ascii="Times New Roman" w:hAnsi="Times New Roman" w:cs="Times New Roman" w:hint="eastAsia"/>
                <w:szCs w:val="21"/>
              </w:rPr>
              <w:t>7</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p>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（第一天）</w:t>
            </w: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第一次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36</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32</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0.081</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7.7</w:t>
            </w:r>
          </w:p>
        </w:tc>
        <w:tc>
          <w:tcPr>
            <w:tcW w:w="1276" w:type="dxa"/>
            <w:tcBorders>
              <w:tl2br w:val="nil"/>
              <w:tr2bl w:val="nil"/>
            </w:tcBorders>
            <w:vAlign w:val="center"/>
          </w:tcPr>
          <w:p w:rsidR="00FC0980" w:rsidRPr="0028464D" w:rsidRDefault="0028464D">
            <w:pPr>
              <w:pStyle w:val="a0"/>
              <w:jc w:val="center"/>
              <w:rPr>
                <w:rFonts w:ascii="Times New Roman" w:hAnsi="Times New Roman" w:cs="Times New Roman"/>
                <w:szCs w:val="21"/>
              </w:rPr>
            </w:pPr>
            <w:r w:rsidRPr="0028464D">
              <w:rPr>
                <w:rFonts w:ascii="Times New Roman" w:hAnsi="Times New Roman" w:cs="Times New Roman" w:hint="eastAsia"/>
                <w:szCs w:val="21"/>
              </w:rPr>
              <w:t>3.3</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0.11</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7.99</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第二次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22</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30</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0.119</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7.5</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2.3</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0.10</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8.06</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第三次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17</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20</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0.089</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4.6</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1.9</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0.12</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8.08</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第四次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15</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34</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0.115</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8.1</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600</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0.12</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8.07</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范围</w:t>
            </w:r>
            <w:r>
              <w:rPr>
                <w:rFonts w:ascii="Times New Roman" w:hAnsi="Times New Roman" w:cs="Times New Roman" w:hint="eastAsia"/>
                <w:szCs w:val="21"/>
              </w:rPr>
              <w:t>/</w:t>
            </w:r>
            <w:r>
              <w:rPr>
                <w:rFonts w:ascii="Times New Roman" w:hAnsi="Times New Roman" w:cs="Times New Roman" w:hint="eastAsia"/>
                <w:szCs w:val="21"/>
              </w:rPr>
              <w:t>均值</w:t>
            </w:r>
          </w:p>
        </w:tc>
        <w:tc>
          <w:tcPr>
            <w:tcW w:w="1015"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23</w:t>
            </w:r>
          </w:p>
        </w:tc>
        <w:tc>
          <w:tcPr>
            <w:tcW w:w="1418"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29</w:t>
            </w:r>
          </w:p>
        </w:tc>
        <w:tc>
          <w:tcPr>
            <w:tcW w:w="992"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0.101</w:t>
            </w:r>
          </w:p>
        </w:tc>
        <w:tc>
          <w:tcPr>
            <w:tcW w:w="1701"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7.0</w:t>
            </w:r>
          </w:p>
        </w:tc>
        <w:tc>
          <w:tcPr>
            <w:tcW w:w="1276" w:type="dxa"/>
            <w:tcBorders>
              <w:tl2br w:val="nil"/>
              <w:tr2bl w:val="nil"/>
            </w:tcBorders>
            <w:vAlign w:val="center"/>
          </w:tcPr>
          <w:p w:rsidR="00FC0980" w:rsidRDefault="0028464D">
            <w:pPr>
              <w:widowControl/>
              <w:jc w:val="center"/>
              <w:textAlignment w:val="center"/>
              <w:rPr>
                <w:rFonts w:ascii="Times New Roman" w:hAnsi="Times New Roman" w:cs="Times New Roman"/>
                <w:szCs w:val="21"/>
              </w:rPr>
            </w:pPr>
            <w:r>
              <w:rPr>
                <w:rFonts w:ascii="Times New Roman" w:hAnsi="Times New Roman" w:cs="Times New Roman" w:hint="eastAsia"/>
                <w:szCs w:val="21"/>
              </w:rPr>
              <w:t>2025</w:t>
            </w:r>
          </w:p>
        </w:tc>
        <w:tc>
          <w:tcPr>
            <w:tcW w:w="1276" w:type="dxa"/>
            <w:tcBorders>
              <w:tl2br w:val="nil"/>
              <w:tr2bl w:val="nil"/>
            </w:tcBorders>
            <w:vAlign w:val="center"/>
          </w:tcPr>
          <w:p w:rsidR="00FC0980" w:rsidRDefault="0028464D">
            <w:pPr>
              <w:widowControl/>
              <w:jc w:val="center"/>
              <w:textAlignment w:val="center"/>
              <w:rPr>
                <w:rFonts w:ascii="Times New Roman" w:hAnsi="Times New Roman" w:cs="Times New Roman"/>
                <w:szCs w:val="21"/>
              </w:rPr>
            </w:pPr>
            <w:r>
              <w:rPr>
                <w:rFonts w:ascii="Times New Roman" w:hAnsi="Times New Roman" w:cs="Times New Roman" w:hint="eastAsia"/>
                <w:szCs w:val="21"/>
              </w:rPr>
              <w:t>0.11</w:t>
            </w:r>
          </w:p>
        </w:tc>
        <w:tc>
          <w:tcPr>
            <w:tcW w:w="1165" w:type="dxa"/>
            <w:tcBorders>
              <w:tl2br w:val="nil"/>
              <w:tr2bl w:val="nil"/>
            </w:tcBorders>
            <w:vAlign w:val="center"/>
          </w:tcPr>
          <w:p w:rsidR="00FC0980" w:rsidRDefault="0028464D">
            <w:pPr>
              <w:widowControl/>
              <w:jc w:val="center"/>
              <w:textAlignment w:val="center"/>
              <w:rPr>
                <w:rFonts w:ascii="Times New Roman" w:hAnsi="Times New Roman" w:cs="Times New Roman"/>
                <w:szCs w:val="21"/>
              </w:rPr>
            </w:pPr>
            <w:r>
              <w:rPr>
                <w:rFonts w:ascii="Times New Roman" w:hAnsi="Times New Roman" w:cs="Times New Roman" w:hint="eastAsia"/>
                <w:szCs w:val="21"/>
              </w:rPr>
              <w:t>8.05</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标准值</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60</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250</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35</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100</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5000</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20</w:t>
            </w:r>
          </w:p>
        </w:tc>
        <w:tc>
          <w:tcPr>
            <w:tcW w:w="1165"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6-9</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达标情况</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达标</w:t>
            </w:r>
          </w:p>
        </w:tc>
        <w:tc>
          <w:tcPr>
            <w:tcW w:w="1418" w:type="dxa"/>
            <w:tcBorders>
              <w:tl2br w:val="nil"/>
              <w:tr2bl w:val="nil"/>
            </w:tcBorders>
            <w:vAlign w:val="center"/>
          </w:tcPr>
          <w:p w:rsidR="00FC0980" w:rsidRDefault="00FC0980">
            <w:pPr>
              <w:jc w:val="center"/>
              <w:rPr>
                <w:rFonts w:ascii="Times New Roman" w:hAnsi="Times New Roman" w:cs="Times New Roman"/>
                <w:szCs w:val="21"/>
              </w:rPr>
            </w:pPr>
            <w:r>
              <w:rPr>
                <w:rFonts w:ascii="Times New Roman" w:hAnsi="Times New Roman" w:cs="Times New Roman"/>
                <w:szCs w:val="21"/>
              </w:rPr>
              <w:t>达标</w:t>
            </w:r>
          </w:p>
        </w:tc>
        <w:tc>
          <w:tcPr>
            <w:tcW w:w="992" w:type="dxa"/>
            <w:tcBorders>
              <w:tl2br w:val="nil"/>
              <w:tr2bl w:val="nil"/>
            </w:tcBorders>
            <w:vAlign w:val="center"/>
          </w:tcPr>
          <w:p w:rsidR="00FC0980" w:rsidRDefault="00FC0980">
            <w:pPr>
              <w:jc w:val="center"/>
              <w:rPr>
                <w:rFonts w:ascii="Times New Roman" w:hAnsi="Times New Roman" w:cs="Times New Roman"/>
                <w:szCs w:val="21"/>
              </w:rPr>
            </w:pPr>
            <w:r>
              <w:rPr>
                <w:rFonts w:ascii="Times New Roman" w:hAnsi="Times New Roman" w:cs="Times New Roman"/>
                <w:szCs w:val="21"/>
              </w:rPr>
              <w:t>达标</w:t>
            </w:r>
          </w:p>
        </w:tc>
        <w:tc>
          <w:tcPr>
            <w:tcW w:w="1701" w:type="dxa"/>
            <w:tcBorders>
              <w:tl2br w:val="nil"/>
              <w:tr2bl w:val="nil"/>
            </w:tcBorders>
            <w:vAlign w:val="center"/>
          </w:tcPr>
          <w:p w:rsidR="00FC0980" w:rsidRDefault="00FC0980">
            <w:pPr>
              <w:jc w:val="center"/>
              <w:rPr>
                <w:rFonts w:ascii="Times New Roman" w:hAnsi="Times New Roman" w:cs="Times New Roman"/>
                <w:szCs w:val="21"/>
              </w:rPr>
            </w:pPr>
            <w:r>
              <w:rPr>
                <w:rFonts w:ascii="Times New Roman" w:hAnsi="Times New Roman" w:cs="Times New Roman"/>
                <w:szCs w:val="21"/>
              </w:rPr>
              <w:t>达标</w:t>
            </w:r>
          </w:p>
        </w:tc>
        <w:tc>
          <w:tcPr>
            <w:tcW w:w="1276" w:type="dxa"/>
            <w:tcBorders>
              <w:tl2br w:val="nil"/>
              <w:tr2bl w:val="nil"/>
            </w:tcBorders>
            <w:vAlign w:val="center"/>
          </w:tcPr>
          <w:p w:rsidR="00FC0980" w:rsidRDefault="0028464D">
            <w:pPr>
              <w:jc w:val="center"/>
              <w:rPr>
                <w:rFonts w:ascii="Times New Roman" w:hAnsi="Times New Roman" w:cs="Times New Roman"/>
                <w:szCs w:val="21"/>
              </w:rPr>
            </w:pPr>
            <w:r>
              <w:rPr>
                <w:rFonts w:ascii="Times New Roman" w:hAnsi="Times New Roman" w:cs="Times New Roman" w:hint="eastAsia"/>
                <w:szCs w:val="21"/>
              </w:rPr>
              <w:t>达标</w:t>
            </w:r>
          </w:p>
        </w:tc>
        <w:tc>
          <w:tcPr>
            <w:tcW w:w="1276" w:type="dxa"/>
            <w:tcBorders>
              <w:tl2br w:val="nil"/>
              <w:tr2bl w:val="nil"/>
            </w:tcBorders>
            <w:vAlign w:val="center"/>
          </w:tcPr>
          <w:p w:rsidR="00FC0980" w:rsidRDefault="0028464D">
            <w:pPr>
              <w:jc w:val="center"/>
              <w:rPr>
                <w:rFonts w:ascii="Times New Roman" w:hAnsi="Times New Roman" w:cs="Times New Roman"/>
                <w:szCs w:val="21"/>
              </w:rPr>
            </w:pPr>
            <w:r>
              <w:rPr>
                <w:rFonts w:ascii="Times New Roman" w:hAnsi="Times New Roman" w:cs="Times New Roman" w:hint="eastAsia"/>
                <w:szCs w:val="21"/>
              </w:rPr>
              <w:t>达标</w:t>
            </w:r>
          </w:p>
        </w:tc>
        <w:tc>
          <w:tcPr>
            <w:tcW w:w="1165" w:type="dxa"/>
            <w:tcBorders>
              <w:tl2br w:val="nil"/>
              <w:tr2bl w:val="nil"/>
            </w:tcBorders>
            <w:vAlign w:val="center"/>
          </w:tcPr>
          <w:p w:rsidR="00FC0980" w:rsidRDefault="0028464D">
            <w:pPr>
              <w:jc w:val="center"/>
              <w:rPr>
                <w:rFonts w:ascii="Times New Roman" w:hAnsi="Times New Roman" w:cs="Times New Roman"/>
                <w:szCs w:val="21"/>
              </w:rPr>
            </w:pPr>
            <w:r>
              <w:rPr>
                <w:rFonts w:ascii="Times New Roman" w:hAnsi="Times New Roman" w:cs="Times New Roman" w:hint="eastAsia"/>
                <w:szCs w:val="21"/>
              </w:rPr>
              <w:t>达标</w:t>
            </w:r>
          </w:p>
        </w:tc>
      </w:tr>
      <w:tr w:rsidR="00FC0980" w:rsidTr="004843FA">
        <w:trPr>
          <w:jc w:val="center"/>
        </w:trPr>
        <w:tc>
          <w:tcPr>
            <w:tcW w:w="1967"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污水处理站进口</w:t>
            </w:r>
          </w:p>
        </w:tc>
        <w:tc>
          <w:tcPr>
            <w:tcW w:w="1895"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2019</w:t>
            </w:r>
            <w:r>
              <w:rPr>
                <w:rFonts w:ascii="Times New Roman" w:hAnsi="Times New Roman" w:cs="Times New Roman" w:hint="eastAsia"/>
                <w:szCs w:val="21"/>
              </w:rPr>
              <w:t>年</w:t>
            </w:r>
            <w:r>
              <w:rPr>
                <w:rFonts w:ascii="Times New Roman" w:hAnsi="Times New Roman" w:cs="Times New Roman" w:hint="eastAsia"/>
                <w:szCs w:val="21"/>
              </w:rPr>
              <w:t>7</w:t>
            </w:r>
            <w:r>
              <w:rPr>
                <w:rFonts w:ascii="Times New Roman" w:hAnsi="Times New Roman" w:cs="Times New Roman" w:hint="eastAsia"/>
                <w:szCs w:val="21"/>
              </w:rPr>
              <w:t>月</w:t>
            </w:r>
            <w:r>
              <w:rPr>
                <w:rFonts w:ascii="Times New Roman" w:hAnsi="Times New Roman" w:cs="Times New Roman" w:hint="eastAsia"/>
                <w:szCs w:val="21"/>
              </w:rPr>
              <w:t>5</w:t>
            </w:r>
            <w:r>
              <w:rPr>
                <w:rFonts w:ascii="Times New Roman" w:hAnsi="Times New Roman" w:cs="Times New Roman" w:hint="eastAsia"/>
                <w:szCs w:val="21"/>
              </w:rPr>
              <w:t>日</w:t>
            </w:r>
          </w:p>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（第二天）</w:t>
            </w: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第一次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67</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116</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7</w:t>
            </w:r>
            <w:r>
              <w:rPr>
                <w:rFonts w:ascii="Times New Roman" w:hAnsi="Times New Roman" w:cs="Times New Roman" w:hint="eastAsia"/>
                <w:szCs w:val="21"/>
              </w:rPr>
              <w:t>0</w:t>
            </w:r>
            <w:r>
              <w:rPr>
                <w:rFonts w:ascii="Times New Roman" w:hAnsi="Times New Roman" w:cs="Times New Roman"/>
                <w:szCs w:val="21"/>
              </w:rPr>
              <w:t>.9</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58.3</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4.1</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0.22</w:t>
            </w:r>
          </w:p>
        </w:tc>
        <w:tc>
          <w:tcPr>
            <w:tcW w:w="1165"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7.85</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第二次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86</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146</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7</w:t>
            </w:r>
            <w:r>
              <w:rPr>
                <w:rFonts w:ascii="Times New Roman" w:hAnsi="Times New Roman" w:cs="Times New Roman" w:hint="eastAsia"/>
                <w:szCs w:val="21"/>
              </w:rPr>
              <w:t>3.1</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68.3</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2.1</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0.24</w:t>
            </w:r>
          </w:p>
        </w:tc>
        <w:tc>
          <w:tcPr>
            <w:tcW w:w="1165"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7.86</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第三次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7</w:t>
            </w:r>
            <w:r>
              <w:rPr>
                <w:rFonts w:ascii="Times New Roman" w:hAnsi="Times New Roman" w:cs="Times New Roman" w:hint="eastAsia"/>
                <w:szCs w:val="21"/>
              </w:rPr>
              <w:t>0</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148</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7</w:t>
            </w:r>
            <w:r>
              <w:rPr>
                <w:rFonts w:ascii="Times New Roman" w:hAnsi="Times New Roman" w:cs="Times New Roman" w:hint="eastAsia"/>
                <w:szCs w:val="21"/>
              </w:rPr>
              <w:t>6.4</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70.3</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1.1</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0.23</w:t>
            </w:r>
          </w:p>
        </w:tc>
        <w:tc>
          <w:tcPr>
            <w:tcW w:w="1165"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7.83</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第四次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52</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188</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7</w:t>
            </w:r>
            <w:r>
              <w:rPr>
                <w:rFonts w:ascii="Times New Roman" w:hAnsi="Times New Roman" w:cs="Times New Roman" w:hint="eastAsia"/>
                <w:szCs w:val="21"/>
              </w:rPr>
              <w:t>3.9</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88.3</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2.0</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0.23</w:t>
            </w:r>
          </w:p>
        </w:tc>
        <w:tc>
          <w:tcPr>
            <w:tcW w:w="1165"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7.80</w:t>
            </w:r>
          </w:p>
        </w:tc>
      </w:tr>
      <w:tr w:rsidR="00FC0980" w:rsidTr="004843FA">
        <w:trPr>
          <w:jc w:val="center"/>
        </w:trPr>
        <w:tc>
          <w:tcPr>
            <w:tcW w:w="1967"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895" w:type="dxa"/>
            <w:vMerge/>
            <w:tcBorders>
              <w:tl2br w:val="nil"/>
              <w:tr2bl w:val="nil"/>
            </w:tcBorders>
            <w:vAlign w:val="center"/>
          </w:tcPr>
          <w:p w:rsidR="00FC0980" w:rsidRDefault="00FC0980">
            <w:pPr>
              <w:pStyle w:val="a0"/>
              <w:jc w:val="center"/>
              <w:rPr>
                <w:rFonts w:ascii="Times New Roman" w:hAnsi="Times New Roman" w:cs="Times New Roman"/>
                <w:szCs w:val="21"/>
              </w:rPr>
            </w:pP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范围</w:t>
            </w:r>
            <w:r>
              <w:rPr>
                <w:rFonts w:ascii="Times New Roman" w:hAnsi="Times New Roman" w:cs="Times New Roman" w:hint="eastAsia"/>
                <w:szCs w:val="21"/>
              </w:rPr>
              <w:t>/</w:t>
            </w:r>
            <w:r>
              <w:rPr>
                <w:rFonts w:ascii="Times New Roman" w:hAnsi="Times New Roman" w:cs="Times New Roman" w:hint="eastAsia"/>
                <w:szCs w:val="21"/>
              </w:rPr>
              <w:t>均值</w:t>
            </w:r>
          </w:p>
        </w:tc>
        <w:tc>
          <w:tcPr>
            <w:tcW w:w="1015"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6</w:t>
            </w:r>
            <w:r>
              <w:rPr>
                <w:rFonts w:ascii="Times New Roman" w:hAnsi="Times New Roman" w:cs="Times New Roman"/>
                <w:color w:val="000000"/>
                <w:kern w:val="0"/>
                <w:szCs w:val="21"/>
              </w:rPr>
              <w:t>9</w:t>
            </w:r>
          </w:p>
        </w:tc>
        <w:tc>
          <w:tcPr>
            <w:tcW w:w="1418"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150</w:t>
            </w:r>
          </w:p>
        </w:tc>
        <w:tc>
          <w:tcPr>
            <w:tcW w:w="992"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73.6</w:t>
            </w:r>
          </w:p>
        </w:tc>
        <w:tc>
          <w:tcPr>
            <w:tcW w:w="1701" w:type="dxa"/>
            <w:tcBorders>
              <w:tl2br w:val="nil"/>
              <w:tr2bl w:val="nil"/>
            </w:tcBorders>
            <w:vAlign w:val="center"/>
          </w:tcPr>
          <w:p w:rsidR="00FC0980" w:rsidRDefault="00FC0980">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71.3</w:t>
            </w:r>
          </w:p>
        </w:tc>
        <w:tc>
          <w:tcPr>
            <w:tcW w:w="1276" w:type="dxa"/>
            <w:tcBorders>
              <w:tl2br w:val="nil"/>
              <w:tr2bl w:val="nil"/>
            </w:tcBorders>
            <w:vAlign w:val="center"/>
          </w:tcPr>
          <w:p w:rsidR="00FC0980" w:rsidRDefault="0028464D">
            <w:pPr>
              <w:widowControl/>
              <w:jc w:val="center"/>
              <w:textAlignment w:val="center"/>
              <w:rPr>
                <w:rFonts w:ascii="Times New Roman" w:hAnsi="Times New Roman" w:cs="Times New Roman"/>
                <w:szCs w:val="21"/>
              </w:rPr>
            </w:pPr>
            <w:r>
              <w:rPr>
                <w:rFonts w:ascii="Times New Roman" w:hAnsi="Times New Roman" w:cs="Times New Roman" w:hint="eastAsia"/>
                <w:szCs w:val="21"/>
              </w:rPr>
              <w:t>2.3</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ED7D19">
            <w:pPr>
              <w:widowControl/>
              <w:jc w:val="center"/>
              <w:textAlignment w:val="center"/>
              <w:rPr>
                <w:rFonts w:ascii="Times New Roman" w:hAnsi="Times New Roman" w:cs="Times New Roman"/>
                <w:szCs w:val="21"/>
              </w:rPr>
            </w:pPr>
            <w:r>
              <w:rPr>
                <w:rFonts w:ascii="Times New Roman" w:hAnsi="Times New Roman" w:cs="Times New Roman" w:hint="eastAsia"/>
                <w:szCs w:val="21"/>
              </w:rPr>
              <w:t>0.23</w:t>
            </w:r>
          </w:p>
        </w:tc>
        <w:tc>
          <w:tcPr>
            <w:tcW w:w="1165" w:type="dxa"/>
            <w:tcBorders>
              <w:tl2br w:val="nil"/>
              <w:tr2bl w:val="nil"/>
            </w:tcBorders>
            <w:vAlign w:val="center"/>
          </w:tcPr>
          <w:p w:rsidR="00FC0980" w:rsidRDefault="00ED7D19">
            <w:pPr>
              <w:widowControl/>
              <w:jc w:val="center"/>
              <w:textAlignment w:val="center"/>
              <w:rPr>
                <w:rFonts w:ascii="Times New Roman" w:hAnsi="Times New Roman" w:cs="Times New Roman"/>
                <w:szCs w:val="21"/>
              </w:rPr>
            </w:pPr>
            <w:r>
              <w:rPr>
                <w:rFonts w:ascii="Times New Roman" w:hAnsi="Times New Roman" w:cs="Times New Roman" w:hint="eastAsia"/>
                <w:szCs w:val="21"/>
              </w:rPr>
              <w:t>7.83</w:t>
            </w:r>
          </w:p>
        </w:tc>
      </w:tr>
      <w:tr w:rsidR="00FC0980" w:rsidTr="004843FA">
        <w:trPr>
          <w:jc w:val="center"/>
        </w:trPr>
        <w:tc>
          <w:tcPr>
            <w:tcW w:w="1967"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污水处理站出口</w:t>
            </w:r>
          </w:p>
        </w:tc>
        <w:tc>
          <w:tcPr>
            <w:tcW w:w="1895" w:type="dxa"/>
            <w:vMerge w:val="restart"/>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2019</w:t>
            </w:r>
            <w:r>
              <w:rPr>
                <w:rFonts w:ascii="Times New Roman" w:hAnsi="Times New Roman" w:cs="Times New Roman" w:hint="eastAsia"/>
                <w:szCs w:val="21"/>
              </w:rPr>
              <w:t>年</w:t>
            </w:r>
            <w:r>
              <w:rPr>
                <w:rFonts w:ascii="Times New Roman" w:hAnsi="Times New Roman" w:cs="Times New Roman" w:hint="eastAsia"/>
                <w:szCs w:val="21"/>
              </w:rPr>
              <w:t>7</w:t>
            </w:r>
            <w:r>
              <w:rPr>
                <w:rFonts w:ascii="Times New Roman" w:hAnsi="Times New Roman" w:cs="Times New Roman" w:hint="eastAsia"/>
                <w:szCs w:val="21"/>
              </w:rPr>
              <w:t>月</w:t>
            </w:r>
            <w:r>
              <w:rPr>
                <w:rFonts w:ascii="Times New Roman" w:hAnsi="Times New Roman" w:cs="Times New Roman" w:hint="eastAsia"/>
                <w:szCs w:val="21"/>
              </w:rPr>
              <w:t>5</w:t>
            </w:r>
            <w:r>
              <w:rPr>
                <w:rFonts w:ascii="Times New Roman" w:hAnsi="Times New Roman" w:cs="Times New Roman" w:hint="eastAsia"/>
                <w:szCs w:val="21"/>
              </w:rPr>
              <w:t>日</w:t>
            </w:r>
          </w:p>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（第二天）</w:t>
            </w:r>
          </w:p>
        </w:tc>
        <w:tc>
          <w:tcPr>
            <w:tcW w:w="146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第一次</w:t>
            </w:r>
          </w:p>
        </w:tc>
        <w:tc>
          <w:tcPr>
            <w:tcW w:w="1015"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szCs w:val="21"/>
              </w:rPr>
              <w:t>13</w:t>
            </w:r>
          </w:p>
        </w:tc>
        <w:tc>
          <w:tcPr>
            <w:tcW w:w="1418"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26</w:t>
            </w:r>
          </w:p>
        </w:tc>
        <w:tc>
          <w:tcPr>
            <w:tcW w:w="992"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0.062</w:t>
            </w:r>
          </w:p>
        </w:tc>
        <w:tc>
          <w:tcPr>
            <w:tcW w:w="1701" w:type="dxa"/>
            <w:tcBorders>
              <w:tl2br w:val="nil"/>
              <w:tr2bl w:val="nil"/>
            </w:tcBorders>
            <w:vAlign w:val="center"/>
          </w:tcPr>
          <w:p w:rsidR="00FC0980" w:rsidRDefault="00FC0980">
            <w:pPr>
              <w:pStyle w:val="a0"/>
              <w:jc w:val="center"/>
              <w:rPr>
                <w:rFonts w:ascii="Times New Roman" w:hAnsi="Times New Roman" w:cs="Times New Roman"/>
                <w:szCs w:val="21"/>
              </w:rPr>
            </w:pPr>
            <w:r>
              <w:rPr>
                <w:rFonts w:ascii="Times New Roman" w:hAnsi="Times New Roman" w:cs="Times New Roman" w:hint="eastAsia"/>
                <w:szCs w:val="21"/>
              </w:rPr>
              <w:t>6.7</w:t>
            </w:r>
          </w:p>
        </w:tc>
        <w:tc>
          <w:tcPr>
            <w:tcW w:w="1276" w:type="dxa"/>
            <w:tcBorders>
              <w:tl2br w:val="nil"/>
              <w:tr2bl w:val="nil"/>
            </w:tcBorders>
            <w:vAlign w:val="center"/>
          </w:tcPr>
          <w:p w:rsidR="00FC0980" w:rsidRDefault="0028464D">
            <w:pPr>
              <w:pStyle w:val="a0"/>
              <w:jc w:val="center"/>
              <w:rPr>
                <w:rFonts w:ascii="Times New Roman" w:hAnsi="Times New Roman" w:cs="Times New Roman"/>
                <w:szCs w:val="21"/>
              </w:rPr>
            </w:pPr>
            <w:r>
              <w:rPr>
                <w:rFonts w:ascii="Times New Roman" w:hAnsi="Times New Roman" w:cs="Times New Roman" w:hint="eastAsia"/>
                <w:szCs w:val="21"/>
              </w:rPr>
              <w:t>2.6</w:t>
            </w:r>
            <w:r w:rsidRPr="0028464D">
              <w:rPr>
                <w:rFonts w:ascii="Arial" w:hAnsi="Arial" w:cs="Arial"/>
                <w:color w:val="333333"/>
                <w:szCs w:val="21"/>
                <w:shd w:val="clear" w:color="auto" w:fill="FFFFFF"/>
              </w:rPr>
              <w:t>×</w:t>
            </w:r>
            <w:r w:rsidRPr="0028464D">
              <w:rPr>
                <w:rFonts w:ascii="Arial" w:hAnsi="Arial" w:cs="Arial" w:hint="eastAsia"/>
                <w:color w:val="333333"/>
                <w:szCs w:val="21"/>
                <w:shd w:val="clear" w:color="auto" w:fill="FFFFFF"/>
              </w:rPr>
              <w:t>10</w:t>
            </w:r>
            <w:r>
              <w:rPr>
                <w:rFonts w:ascii="Arial" w:hAnsi="Arial" w:cs="Arial" w:hint="eastAsia"/>
                <w:color w:val="333333"/>
                <w:szCs w:val="21"/>
                <w:shd w:val="clear" w:color="auto" w:fill="FFFFFF"/>
                <w:vertAlign w:val="superscript"/>
              </w:rPr>
              <w:t>3</w:t>
            </w:r>
          </w:p>
        </w:tc>
        <w:tc>
          <w:tcPr>
            <w:tcW w:w="1276"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0.06</w:t>
            </w:r>
          </w:p>
        </w:tc>
        <w:tc>
          <w:tcPr>
            <w:tcW w:w="1165" w:type="dxa"/>
            <w:tcBorders>
              <w:tl2br w:val="nil"/>
              <w:tr2bl w:val="nil"/>
            </w:tcBorders>
            <w:vAlign w:val="center"/>
          </w:tcPr>
          <w:p w:rsidR="00FC0980" w:rsidRDefault="00ED7D19">
            <w:pPr>
              <w:pStyle w:val="a0"/>
              <w:jc w:val="center"/>
              <w:rPr>
                <w:rFonts w:ascii="Times New Roman" w:hAnsi="Times New Roman" w:cs="Times New Roman"/>
                <w:szCs w:val="21"/>
              </w:rPr>
            </w:pPr>
            <w:r>
              <w:rPr>
                <w:rFonts w:ascii="Times New Roman" w:hAnsi="Times New Roman" w:cs="Times New Roman" w:hint="eastAsia"/>
                <w:szCs w:val="21"/>
              </w:rPr>
              <w:t>8.12</w:t>
            </w:r>
          </w:p>
        </w:tc>
      </w:tr>
      <w:tr w:rsidR="004843FA" w:rsidTr="004843FA">
        <w:trPr>
          <w:jc w:val="center"/>
        </w:trPr>
        <w:tc>
          <w:tcPr>
            <w:tcW w:w="1967"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895"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46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第二次</w:t>
            </w:r>
          </w:p>
        </w:tc>
        <w:tc>
          <w:tcPr>
            <w:tcW w:w="1015"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hint="eastAsia"/>
                <w:szCs w:val="21"/>
              </w:rPr>
              <w:t>7</w:t>
            </w:r>
          </w:p>
        </w:tc>
        <w:tc>
          <w:tcPr>
            <w:tcW w:w="141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16</w:t>
            </w:r>
          </w:p>
        </w:tc>
        <w:tc>
          <w:tcPr>
            <w:tcW w:w="992"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0.171</w:t>
            </w:r>
          </w:p>
        </w:tc>
        <w:tc>
          <w:tcPr>
            <w:tcW w:w="1701"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.7</w:t>
            </w:r>
          </w:p>
        </w:tc>
        <w:tc>
          <w:tcPr>
            <w:tcW w:w="1276" w:type="dxa"/>
            <w:tcBorders>
              <w:tl2br w:val="nil"/>
              <w:tr2bl w:val="nil"/>
            </w:tcBorders>
            <w:vAlign w:val="center"/>
          </w:tcPr>
          <w:p w:rsidR="004843FA" w:rsidRDefault="0028464D">
            <w:pPr>
              <w:pStyle w:val="a0"/>
              <w:jc w:val="center"/>
              <w:rPr>
                <w:rFonts w:ascii="Times New Roman" w:hAnsi="Times New Roman" w:cs="Times New Roman"/>
                <w:szCs w:val="21"/>
              </w:rPr>
            </w:pPr>
            <w:r>
              <w:rPr>
                <w:rFonts w:ascii="Times New Roman" w:hAnsi="Times New Roman" w:cs="Times New Roman" w:hint="eastAsia"/>
                <w:szCs w:val="21"/>
              </w:rPr>
              <w:t>900</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0.07</w:t>
            </w:r>
          </w:p>
        </w:tc>
        <w:tc>
          <w:tcPr>
            <w:tcW w:w="1165"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8.06</w:t>
            </w:r>
          </w:p>
        </w:tc>
      </w:tr>
      <w:tr w:rsidR="004843FA" w:rsidTr="004843FA">
        <w:trPr>
          <w:jc w:val="center"/>
        </w:trPr>
        <w:tc>
          <w:tcPr>
            <w:tcW w:w="1967"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895"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46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第三次</w:t>
            </w:r>
          </w:p>
        </w:tc>
        <w:tc>
          <w:tcPr>
            <w:tcW w:w="1015"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szCs w:val="21"/>
              </w:rPr>
              <w:t>17</w:t>
            </w:r>
          </w:p>
        </w:tc>
        <w:tc>
          <w:tcPr>
            <w:tcW w:w="141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10</w:t>
            </w:r>
          </w:p>
        </w:tc>
        <w:tc>
          <w:tcPr>
            <w:tcW w:w="992"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0.094</w:t>
            </w:r>
          </w:p>
        </w:tc>
        <w:tc>
          <w:tcPr>
            <w:tcW w:w="1701"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1.9</w:t>
            </w:r>
          </w:p>
        </w:tc>
        <w:tc>
          <w:tcPr>
            <w:tcW w:w="1276" w:type="dxa"/>
            <w:tcBorders>
              <w:tl2br w:val="nil"/>
              <w:tr2bl w:val="nil"/>
            </w:tcBorders>
            <w:vAlign w:val="center"/>
          </w:tcPr>
          <w:p w:rsidR="004843FA" w:rsidRDefault="0028464D">
            <w:pPr>
              <w:pStyle w:val="a0"/>
              <w:jc w:val="center"/>
              <w:rPr>
                <w:rFonts w:ascii="Times New Roman" w:hAnsi="Times New Roman" w:cs="Times New Roman"/>
                <w:szCs w:val="21"/>
              </w:rPr>
            </w:pPr>
            <w:r>
              <w:rPr>
                <w:rFonts w:ascii="Times New Roman" w:hAnsi="Times New Roman" w:cs="Times New Roman" w:hint="eastAsia"/>
                <w:szCs w:val="21"/>
              </w:rPr>
              <w:t>700</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0.07</w:t>
            </w:r>
          </w:p>
        </w:tc>
        <w:tc>
          <w:tcPr>
            <w:tcW w:w="1165"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8.09</w:t>
            </w:r>
          </w:p>
        </w:tc>
      </w:tr>
      <w:tr w:rsidR="004843FA" w:rsidTr="004843FA">
        <w:trPr>
          <w:jc w:val="center"/>
        </w:trPr>
        <w:tc>
          <w:tcPr>
            <w:tcW w:w="1967"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895"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46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第四次</w:t>
            </w:r>
          </w:p>
        </w:tc>
        <w:tc>
          <w:tcPr>
            <w:tcW w:w="1015"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szCs w:val="21"/>
              </w:rPr>
              <w:t>1</w:t>
            </w:r>
            <w:r>
              <w:rPr>
                <w:rFonts w:ascii="Times New Roman" w:hAnsi="Times New Roman" w:cs="Times New Roman" w:hint="eastAsia"/>
                <w:szCs w:val="21"/>
              </w:rPr>
              <w:t>9</w:t>
            </w:r>
          </w:p>
        </w:tc>
        <w:tc>
          <w:tcPr>
            <w:tcW w:w="141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8</w:t>
            </w:r>
          </w:p>
        </w:tc>
        <w:tc>
          <w:tcPr>
            <w:tcW w:w="992"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0.1</w:t>
            </w:r>
          </w:p>
        </w:tc>
        <w:tc>
          <w:tcPr>
            <w:tcW w:w="1701"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1.6</w:t>
            </w:r>
          </w:p>
        </w:tc>
        <w:tc>
          <w:tcPr>
            <w:tcW w:w="1276" w:type="dxa"/>
            <w:tcBorders>
              <w:tl2br w:val="nil"/>
              <w:tr2bl w:val="nil"/>
            </w:tcBorders>
            <w:vAlign w:val="center"/>
          </w:tcPr>
          <w:p w:rsidR="004843FA" w:rsidRDefault="0028464D">
            <w:pPr>
              <w:pStyle w:val="a0"/>
              <w:jc w:val="center"/>
              <w:rPr>
                <w:rFonts w:ascii="Times New Roman" w:hAnsi="Times New Roman" w:cs="Times New Roman"/>
                <w:szCs w:val="21"/>
              </w:rPr>
            </w:pPr>
            <w:r>
              <w:rPr>
                <w:rFonts w:ascii="Times New Roman" w:hAnsi="Times New Roman" w:cs="Times New Roman" w:hint="eastAsia"/>
                <w:szCs w:val="21"/>
              </w:rPr>
              <w:t>400</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0.07</w:t>
            </w:r>
          </w:p>
        </w:tc>
        <w:tc>
          <w:tcPr>
            <w:tcW w:w="1165"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8.11</w:t>
            </w:r>
          </w:p>
        </w:tc>
      </w:tr>
      <w:tr w:rsidR="004843FA" w:rsidTr="004843FA">
        <w:trPr>
          <w:jc w:val="center"/>
        </w:trPr>
        <w:tc>
          <w:tcPr>
            <w:tcW w:w="1967"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895"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46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范围</w:t>
            </w:r>
            <w:r>
              <w:rPr>
                <w:rFonts w:ascii="Times New Roman" w:hAnsi="Times New Roman" w:cs="Times New Roman" w:hint="eastAsia"/>
                <w:szCs w:val="21"/>
              </w:rPr>
              <w:t>/</w:t>
            </w:r>
            <w:r>
              <w:rPr>
                <w:rFonts w:ascii="Times New Roman" w:hAnsi="Times New Roman" w:cs="Times New Roman" w:hint="eastAsia"/>
                <w:szCs w:val="21"/>
              </w:rPr>
              <w:t>均值</w:t>
            </w:r>
          </w:p>
        </w:tc>
        <w:tc>
          <w:tcPr>
            <w:tcW w:w="1015" w:type="dxa"/>
            <w:tcBorders>
              <w:tl2br w:val="nil"/>
              <w:tr2bl w:val="nil"/>
            </w:tcBorders>
            <w:vAlign w:val="center"/>
          </w:tcPr>
          <w:p w:rsidR="004843FA" w:rsidRDefault="004843FA">
            <w:pPr>
              <w:widowControl/>
              <w:jc w:val="center"/>
              <w:textAlignment w:val="center"/>
              <w:rPr>
                <w:rFonts w:ascii="Times New Roman" w:hAnsi="Times New Roman" w:cs="Times New Roman"/>
                <w:szCs w:val="21"/>
              </w:rPr>
            </w:pPr>
            <w:r>
              <w:rPr>
                <w:rFonts w:ascii="Times New Roman" w:hAnsi="Times New Roman" w:cs="Times New Roman"/>
                <w:color w:val="000000"/>
                <w:kern w:val="0"/>
                <w:szCs w:val="21"/>
              </w:rPr>
              <w:t>1</w:t>
            </w:r>
            <w:r>
              <w:rPr>
                <w:rFonts w:ascii="Times New Roman" w:hAnsi="Times New Roman" w:cs="Times New Roman" w:hint="eastAsia"/>
                <w:color w:val="000000"/>
                <w:kern w:val="0"/>
                <w:szCs w:val="21"/>
              </w:rPr>
              <w:t>7</w:t>
            </w:r>
          </w:p>
        </w:tc>
        <w:tc>
          <w:tcPr>
            <w:tcW w:w="1418" w:type="dxa"/>
            <w:tcBorders>
              <w:tl2br w:val="nil"/>
              <w:tr2bl w:val="nil"/>
            </w:tcBorders>
            <w:vAlign w:val="center"/>
          </w:tcPr>
          <w:p w:rsidR="004843FA" w:rsidRDefault="004843FA">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15</w:t>
            </w:r>
          </w:p>
        </w:tc>
        <w:tc>
          <w:tcPr>
            <w:tcW w:w="992" w:type="dxa"/>
            <w:tcBorders>
              <w:tl2br w:val="nil"/>
              <w:tr2bl w:val="nil"/>
            </w:tcBorders>
            <w:vAlign w:val="center"/>
          </w:tcPr>
          <w:p w:rsidR="004843FA" w:rsidRDefault="004843FA">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0.107</w:t>
            </w:r>
          </w:p>
        </w:tc>
        <w:tc>
          <w:tcPr>
            <w:tcW w:w="1701" w:type="dxa"/>
            <w:tcBorders>
              <w:tl2br w:val="nil"/>
              <w:tr2bl w:val="nil"/>
            </w:tcBorders>
            <w:vAlign w:val="center"/>
          </w:tcPr>
          <w:p w:rsidR="004843FA" w:rsidRDefault="004843FA">
            <w:pPr>
              <w:widowControl/>
              <w:jc w:val="center"/>
              <w:textAlignment w:val="center"/>
              <w:rPr>
                <w:rFonts w:ascii="Times New Roman" w:hAnsi="Times New Roman" w:cs="Times New Roman"/>
                <w:szCs w:val="21"/>
              </w:rPr>
            </w:pPr>
            <w:r>
              <w:rPr>
                <w:rFonts w:ascii="Times New Roman" w:hAnsi="Times New Roman" w:cs="Times New Roman" w:hint="eastAsia"/>
                <w:color w:val="000000"/>
                <w:kern w:val="0"/>
                <w:szCs w:val="21"/>
              </w:rPr>
              <w:t>3.2</w:t>
            </w:r>
          </w:p>
        </w:tc>
        <w:tc>
          <w:tcPr>
            <w:tcW w:w="1276" w:type="dxa"/>
            <w:tcBorders>
              <w:tl2br w:val="nil"/>
              <w:tr2bl w:val="nil"/>
            </w:tcBorders>
            <w:vAlign w:val="center"/>
          </w:tcPr>
          <w:p w:rsidR="004843FA" w:rsidRDefault="0028464D">
            <w:pPr>
              <w:widowControl/>
              <w:jc w:val="center"/>
              <w:textAlignment w:val="center"/>
              <w:rPr>
                <w:rFonts w:ascii="Times New Roman" w:hAnsi="Times New Roman" w:cs="Times New Roman"/>
                <w:szCs w:val="21"/>
              </w:rPr>
            </w:pPr>
            <w:r>
              <w:rPr>
                <w:rFonts w:ascii="Times New Roman" w:hAnsi="Times New Roman" w:cs="Times New Roman" w:hint="eastAsia"/>
                <w:szCs w:val="21"/>
              </w:rPr>
              <w:t>1150</w:t>
            </w:r>
          </w:p>
        </w:tc>
        <w:tc>
          <w:tcPr>
            <w:tcW w:w="1276" w:type="dxa"/>
            <w:tcBorders>
              <w:tl2br w:val="nil"/>
              <w:tr2bl w:val="nil"/>
            </w:tcBorders>
            <w:vAlign w:val="center"/>
          </w:tcPr>
          <w:p w:rsidR="004843FA" w:rsidRDefault="00ED7D19">
            <w:pPr>
              <w:widowControl/>
              <w:jc w:val="center"/>
              <w:textAlignment w:val="center"/>
              <w:rPr>
                <w:rFonts w:ascii="Times New Roman" w:hAnsi="Times New Roman" w:cs="Times New Roman"/>
                <w:szCs w:val="21"/>
              </w:rPr>
            </w:pPr>
            <w:r>
              <w:rPr>
                <w:rFonts w:ascii="Times New Roman" w:hAnsi="Times New Roman" w:cs="Times New Roman" w:hint="eastAsia"/>
                <w:szCs w:val="21"/>
              </w:rPr>
              <w:t>0.07</w:t>
            </w:r>
          </w:p>
        </w:tc>
        <w:tc>
          <w:tcPr>
            <w:tcW w:w="1165" w:type="dxa"/>
            <w:tcBorders>
              <w:tl2br w:val="nil"/>
              <w:tr2bl w:val="nil"/>
            </w:tcBorders>
            <w:vAlign w:val="center"/>
          </w:tcPr>
          <w:p w:rsidR="004843FA" w:rsidRDefault="00ED7D19">
            <w:pPr>
              <w:widowControl/>
              <w:jc w:val="center"/>
              <w:textAlignment w:val="center"/>
              <w:rPr>
                <w:rFonts w:ascii="Times New Roman" w:hAnsi="Times New Roman" w:cs="Times New Roman"/>
                <w:szCs w:val="21"/>
              </w:rPr>
            </w:pPr>
            <w:r>
              <w:rPr>
                <w:rFonts w:ascii="Times New Roman" w:hAnsi="Times New Roman" w:cs="Times New Roman" w:hint="eastAsia"/>
                <w:szCs w:val="21"/>
              </w:rPr>
              <w:t>8.09</w:t>
            </w:r>
          </w:p>
        </w:tc>
      </w:tr>
      <w:tr w:rsidR="004843FA" w:rsidTr="004843FA">
        <w:trPr>
          <w:jc w:val="center"/>
        </w:trPr>
        <w:tc>
          <w:tcPr>
            <w:tcW w:w="1967" w:type="dxa"/>
            <w:vMerge w:val="restart"/>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lastRenderedPageBreak/>
              <w:t>污水处理站出口</w:t>
            </w:r>
          </w:p>
        </w:tc>
        <w:tc>
          <w:tcPr>
            <w:tcW w:w="1895" w:type="dxa"/>
            <w:vMerge w:val="restart"/>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2019</w:t>
            </w:r>
            <w:r>
              <w:rPr>
                <w:rFonts w:ascii="Times New Roman" w:hAnsi="Times New Roman" w:cs="Times New Roman" w:hint="eastAsia"/>
                <w:szCs w:val="21"/>
              </w:rPr>
              <w:t>年</w:t>
            </w:r>
            <w:r>
              <w:rPr>
                <w:rFonts w:ascii="Times New Roman" w:hAnsi="Times New Roman" w:cs="Times New Roman" w:hint="eastAsia"/>
                <w:szCs w:val="21"/>
              </w:rPr>
              <w:t>7</w:t>
            </w:r>
            <w:r>
              <w:rPr>
                <w:rFonts w:ascii="Times New Roman" w:hAnsi="Times New Roman" w:cs="Times New Roman" w:hint="eastAsia"/>
                <w:szCs w:val="21"/>
              </w:rPr>
              <w:t>月</w:t>
            </w:r>
            <w:r>
              <w:rPr>
                <w:rFonts w:ascii="Times New Roman" w:hAnsi="Times New Roman" w:cs="Times New Roman" w:hint="eastAsia"/>
                <w:szCs w:val="21"/>
              </w:rPr>
              <w:t>5</w:t>
            </w:r>
            <w:r>
              <w:rPr>
                <w:rFonts w:ascii="Times New Roman" w:hAnsi="Times New Roman" w:cs="Times New Roman" w:hint="eastAsia"/>
                <w:szCs w:val="21"/>
              </w:rPr>
              <w:t>日</w:t>
            </w:r>
          </w:p>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（第二天）</w:t>
            </w:r>
          </w:p>
        </w:tc>
        <w:tc>
          <w:tcPr>
            <w:tcW w:w="146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标准值</w:t>
            </w:r>
          </w:p>
        </w:tc>
        <w:tc>
          <w:tcPr>
            <w:tcW w:w="1015"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szCs w:val="21"/>
              </w:rPr>
              <w:t>60</w:t>
            </w:r>
          </w:p>
        </w:tc>
        <w:tc>
          <w:tcPr>
            <w:tcW w:w="141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szCs w:val="21"/>
              </w:rPr>
              <w:t>250</w:t>
            </w:r>
          </w:p>
        </w:tc>
        <w:tc>
          <w:tcPr>
            <w:tcW w:w="992"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szCs w:val="21"/>
              </w:rPr>
              <w:t>35</w:t>
            </w:r>
          </w:p>
        </w:tc>
        <w:tc>
          <w:tcPr>
            <w:tcW w:w="1701"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szCs w:val="21"/>
              </w:rPr>
              <w:t>100</w:t>
            </w:r>
          </w:p>
        </w:tc>
        <w:tc>
          <w:tcPr>
            <w:tcW w:w="1276" w:type="dxa"/>
            <w:tcBorders>
              <w:tl2br w:val="nil"/>
              <w:tr2bl w:val="nil"/>
            </w:tcBorders>
            <w:vAlign w:val="center"/>
          </w:tcPr>
          <w:p w:rsidR="004843FA" w:rsidRDefault="0028464D">
            <w:pPr>
              <w:pStyle w:val="a0"/>
              <w:jc w:val="center"/>
              <w:rPr>
                <w:rFonts w:ascii="Times New Roman" w:hAnsi="Times New Roman" w:cs="Times New Roman"/>
                <w:szCs w:val="21"/>
              </w:rPr>
            </w:pPr>
            <w:r>
              <w:rPr>
                <w:rFonts w:ascii="Times New Roman" w:hAnsi="Times New Roman" w:cs="Times New Roman" w:hint="eastAsia"/>
                <w:szCs w:val="21"/>
              </w:rPr>
              <w:t>5000</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20</w:t>
            </w:r>
          </w:p>
        </w:tc>
        <w:tc>
          <w:tcPr>
            <w:tcW w:w="1165"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6-9</w:t>
            </w:r>
          </w:p>
        </w:tc>
      </w:tr>
      <w:tr w:rsidR="004843FA" w:rsidTr="004843FA">
        <w:trPr>
          <w:jc w:val="center"/>
        </w:trPr>
        <w:tc>
          <w:tcPr>
            <w:tcW w:w="1967"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895" w:type="dxa"/>
            <w:vMerge/>
            <w:tcBorders>
              <w:tl2br w:val="nil"/>
              <w:tr2bl w:val="nil"/>
            </w:tcBorders>
            <w:vAlign w:val="center"/>
          </w:tcPr>
          <w:p w:rsidR="004843FA" w:rsidRDefault="004843FA">
            <w:pPr>
              <w:pStyle w:val="a0"/>
              <w:jc w:val="center"/>
              <w:rPr>
                <w:rFonts w:ascii="Times New Roman" w:hAnsi="Times New Roman" w:cs="Times New Roman"/>
                <w:szCs w:val="21"/>
              </w:rPr>
            </w:pPr>
          </w:p>
        </w:tc>
        <w:tc>
          <w:tcPr>
            <w:tcW w:w="146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达标情况</w:t>
            </w:r>
          </w:p>
        </w:tc>
        <w:tc>
          <w:tcPr>
            <w:tcW w:w="1015" w:type="dxa"/>
            <w:tcBorders>
              <w:tl2br w:val="nil"/>
              <w:tr2bl w:val="nil"/>
            </w:tcBorders>
            <w:vAlign w:val="center"/>
          </w:tcPr>
          <w:p w:rsidR="004843FA" w:rsidRDefault="004843FA">
            <w:pPr>
              <w:jc w:val="center"/>
              <w:rPr>
                <w:rFonts w:ascii="Times New Roman" w:hAnsi="Times New Roman" w:cs="Times New Roman"/>
                <w:szCs w:val="21"/>
              </w:rPr>
            </w:pPr>
            <w:r>
              <w:rPr>
                <w:rFonts w:ascii="Times New Roman" w:hAnsi="Times New Roman" w:cs="Times New Roman"/>
                <w:szCs w:val="21"/>
              </w:rPr>
              <w:t>达标</w:t>
            </w:r>
          </w:p>
        </w:tc>
        <w:tc>
          <w:tcPr>
            <w:tcW w:w="1418" w:type="dxa"/>
            <w:tcBorders>
              <w:tl2br w:val="nil"/>
              <w:tr2bl w:val="nil"/>
            </w:tcBorders>
            <w:vAlign w:val="center"/>
          </w:tcPr>
          <w:p w:rsidR="004843FA" w:rsidRDefault="004843FA">
            <w:pPr>
              <w:jc w:val="center"/>
              <w:rPr>
                <w:rFonts w:ascii="Times New Roman" w:hAnsi="Times New Roman" w:cs="Times New Roman"/>
                <w:szCs w:val="21"/>
              </w:rPr>
            </w:pPr>
            <w:r>
              <w:rPr>
                <w:rFonts w:ascii="Times New Roman" w:hAnsi="Times New Roman" w:cs="Times New Roman"/>
                <w:szCs w:val="21"/>
              </w:rPr>
              <w:t>达标</w:t>
            </w:r>
          </w:p>
        </w:tc>
        <w:tc>
          <w:tcPr>
            <w:tcW w:w="992" w:type="dxa"/>
            <w:tcBorders>
              <w:tl2br w:val="nil"/>
              <w:tr2bl w:val="nil"/>
            </w:tcBorders>
            <w:vAlign w:val="center"/>
          </w:tcPr>
          <w:p w:rsidR="004843FA" w:rsidRDefault="004843FA">
            <w:pPr>
              <w:jc w:val="center"/>
              <w:rPr>
                <w:rFonts w:ascii="Times New Roman" w:hAnsi="Times New Roman" w:cs="Times New Roman"/>
                <w:szCs w:val="21"/>
              </w:rPr>
            </w:pPr>
            <w:r>
              <w:rPr>
                <w:rFonts w:ascii="Times New Roman" w:hAnsi="Times New Roman" w:cs="Times New Roman"/>
                <w:szCs w:val="21"/>
              </w:rPr>
              <w:t>达标</w:t>
            </w:r>
          </w:p>
        </w:tc>
        <w:tc>
          <w:tcPr>
            <w:tcW w:w="1701" w:type="dxa"/>
            <w:tcBorders>
              <w:tl2br w:val="nil"/>
              <w:tr2bl w:val="nil"/>
            </w:tcBorders>
            <w:vAlign w:val="center"/>
          </w:tcPr>
          <w:p w:rsidR="004843FA" w:rsidRDefault="004843FA">
            <w:pPr>
              <w:jc w:val="center"/>
              <w:rPr>
                <w:rFonts w:ascii="Times New Roman" w:hAnsi="Times New Roman" w:cs="Times New Roman"/>
                <w:szCs w:val="21"/>
              </w:rPr>
            </w:pPr>
            <w:r>
              <w:rPr>
                <w:rFonts w:ascii="Times New Roman" w:hAnsi="Times New Roman" w:cs="Times New Roman"/>
                <w:szCs w:val="21"/>
              </w:rPr>
              <w:t>达标</w:t>
            </w:r>
          </w:p>
        </w:tc>
        <w:tc>
          <w:tcPr>
            <w:tcW w:w="1276" w:type="dxa"/>
            <w:tcBorders>
              <w:tl2br w:val="nil"/>
              <w:tr2bl w:val="nil"/>
            </w:tcBorders>
            <w:vAlign w:val="center"/>
          </w:tcPr>
          <w:p w:rsidR="004843FA" w:rsidRDefault="0028464D">
            <w:pPr>
              <w:jc w:val="center"/>
              <w:rPr>
                <w:rFonts w:ascii="Times New Roman" w:hAnsi="Times New Roman" w:cs="Times New Roman"/>
                <w:szCs w:val="21"/>
              </w:rPr>
            </w:pPr>
            <w:r>
              <w:rPr>
                <w:rFonts w:ascii="Times New Roman" w:hAnsi="Times New Roman" w:cs="Times New Roman" w:hint="eastAsia"/>
                <w:szCs w:val="21"/>
              </w:rPr>
              <w:t>达标</w:t>
            </w:r>
          </w:p>
        </w:tc>
        <w:tc>
          <w:tcPr>
            <w:tcW w:w="1276" w:type="dxa"/>
            <w:tcBorders>
              <w:tl2br w:val="nil"/>
              <w:tr2bl w:val="nil"/>
            </w:tcBorders>
            <w:vAlign w:val="center"/>
          </w:tcPr>
          <w:p w:rsidR="004843FA" w:rsidRDefault="00ED7D19">
            <w:pPr>
              <w:jc w:val="center"/>
              <w:rPr>
                <w:rFonts w:ascii="Times New Roman" w:hAnsi="Times New Roman" w:cs="Times New Roman"/>
                <w:szCs w:val="21"/>
              </w:rPr>
            </w:pPr>
            <w:r>
              <w:rPr>
                <w:rFonts w:ascii="Times New Roman" w:hAnsi="Times New Roman" w:cs="Times New Roman" w:hint="eastAsia"/>
                <w:szCs w:val="21"/>
              </w:rPr>
              <w:t>达标</w:t>
            </w:r>
          </w:p>
        </w:tc>
        <w:tc>
          <w:tcPr>
            <w:tcW w:w="1165" w:type="dxa"/>
            <w:tcBorders>
              <w:tl2br w:val="nil"/>
              <w:tr2bl w:val="nil"/>
            </w:tcBorders>
            <w:vAlign w:val="center"/>
          </w:tcPr>
          <w:p w:rsidR="004843FA" w:rsidRDefault="00ED7D19">
            <w:pPr>
              <w:jc w:val="center"/>
              <w:rPr>
                <w:rFonts w:ascii="Times New Roman" w:hAnsi="Times New Roman" w:cs="Times New Roman"/>
                <w:szCs w:val="21"/>
              </w:rPr>
            </w:pPr>
            <w:r>
              <w:rPr>
                <w:rFonts w:ascii="Times New Roman" w:hAnsi="Times New Roman" w:cs="Times New Roman" w:hint="eastAsia"/>
                <w:szCs w:val="21"/>
              </w:rPr>
              <w:t>达标</w:t>
            </w:r>
          </w:p>
        </w:tc>
      </w:tr>
      <w:tr w:rsidR="004843FA" w:rsidTr="004843FA">
        <w:trPr>
          <w:jc w:val="center"/>
        </w:trPr>
        <w:tc>
          <w:tcPr>
            <w:tcW w:w="5330" w:type="dxa"/>
            <w:gridSpan w:val="3"/>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设计去除率（</w:t>
            </w:r>
            <w:r>
              <w:rPr>
                <w:rFonts w:ascii="Times New Roman" w:hAnsi="Times New Roman" w:cs="Times New Roman" w:hint="eastAsia"/>
                <w:szCs w:val="21"/>
              </w:rPr>
              <w:t>%</w:t>
            </w:r>
            <w:r>
              <w:rPr>
                <w:rFonts w:ascii="Times New Roman" w:hAnsi="Times New Roman" w:cs="Times New Roman" w:hint="eastAsia"/>
                <w:szCs w:val="21"/>
              </w:rPr>
              <w:t>）</w:t>
            </w:r>
          </w:p>
        </w:tc>
        <w:tc>
          <w:tcPr>
            <w:tcW w:w="1015"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82</w:t>
            </w:r>
          </w:p>
        </w:tc>
        <w:tc>
          <w:tcPr>
            <w:tcW w:w="141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82</w:t>
            </w:r>
          </w:p>
        </w:tc>
        <w:tc>
          <w:tcPr>
            <w:tcW w:w="992"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70</w:t>
            </w:r>
          </w:p>
        </w:tc>
        <w:tc>
          <w:tcPr>
            <w:tcW w:w="1701"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87</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70</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75</w:t>
            </w:r>
          </w:p>
        </w:tc>
        <w:tc>
          <w:tcPr>
            <w:tcW w:w="1165"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w:t>
            </w:r>
          </w:p>
        </w:tc>
      </w:tr>
      <w:tr w:rsidR="004843FA" w:rsidTr="004843FA">
        <w:trPr>
          <w:jc w:val="center"/>
        </w:trPr>
        <w:tc>
          <w:tcPr>
            <w:tcW w:w="5330" w:type="dxa"/>
            <w:gridSpan w:val="3"/>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实际去除率（</w:t>
            </w:r>
            <w:r>
              <w:rPr>
                <w:rFonts w:ascii="Times New Roman" w:hAnsi="Times New Roman" w:cs="Times New Roman" w:hint="eastAsia"/>
                <w:szCs w:val="21"/>
              </w:rPr>
              <w:t>%</w:t>
            </w:r>
            <w:r>
              <w:rPr>
                <w:rFonts w:ascii="Times New Roman" w:hAnsi="Times New Roman" w:cs="Times New Roman" w:hint="eastAsia"/>
                <w:szCs w:val="21"/>
              </w:rPr>
              <w:t>）</w:t>
            </w:r>
          </w:p>
        </w:tc>
        <w:tc>
          <w:tcPr>
            <w:tcW w:w="1015"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80</w:t>
            </w:r>
          </w:p>
        </w:tc>
        <w:tc>
          <w:tcPr>
            <w:tcW w:w="1418"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89</w:t>
            </w:r>
          </w:p>
        </w:tc>
        <w:tc>
          <w:tcPr>
            <w:tcW w:w="992"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99</w:t>
            </w:r>
          </w:p>
        </w:tc>
        <w:tc>
          <w:tcPr>
            <w:tcW w:w="1701" w:type="dxa"/>
            <w:tcBorders>
              <w:tl2br w:val="nil"/>
              <w:tr2bl w:val="nil"/>
            </w:tcBorders>
            <w:vAlign w:val="center"/>
          </w:tcPr>
          <w:p w:rsidR="004843FA" w:rsidRDefault="004843FA">
            <w:pPr>
              <w:pStyle w:val="a0"/>
              <w:jc w:val="center"/>
              <w:rPr>
                <w:rFonts w:ascii="Times New Roman" w:hAnsi="Times New Roman" w:cs="Times New Roman"/>
                <w:szCs w:val="21"/>
              </w:rPr>
            </w:pPr>
            <w:r>
              <w:rPr>
                <w:rFonts w:ascii="Times New Roman" w:hAnsi="Times New Roman" w:cs="Times New Roman" w:hint="eastAsia"/>
                <w:szCs w:val="21"/>
              </w:rPr>
              <w:t>94</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50</w:t>
            </w:r>
          </w:p>
        </w:tc>
        <w:tc>
          <w:tcPr>
            <w:tcW w:w="1276"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70</w:t>
            </w:r>
          </w:p>
        </w:tc>
        <w:tc>
          <w:tcPr>
            <w:tcW w:w="1165" w:type="dxa"/>
            <w:tcBorders>
              <w:tl2br w:val="nil"/>
              <w:tr2bl w:val="nil"/>
            </w:tcBorders>
            <w:vAlign w:val="center"/>
          </w:tcPr>
          <w:p w:rsidR="004843FA" w:rsidRDefault="00ED7D19">
            <w:pPr>
              <w:pStyle w:val="a0"/>
              <w:jc w:val="center"/>
              <w:rPr>
                <w:rFonts w:ascii="Times New Roman" w:hAnsi="Times New Roman" w:cs="Times New Roman"/>
                <w:szCs w:val="21"/>
              </w:rPr>
            </w:pPr>
            <w:r>
              <w:rPr>
                <w:rFonts w:ascii="Times New Roman" w:hAnsi="Times New Roman" w:cs="Times New Roman" w:hint="eastAsia"/>
                <w:szCs w:val="21"/>
              </w:rPr>
              <w:t>——</w:t>
            </w:r>
          </w:p>
        </w:tc>
      </w:tr>
    </w:tbl>
    <w:p w:rsidR="003365D0" w:rsidRDefault="003365D0">
      <w:pPr>
        <w:pStyle w:val="a0"/>
        <w:sectPr w:rsidR="003365D0">
          <w:pgSz w:w="16838" w:h="11906" w:orient="landscape"/>
          <w:pgMar w:top="1800" w:right="1440" w:bottom="1800" w:left="1440" w:header="851" w:footer="992" w:gutter="0"/>
          <w:cols w:space="425"/>
          <w:docGrid w:type="lines" w:linePitch="312"/>
        </w:sectPr>
      </w:pPr>
    </w:p>
    <w:p w:rsidR="00ED7D19" w:rsidRPr="00ED7D19" w:rsidRDefault="00ED7D19">
      <w:pPr>
        <w:spacing w:line="360" w:lineRule="auto"/>
        <w:rPr>
          <w:rFonts w:ascii="Times New Roman" w:hAnsi="Times New Roman" w:cs="Times New Roman"/>
          <w:b/>
          <w:sz w:val="24"/>
        </w:rPr>
      </w:pPr>
      <w:r>
        <w:rPr>
          <w:rFonts w:ascii="Times New Roman" w:hAnsi="Times New Roman" w:cs="Times New Roman" w:hint="eastAsia"/>
          <w:b/>
          <w:sz w:val="24"/>
        </w:rPr>
        <w:lastRenderedPageBreak/>
        <w:t>8</w:t>
      </w:r>
      <w:r>
        <w:rPr>
          <w:rFonts w:ascii="Times New Roman" w:hAnsi="Times New Roman" w:cs="Times New Roman"/>
          <w:b/>
          <w:sz w:val="24"/>
        </w:rPr>
        <w:t>.</w:t>
      </w:r>
      <w:r>
        <w:rPr>
          <w:rFonts w:ascii="Times New Roman" w:hAnsi="Times New Roman" w:cs="Times New Roman" w:hint="eastAsia"/>
          <w:b/>
          <w:sz w:val="24"/>
        </w:rPr>
        <w:t>2</w:t>
      </w:r>
      <w:r>
        <w:rPr>
          <w:rFonts w:ascii="Times New Roman" w:hAnsi="Times New Roman" w:cs="Times New Roman"/>
          <w:b/>
          <w:sz w:val="24"/>
        </w:rPr>
        <w:t xml:space="preserve">.2 </w:t>
      </w:r>
      <w:r>
        <w:rPr>
          <w:rFonts w:ascii="Times New Roman" w:hAnsi="Times New Roman" w:cs="Times New Roman" w:hint="eastAsia"/>
          <w:b/>
          <w:sz w:val="24"/>
        </w:rPr>
        <w:t>废气监测结果</w:t>
      </w:r>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8.2.2.</w:t>
      </w:r>
      <w:r w:rsidR="00ED7D19">
        <w:rPr>
          <w:rFonts w:ascii="Times New Roman" w:hAnsi="Times New Roman" w:cs="Times New Roman" w:hint="eastAsia"/>
          <w:b/>
          <w:bCs/>
          <w:sz w:val="24"/>
        </w:rPr>
        <w:t>1</w:t>
      </w:r>
      <w:r>
        <w:rPr>
          <w:rFonts w:ascii="Times New Roman" w:hAnsi="Times New Roman" w:cs="Times New Roman" w:hint="eastAsia"/>
          <w:b/>
          <w:bCs/>
          <w:sz w:val="24"/>
        </w:rPr>
        <w:t xml:space="preserve"> </w:t>
      </w:r>
      <w:r>
        <w:rPr>
          <w:rFonts w:ascii="Times New Roman" w:hAnsi="Times New Roman" w:cs="Times New Roman" w:hint="eastAsia"/>
          <w:b/>
          <w:bCs/>
          <w:sz w:val="24"/>
        </w:rPr>
        <w:t>废气无组织排放监测结果</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废气无组织排放监测结果见表</w:t>
      </w:r>
      <w:r>
        <w:rPr>
          <w:rFonts w:ascii="Times New Roman" w:hAnsi="Times New Roman" w:cs="Times New Roman" w:hint="eastAsia"/>
          <w:sz w:val="24"/>
        </w:rPr>
        <w:t>8</w:t>
      </w:r>
      <w:r>
        <w:rPr>
          <w:rFonts w:ascii="Times New Roman" w:hAnsi="Times New Roman" w:cs="Times New Roman"/>
          <w:sz w:val="24"/>
        </w:rPr>
        <w:t>.2-</w:t>
      </w:r>
      <w:r w:rsidR="00ED7D19">
        <w:rPr>
          <w:rFonts w:ascii="Times New Roman" w:hAnsi="Times New Roman" w:cs="Times New Roman" w:hint="eastAsia"/>
          <w:sz w:val="24"/>
        </w:rPr>
        <w:t>2</w:t>
      </w:r>
      <w:r>
        <w:rPr>
          <w:rFonts w:ascii="Times New Roman" w:hAnsi="Times New Roman" w:cs="Times New Roman" w:hint="eastAsia"/>
          <w:sz w:val="24"/>
        </w:rPr>
        <w:t>。</w:t>
      </w:r>
    </w:p>
    <w:p w:rsidR="003365D0" w:rsidRDefault="00F913A3">
      <w:pPr>
        <w:pStyle w:val="a0"/>
        <w:spacing w:line="360" w:lineRule="auto"/>
        <w:ind w:firstLineChars="200" w:firstLine="480"/>
      </w:pPr>
      <w:r>
        <w:rPr>
          <w:rFonts w:ascii="Times New Roman" w:hAnsi="Times New Roman" w:cs="Times New Roman"/>
          <w:sz w:val="24"/>
        </w:rPr>
        <w:t>根据表</w:t>
      </w:r>
      <w:r>
        <w:rPr>
          <w:rFonts w:ascii="Times New Roman" w:hAnsi="Times New Roman" w:cs="Times New Roman"/>
          <w:sz w:val="24"/>
        </w:rPr>
        <w:t>8.2-</w:t>
      </w:r>
      <w:r w:rsidR="00ED7D19">
        <w:rPr>
          <w:rFonts w:ascii="Times New Roman" w:hAnsi="Times New Roman" w:cs="Times New Roman" w:hint="eastAsia"/>
          <w:sz w:val="24"/>
        </w:rPr>
        <w:t>2</w:t>
      </w:r>
      <w:r>
        <w:rPr>
          <w:rFonts w:ascii="Times New Roman" w:hAnsi="Times New Roman" w:cs="Times New Roman"/>
          <w:sz w:val="24"/>
        </w:rPr>
        <w:t>可知，</w:t>
      </w:r>
      <w:r>
        <w:rPr>
          <w:rFonts w:ascii="Times New Roman" w:hAnsi="Times New Roman" w:cs="Times New Roman" w:hint="eastAsia"/>
          <w:sz w:val="24"/>
        </w:rPr>
        <w:t>验收监测期间，项目</w:t>
      </w:r>
      <w:r>
        <w:rPr>
          <w:rFonts w:ascii="Times New Roman" w:hAnsi="Times New Roman" w:cs="Times New Roman"/>
          <w:sz w:val="24"/>
        </w:rPr>
        <w:t>废气无组织排放监测结果均满足《医疗机构水污染物排放标准》（</w:t>
      </w:r>
      <w:r>
        <w:rPr>
          <w:rFonts w:ascii="Times New Roman" w:hAnsi="Times New Roman" w:cs="Times New Roman"/>
          <w:sz w:val="24"/>
        </w:rPr>
        <w:t>GB 18466-2005</w:t>
      </w:r>
      <w:r>
        <w:rPr>
          <w:rFonts w:ascii="Times New Roman" w:hAnsi="Times New Roman" w:cs="Times New Roman"/>
          <w:sz w:val="24"/>
        </w:rPr>
        <w:t>）表</w:t>
      </w:r>
      <w:r>
        <w:rPr>
          <w:rFonts w:ascii="Times New Roman" w:hAnsi="Times New Roman" w:cs="Times New Roman"/>
          <w:sz w:val="24"/>
        </w:rPr>
        <w:t>3</w:t>
      </w:r>
      <w:r>
        <w:rPr>
          <w:rFonts w:ascii="Times New Roman" w:hAnsi="Times New Roman" w:cs="Times New Roman"/>
          <w:sz w:val="24"/>
        </w:rPr>
        <w:t>中污水处理站周边大气污染物最高允许浓度标准要求。</w:t>
      </w:r>
    </w:p>
    <w:p w:rsidR="003365D0" w:rsidRDefault="00F913A3">
      <w:pPr>
        <w:pStyle w:val="a0"/>
        <w:jc w:val="center"/>
        <w:rPr>
          <w:b/>
          <w:bCs/>
        </w:rPr>
      </w:pPr>
      <w:r>
        <w:rPr>
          <w:rFonts w:ascii="Times New Roman" w:hAnsi="Times New Roman" w:cs="Times New Roman" w:hint="eastAsia"/>
          <w:b/>
          <w:bCs/>
          <w:sz w:val="24"/>
        </w:rPr>
        <w:t>表</w:t>
      </w:r>
      <w:r>
        <w:rPr>
          <w:rFonts w:ascii="Times New Roman" w:hAnsi="Times New Roman" w:cs="Times New Roman" w:hint="eastAsia"/>
          <w:b/>
          <w:bCs/>
          <w:sz w:val="24"/>
        </w:rPr>
        <w:t>8.2-</w:t>
      </w:r>
      <w:r w:rsidR="00ED7D19">
        <w:rPr>
          <w:rFonts w:ascii="Times New Roman" w:hAnsi="Times New Roman" w:cs="Times New Roman" w:hint="eastAsia"/>
          <w:b/>
          <w:bCs/>
          <w:sz w:val="24"/>
        </w:rPr>
        <w:t>2</w:t>
      </w:r>
      <w:r>
        <w:rPr>
          <w:rFonts w:ascii="Times New Roman" w:hAnsi="Times New Roman" w:cs="Times New Roman" w:hint="eastAsia"/>
          <w:b/>
          <w:bCs/>
          <w:sz w:val="24"/>
        </w:rPr>
        <w:t xml:space="preserve"> </w:t>
      </w:r>
      <w:r>
        <w:rPr>
          <w:rFonts w:ascii="Times New Roman" w:hAnsi="Times New Roman" w:cs="Times New Roman" w:hint="eastAsia"/>
          <w:b/>
          <w:bCs/>
          <w:sz w:val="24"/>
        </w:rPr>
        <w:t>废气无组织排放监测结果与评价表</w:t>
      </w:r>
    </w:p>
    <w:tbl>
      <w:tblPr>
        <w:tblStyle w:val="a9"/>
        <w:tblW w:w="14140"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277"/>
        <w:gridCol w:w="1162"/>
        <w:gridCol w:w="1075"/>
        <w:gridCol w:w="2125"/>
        <w:gridCol w:w="2125"/>
        <w:gridCol w:w="2125"/>
        <w:gridCol w:w="2125"/>
        <w:gridCol w:w="2126"/>
      </w:tblGrid>
      <w:tr w:rsidR="003365D0">
        <w:trPr>
          <w:jc w:val="center"/>
        </w:trPr>
        <w:tc>
          <w:tcPr>
            <w:tcW w:w="1277"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监测点位</w:t>
            </w:r>
          </w:p>
        </w:tc>
        <w:tc>
          <w:tcPr>
            <w:tcW w:w="1162"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监测日期</w:t>
            </w:r>
          </w:p>
        </w:tc>
        <w:tc>
          <w:tcPr>
            <w:tcW w:w="1075"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监测频次</w:t>
            </w:r>
          </w:p>
        </w:tc>
        <w:tc>
          <w:tcPr>
            <w:tcW w:w="2125"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氨</w:t>
            </w:r>
            <w:r>
              <w:rPr>
                <w:rFonts w:asciiTheme="minorEastAsia" w:hAnsiTheme="minorEastAsia" w:cstheme="minorEastAsia" w:hint="eastAsia"/>
                <w:b/>
                <w:bCs/>
                <w:szCs w:val="21"/>
              </w:rPr>
              <w:t>(</w:t>
            </w:r>
            <w:r>
              <w:rPr>
                <w:rFonts w:ascii="Times New Roman" w:hAnsi="Times New Roman" w:cs="Times New Roman"/>
                <w:b/>
                <w:bCs/>
                <w:szCs w:val="21"/>
              </w:rPr>
              <w:t>mg/m</w:t>
            </w:r>
            <w:r>
              <w:rPr>
                <w:rFonts w:ascii="Times New Roman" w:hAnsi="Times New Roman" w:cs="Times New Roman"/>
                <w:b/>
                <w:bCs/>
                <w:szCs w:val="21"/>
                <w:vertAlign w:val="superscript"/>
              </w:rPr>
              <w:t>3</w:t>
            </w:r>
            <w:r>
              <w:rPr>
                <w:rFonts w:asciiTheme="minorEastAsia" w:hAnsiTheme="minorEastAsia" w:cstheme="minorEastAsia" w:hint="eastAsia"/>
                <w:b/>
                <w:bCs/>
                <w:szCs w:val="21"/>
              </w:rPr>
              <w:t>)</w:t>
            </w:r>
          </w:p>
        </w:tc>
        <w:tc>
          <w:tcPr>
            <w:tcW w:w="2125"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硫化氢</w:t>
            </w:r>
            <w:r>
              <w:rPr>
                <w:rFonts w:asciiTheme="minorEastAsia" w:hAnsiTheme="minorEastAsia" w:cstheme="minorEastAsia" w:hint="eastAsia"/>
                <w:b/>
                <w:bCs/>
                <w:szCs w:val="21"/>
              </w:rPr>
              <w:t>(</w:t>
            </w:r>
            <w:r>
              <w:rPr>
                <w:rFonts w:ascii="Times New Roman" w:hAnsi="Times New Roman" w:cs="Times New Roman"/>
                <w:b/>
                <w:bCs/>
                <w:szCs w:val="21"/>
              </w:rPr>
              <w:t>mg/m</w:t>
            </w:r>
            <w:r>
              <w:rPr>
                <w:rFonts w:ascii="Times New Roman" w:hAnsi="Times New Roman" w:cs="Times New Roman"/>
                <w:b/>
                <w:bCs/>
                <w:szCs w:val="21"/>
                <w:vertAlign w:val="superscript"/>
              </w:rPr>
              <w:t>3</w:t>
            </w:r>
            <w:r>
              <w:rPr>
                <w:rFonts w:asciiTheme="minorEastAsia" w:hAnsiTheme="minorEastAsia" w:cstheme="minorEastAsia" w:hint="eastAsia"/>
                <w:b/>
                <w:bCs/>
                <w:szCs w:val="21"/>
              </w:rPr>
              <w:t>)</w:t>
            </w:r>
          </w:p>
        </w:tc>
        <w:tc>
          <w:tcPr>
            <w:tcW w:w="2125"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臭气浓度（无量纲）</w:t>
            </w:r>
          </w:p>
        </w:tc>
        <w:tc>
          <w:tcPr>
            <w:tcW w:w="2125"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氯气</w:t>
            </w:r>
            <w:r>
              <w:rPr>
                <w:rFonts w:asciiTheme="minorEastAsia" w:hAnsiTheme="minorEastAsia" w:cstheme="minorEastAsia" w:hint="eastAsia"/>
                <w:b/>
                <w:bCs/>
                <w:szCs w:val="21"/>
              </w:rPr>
              <w:t>(</w:t>
            </w:r>
            <w:r>
              <w:rPr>
                <w:rFonts w:ascii="Times New Roman" w:hAnsi="Times New Roman" w:cs="Times New Roman"/>
                <w:b/>
                <w:bCs/>
                <w:szCs w:val="21"/>
              </w:rPr>
              <w:t>mg/m</w:t>
            </w:r>
            <w:r>
              <w:rPr>
                <w:rFonts w:ascii="Times New Roman" w:hAnsi="Times New Roman" w:cs="Times New Roman"/>
                <w:b/>
                <w:bCs/>
                <w:szCs w:val="21"/>
                <w:vertAlign w:val="superscript"/>
              </w:rPr>
              <w:t>3</w:t>
            </w:r>
            <w:r>
              <w:rPr>
                <w:rFonts w:asciiTheme="minorEastAsia" w:hAnsiTheme="minorEastAsia" w:cstheme="minorEastAsia" w:hint="eastAsia"/>
                <w:b/>
                <w:bCs/>
                <w:szCs w:val="21"/>
              </w:rPr>
              <w:t>)</w:t>
            </w:r>
          </w:p>
        </w:tc>
        <w:tc>
          <w:tcPr>
            <w:tcW w:w="2126" w:type="dxa"/>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甲烷</w:t>
            </w:r>
            <w:r>
              <w:rPr>
                <w:rFonts w:asciiTheme="minorEastAsia" w:hAnsiTheme="minorEastAsia" w:cstheme="minorEastAsia" w:hint="eastAsia"/>
                <w:b/>
                <w:bCs/>
                <w:szCs w:val="21"/>
              </w:rPr>
              <w:t>(</w:t>
            </w:r>
            <w:r>
              <w:rPr>
                <w:rFonts w:ascii="Times New Roman" w:hAnsi="Times New Roman" w:cs="Times New Roman"/>
                <w:b/>
                <w:bCs/>
                <w:szCs w:val="21"/>
              </w:rPr>
              <w:t>mg/m</w:t>
            </w:r>
            <w:r>
              <w:rPr>
                <w:rFonts w:ascii="Times New Roman" w:hAnsi="Times New Roman" w:cs="Times New Roman"/>
                <w:b/>
                <w:bCs/>
                <w:szCs w:val="21"/>
                <w:vertAlign w:val="superscript"/>
              </w:rPr>
              <w:t>3</w:t>
            </w:r>
            <w:r>
              <w:rPr>
                <w:rFonts w:asciiTheme="minorEastAsia" w:hAnsiTheme="minorEastAsia" w:cstheme="minorEastAsia" w:hint="eastAsia"/>
                <w:b/>
                <w:bCs/>
                <w:szCs w:val="21"/>
              </w:rPr>
              <w:t>)</w:t>
            </w:r>
          </w:p>
        </w:tc>
      </w:tr>
      <w:tr w:rsidR="003365D0">
        <w:trPr>
          <w:jc w:val="center"/>
        </w:trPr>
        <w:tc>
          <w:tcPr>
            <w:tcW w:w="1277" w:type="dxa"/>
            <w:vMerge w:val="restart"/>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污水处理站</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-1</w:t>
            </w:r>
          </w:p>
        </w:tc>
        <w:tc>
          <w:tcPr>
            <w:tcW w:w="1162" w:type="dxa"/>
            <w:vMerge w:val="restart"/>
            <w:vAlign w:val="center"/>
          </w:tcPr>
          <w:p w:rsidR="003365D0" w:rsidRDefault="00ED7D19">
            <w:pPr>
              <w:jc w:val="center"/>
              <w:rPr>
                <w:rFonts w:ascii="Times New Roman" w:hAnsi="Times New Roman" w:cs="Times New Roman"/>
                <w:szCs w:val="21"/>
              </w:rPr>
            </w:pPr>
            <w:r>
              <w:rPr>
                <w:rFonts w:ascii="Times New Roman" w:hAnsi="Times New Roman" w:cs="Times New Roman" w:hint="eastAsia"/>
                <w:szCs w:val="21"/>
              </w:rPr>
              <w:t>2019</w:t>
            </w:r>
            <w:r w:rsidR="00F913A3">
              <w:rPr>
                <w:rFonts w:ascii="Times New Roman" w:hAnsi="Times New Roman" w:cs="Times New Roman" w:hint="eastAsia"/>
                <w:szCs w:val="21"/>
              </w:rPr>
              <w:t>年</w:t>
            </w:r>
          </w:p>
          <w:p w:rsidR="003365D0" w:rsidRDefault="00ED7D19">
            <w:pPr>
              <w:jc w:val="center"/>
              <w:rPr>
                <w:rFonts w:ascii="Times New Roman" w:hAnsi="Times New Roman" w:cs="Times New Roman"/>
                <w:szCs w:val="21"/>
              </w:rPr>
            </w:pPr>
            <w:r>
              <w:rPr>
                <w:rFonts w:ascii="Times New Roman" w:hAnsi="Times New Roman" w:cs="Times New Roman" w:hint="eastAsia"/>
                <w:szCs w:val="21"/>
              </w:rPr>
              <w:t>07</w:t>
            </w:r>
            <w:r w:rsidR="00F913A3">
              <w:rPr>
                <w:rFonts w:ascii="Times New Roman" w:hAnsi="Times New Roman" w:cs="Times New Roman" w:hint="eastAsia"/>
                <w:szCs w:val="21"/>
              </w:rPr>
              <w:t>月</w:t>
            </w:r>
            <w:r>
              <w:rPr>
                <w:rFonts w:ascii="Times New Roman" w:hAnsi="Times New Roman" w:cs="Times New Roman" w:hint="eastAsia"/>
                <w:szCs w:val="21"/>
              </w:rPr>
              <w:t>04</w:t>
            </w:r>
            <w:r w:rsidR="00F913A3">
              <w:rPr>
                <w:rFonts w:ascii="Times New Roman" w:hAnsi="Times New Roman" w:cs="Times New Roman" w:hint="eastAsia"/>
                <w:szCs w:val="21"/>
              </w:rPr>
              <w:t>日</w:t>
            </w: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3365D0" w:rsidRDefault="0096194A">
            <w:pPr>
              <w:jc w:val="center"/>
              <w:rPr>
                <w:rFonts w:ascii="Times New Roman" w:hAnsi="Times New Roman" w:cs="Times New Roman"/>
                <w:szCs w:val="21"/>
              </w:rPr>
            </w:pPr>
            <w:r>
              <w:rPr>
                <w:rFonts w:ascii="Times New Roman" w:hAnsi="Times New Roman" w:cs="Times New Roman" w:hint="eastAsia"/>
                <w:szCs w:val="21"/>
              </w:rPr>
              <w:t>0.19</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2</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8</w:t>
            </w:r>
          </w:p>
        </w:tc>
        <w:tc>
          <w:tcPr>
            <w:tcW w:w="2126" w:type="dxa"/>
            <w:vAlign w:val="center"/>
          </w:tcPr>
          <w:p w:rsidR="003365D0" w:rsidRDefault="00924E07">
            <w:pPr>
              <w:jc w:val="center"/>
              <w:rPr>
                <w:rFonts w:ascii="Times New Roman" w:hAnsi="Times New Roman" w:cs="Times New Roman"/>
                <w:szCs w:val="21"/>
              </w:rPr>
            </w:pPr>
            <w:r>
              <w:rPr>
                <w:rFonts w:ascii="Times New Roman" w:hAnsi="Times New Roman" w:cs="Times New Roman" w:hint="eastAsia"/>
                <w:szCs w:val="21"/>
              </w:rPr>
              <w:t>1.81</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3365D0" w:rsidRDefault="0096194A">
            <w:pPr>
              <w:jc w:val="center"/>
              <w:rPr>
                <w:rFonts w:ascii="Times New Roman" w:hAnsi="Times New Roman" w:cs="Times New Roman"/>
                <w:szCs w:val="21"/>
              </w:rPr>
            </w:pPr>
            <w:r>
              <w:rPr>
                <w:rFonts w:ascii="Times New Roman" w:hAnsi="Times New Roman" w:cs="Times New Roman" w:hint="eastAsia"/>
                <w:szCs w:val="21"/>
              </w:rPr>
              <w:t>0.1</w:t>
            </w:r>
            <w:r w:rsidR="00F913A3">
              <w:rPr>
                <w:rFonts w:ascii="Times New Roman" w:hAnsi="Times New Roman" w:cs="Times New Roman" w:hint="eastAsia"/>
                <w:szCs w:val="21"/>
              </w:rPr>
              <w:t>6</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0.002</w:t>
            </w:r>
            <w:r w:rsidR="0096194A">
              <w:rPr>
                <w:rFonts w:ascii="Times New Roman" w:hAnsi="Times New Roman" w:cs="Times New Roman" w:hint="eastAsia"/>
                <w:szCs w:val="21"/>
              </w:rPr>
              <w:t>L</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7</w:t>
            </w:r>
          </w:p>
        </w:tc>
        <w:tc>
          <w:tcPr>
            <w:tcW w:w="2126" w:type="dxa"/>
            <w:vAlign w:val="center"/>
          </w:tcPr>
          <w:p w:rsidR="003365D0" w:rsidRDefault="00924E07">
            <w:pPr>
              <w:jc w:val="center"/>
              <w:rPr>
                <w:rFonts w:ascii="Times New Roman" w:hAnsi="Times New Roman" w:cs="Times New Roman"/>
                <w:szCs w:val="21"/>
              </w:rPr>
            </w:pPr>
            <w:r>
              <w:rPr>
                <w:rFonts w:ascii="Times New Roman" w:hAnsi="Times New Roman" w:cs="Times New Roman" w:hint="eastAsia"/>
                <w:szCs w:val="21"/>
              </w:rPr>
              <w:t>1.78</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3365D0" w:rsidRDefault="0096194A">
            <w:pPr>
              <w:jc w:val="center"/>
              <w:rPr>
                <w:rFonts w:ascii="Times New Roman" w:hAnsi="Times New Roman" w:cs="Times New Roman"/>
                <w:szCs w:val="21"/>
              </w:rPr>
            </w:pPr>
            <w:r>
              <w:rPr>
                <w:rFonts w:ascii="Times New Roman" w:hAnsi="Times New Roman" w:cs="Times New Roman" w:hint="eastAsia"/>
                <w:szCs w:val="21"/>
              </w:rPr>
              <w:t>0.1</w:t>
            </w:r>
            <w:r w:rsidR="00F913A3">
              <w:rPr>
                <w:rFonts w:ascii="Times New Roman" w:hAnsi="Times New Roman" w:cs="Times New Roman" w:hint="eastAsia"/>
                <w:szCs w:val="21"/>
              </w:rPr>
              <w:t>8</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2L</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9</w:t>
            </w:r>
          </w:p>
        </w:tc>
        <w:tc>
          <w:tcPr>
            <w:tcW w:w="2126" w:type="dxa"/>
            <w:vAlign w:val="center"/>
          </w:tcPr>
          <w:p w:rsidR="003365D0" w:rsidRDefault="00924E07">
            <w:pPr>
              <w:jc w:val="center"/>
              <w:rPr>
                <w:rFonts w:ascii="Times New Roman" w:hAnsi="Times New Roman" w:cs="Times New Roman"/>
                <w:szCs w:val="21"/>
              </w:rPr>
            </w:pPr>
            <w:r>
              <w:rPr>
                <w:rFonts w:ascii="Times New Roman" w:hAnsi="Times New Roman" w:cs="Times New Roman" w:hint="eastAsia"/>
                <w:szCs w:val="21"/>
              </w:rPr>
              <w:t>1.89</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17</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0.004</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6</w:t>
            </w:r>
          </w:p>
        </w:tc>
        <w:tc>
          <w:tcPr>
            <w:tcW w:w="2126" w:type="dxa"/>
            <w:vAlign w:val="center"/>
          </w:tcPr>
          <w:p w:rsidR="003365D0" w:rsidRDefault="00924E07">
            <w:pPr>
              <w:jc w:val="center"/>
              <w:rPr>
                <w:rFonts w:ascii="Times New Roman" w:hAnsi="Times New Roman" w:cs="Times New Roman"/>
                <w:szCs w:val="21"/>
              </w:rPr>
            </w:pPr>
            <w:r>
              <w:rPr>
                <w:rFonts w:ascii="Times New Roman" w:hAnsi="Times New Roman" w:cs="Times New Roman" w:hint="eastAsia"/>
                <w:szCs w:val="21"/>
              </w:rPr>
              <w:t>1.90</w:t>
            </w:r>
          </w:p>
        </w:tc>
      </w:tr>
      <w:tr w:rsidR="0096194A" w:rsidTr="0096194A">
        <w:trPr>
          <w:jc w:val="center"/>
        </w:trPr>
        <w:tc>
          <w:tcPr>
            <w:tcW w:w="1277" w:type="dxa"/>
            <w:vMerge w:val="restart"/>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污水处理站</w:t>
            </w:r>
          </w:p>
          <w:p w:rsidR="0096194A" w:rsidRDefault="0096194A">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-2</w:t>
            </w: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0.14</w:t>
            </w:r>
          </w:p>
        </w:tc>
        <w:tc>
          <w:tcPr>
            <w:tcW w:w="2125" w:type="dxa"/>
            <w:vAlign w:val="center"/>
          </w:tcPr>
          <w:p w:rsidR="0096194A" w:rsidRDefault="0096194A" w:rsidP="0096194A">
            <w:pPr>
              <w:jc w:val="center"/>
            </w:pPr>
            <w:r w:rsidRPr="000205B6">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0.05</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2.02</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0.18</w:t>
            </w:r>
          </w:p>
        </w:tc>
        <w:tc>
          <w:tcPr>
            <w:tcW w:w="2125" w:type="dxa"/>
            <w:vAlign w:val="center"/>
          </w:tcPr>
          <w:p w:rsidR="0096194A" w:rsidRDefault="0096194A" w:rsidP="0096194A">
            <w:pPr>
              <w:jc w:val="center"/>
            </w:pPr>
            <w:r w:rsidRPr="000205B6">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0.05</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2.03</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0.15</w:t>
            </w:r>
          </w:p>
        </w:tc>
        <w:tc>
          <w:tcPr>
            <w:tcW w:w="2125" w:type="dxa"/>
            <w:vAlign w:val="center"/>
          </w:tcPr>
          <w:p w:rsidR="0096194A" w:rsidRDefault="0096194A" w:rsidP="0096194A">
            <w:pPr>
              <w:jc w:val="center"/>
            </w:pPr>
            <w:r w:rsidRPr="000205B6">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0.03L</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2.11</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96194A" w:rsidRDefault="0096194A" w:rsidP="0096194A">
            <w:pPr>
              <w:jc w:val="center"/>
              <w:rPr>
                <w:rFonts w:ascii="Times New Roman" w:hAnsi="Times New Roman" w:cs="Times New Roman"/>
                <w:szCs w:val="21"/>
              </w:rPr>
            </w:pPr>
            <w:r>
              <w:rPr>
                <w:rFonts w:ascii="Times New Roman" w:hAnsi="Times New Roman" w:cs="Times New Roman" w:hint="eastAsia"/>
                <w:szCs w:val="21"/>
              </w:rPr>
              <w:t>0.16</w:t>
            </w:r>
          </w:p>
        </w:tc>
        <w:tc>
          <w:tcPr>
            <w:tcW w:w="2125" w:type="dxa"/>
            <w:vAlign w:val="center"/>
          </w:tcPr>
          <w:p w:rsidR="0096194A" w:rsidRDefault="0096194A" w:rsidP="0096194A">
            <w:pPr>
              <w:jc w:val="center"/>
            </w:pPr>
            <w:r w:rsidRPr="000205B6">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0.09</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1.99</w:t>
            </w:r>
          </w:p>
        </w:tc>
      </w:tr>
      <w:tr w:rsidR="0096194A">
        <w:trPr>
          <w:jc w:val="center"/>
        </w:trPr>
        <w:tc>
          <w:tcPr>
            <w:tcW w:w="1277" w:type="dxa"/>
            <w:vMerge w:val="restart"/>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污水处理站</w:t>
            </w:r>
          </w:p>
          <w:p w:rsidR="0096194A" w:rsidRDefault="0096194A">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-3</w:t>
            </w: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0.12</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0.003</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rsidP="008A46BD">
            <w:pPr>
              <w:jc w:val="center"/>
              <w:rPr>
                <w:rFonts w:ascii="Times New Roman" w:hAnsi="Times New Roman" w:cs="Times New Roman"/>
                <w:szCs w:val="21"/>
              </w:rPr>
            </w:pPr>
            <w:r>
              <w:rPr>
                <w:rFonts w:ascii="Times New Roman" w:hAnsi="Times New Roman" w:cs="Times New Roman" w:hint="eastAsia"/>
                <w:szCs w:val="21"/>
              </w:rPr>
              <w:t>0.03</w:t>
            </w:r>
          </w:p>
        </w:tc>
        <w:tc>
          <w:tcPr>
            <w:tcW w:w="2126"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2.</w:t>
            </w:r>
            <w:r w:rsidR="00924E07">
              <w:rPr>
                <w:rFonts w:ascii="Times New Roman" w:hAnsi="Times New Roman" w:cs="Times New Roman" w:hint="eastAsia"/>
                <w:szCs w:val="21"/>
              </w:rPr>
              <w:t>08</w:t>
            </w:r>
          </w:p>
        </w:tc>
      </w:tr>
      <w:tr w:rsid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0.16</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0.002</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rsidP="008A46BD">
            <w:pPr>
              <w:jc w:val="center"/>
              <w:rPr>
                <w:rFonts w:ascii="Times New Roman" w:hAnsi="Times New Roman" w:cs="Times New Roman"/>
                <w:szCs w:val="21"/>
              </w:rPr>
            </w:pPr>
            <w:r>
              <w:rPr>
                <w:rFonts w:ascii="Times New Roman" w:hAnsi="Times New Roman" w:cs="Times New Roman" w:hint="eastAsia"/>
                <w:szCs w:val="21"/>
              </w:rPr>
              <w:t>0.07</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2.00</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0.14</w:t>
            </w:r>
          </w:p>
        </w:tc>
        <w:tc>
          <w:tcPr>
            <w:tcW w:w="2125" w:type="dxa"/>
            <w:vAlign w:val="center"/>
          </w:tcPr>
          <w:p w:rsidR="0096194A" w:rsidRDefault="0096194A" w:rsidP="0096194A">
            <w:pPr>
              <w:jc w:val="center"/>
            </w:pPr>
            <w:r w:rsidRPr="00F35024">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rsidP="008A46BD">
            <w:pPr>
              <w:jc w:val="center"/>
              <w:rPr>
                <w:rFonts w:ascii="Times New Roman" w:hAnsi="Times New Roman" w:cs="Times New Roman"/>
                <w:szCs w:val="21"/>
              </w:rPr>
            </w:pPr>
            <w:r>
              <w:rPr>
                <w:rFonts w:ascii="Times New Roman" w:hAnsi="Times New Roman" w:cs="Times New Roman" w:hint="eastAsia"/>
                <w:szCs w:val="21"/>
              </w:rPr>
              <w:t>0.06</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2.03</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0.17</w:t>
            </w:r>
          </w:p>
        </w:tc>
        <w:tc>
          <w:tcPr>
            <w:tcW w:w="2125" w:type="dxa"/>
            <w:vAlign w:val="center"/>
          </w:tcPr>
          <w:p w:rsidR="0096194A" w:rsidRDefault="0096194A" w:rsidP="0096194A">
            <w:pPr>
              <w:jc w:val="center"/>
            </w:pPr>
            <w:r w:rsidRPr="00F35024">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rsidP="008A46BD">
            <w:pPr>
              <w:jc w:val="center"/>
              <w:rPr>
                <w:rFonts w:ascii="Times New Roman" w:hAnsi="Times New Roman" w:cs="Times New Roman"/>
                <w:szCs w:val="21"/>
              </w:rPr>
            </w:pPr>
            <w:r>
              <w:rPr>
                <w:rFonts w:ascii="Times New Roman" w:hAnsi="Times New Roman" w:cs="Times New Roman" w:hint="eastAsia"/>
                <w:szCs w:val="21"/>
              </w:rPr>
              <w:t>0.06</w:t>
            </w:r>
          </w:p>
        </w:tc>
        <w:tc>
          <w:tcPr>
            <w:tcW w:w="2126"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1.9</w:t>
            </w:r>
            <w:r w:rsidR="00924E07">
              <w:rPr>
                <w:rFonts w:ascii="Times New Roman" w:hAnsi="Times New Roman" w:cs="Times New Roman" w:hint="eastAsia"/>
                <w:szCs w:val="21"/>
              </w:rPr>
              <w:t>9</w:t>
            </w:r>
          </w:p>
        </w:tc>
      </w:tr>
      <w:tr w:rsidR="0096194A" w:rsidTr="0096194A">
        <w:trPr>
          <w:jc w:val="center"/>
        </w:trPr>
        <w:tc>
          <w:tcPr>
            <w:tcW w:w="1277" w:type="dxa"/>
            <w:vMerge w:val="restart"/>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污水处理站</w:t>
            </w:r>
          </w:p>
          <w:p w:rsidR="0096194A" w:rsidRDefault="0096194A">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-4</w:t>
            </w: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0.18</w:t>
            </w:r>
          </w:p>
        </w:tc>
        <w:tc>
          <w:tcPr>
            <w:tcW w:w="2125" w:type="dxa"/>
            <w:vAlign w:val="center"/>
          </w:tcPr>
          <w:p w:rsidR="0096194A" w:rsidRDefault="0096194A" w:rsidP="0096194A">
            <w:pPr>
              <w:jc w:val="center"/>
            </w:pPr>
            <w:r w:rsidRPr="00584512">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0.03</w:t>
            </w:r>
          </w:p>
        </w:tc>
        <w:tc>
          <w:tcPr>
            <w:tcW w:w="2126"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2.</w:t>
            </w:r>
            <w:r w:rsidR="00924E07">
              <w:rPr>
                <w:rFonts w:ascii="Times New Roman" w:hAnsi="Times New Roman" w:cs="Times New Roman" w:hint="eastAsia"/>
                <w:szCs w:val="21"/>
              </w:rPr>
              <w:t>14</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0.20</w:t>
            </w:r>
          </w:p>
        </w:tc>
        <w:tc>
          <w:tcPr>
            <w:tcW w:w="2125" w:type="dxa"/>
            <w:vAlign w:val="center"/>
          </w:tcPr>
          <w:p w:rsidR="0096194A" w:rsidRDefault="0096194A" w:rsidP="0096194A">
            <w:pPr>
              <w:jc w:val="center"/>
            </w:pPr>
            <w:r w:rsidRPr="00584512">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0.05</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2.04</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0.15</w:t>
            </w:r>
          </w:p>
        </w:tc>
        <w:tc>
          <w:tcPr>
            <w:tcW w:w="2125" w:type="dxa"/>
            <w:vAlign w:val="center"/>
          </w:tcPr>
          <w:p w:rsidR="0096194A" w:rsidRDefault="0096194A" w:rsidP="0096194A">
            <w:pPr>
              <w:jc w:val="center"/>
            </w:pPr>
            <w:r w:rsidRPr="00584512">
              <w:rPr>
                <w:rFonts w:ascii="Times New Roman" w:hAnsi="Times New Roman" w:cs="Times New Roman" w:hint="eastAsia"/>
                <w:szCs w:val="21"/>
              </w:rPr>
              <w:t>0.002L</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0.03L</w:t>
            </w:r>
          </w:p>
        </w:tc>
        <w:tc>
          <w:tcPr>
            <w:tcW w:w="2126" w:type="dxa"/>
            <w:vAlign w:val="center"/>
          </w:tcPr>
          <w:p w:rsidR="0096194A" w:rsidRDefault="00924E07">
            <w:pPr>
              <w:jc w:val="center"/>
              <w:rPr>
                <w:rFonts w:ascii="Times New Roman" w:hAnsi="Times New Roman" w:cs="Times New Roman"/>
                <w:szCs w:val="21"/>
              </w:rPr>
            </w:pPr>
            <w:r>
              <w:rPr>
                <w:rFonts w:ascii="Times New Roman" w:hAnsi="Times New Roman" w:cs="Times New Roman" w:hint="eastAsia"/>
                <w:szCs w:val="21"/>
              </w:rPr>
              <w:t>2.0</w:t>
            </w:r>
            <w:r w:rsidR="008A46BD">
              <w:rPr>
                <w:rFonts w:ascii="Times New Roman" w:hAnsi="Times New Roman" w:cs="Times New Roman" w:hint="eastAsia"/>
                <w:szCs w:val="21"/>
              </w:rPr>
              <w:t>7</w:t>
            </w:r>
          </w:p>
        </w:tc>
      </w:tr>
      <w:tr w:rsidR="0096194A" w:rsidTr="0096194A">
        <w:trPr>
          <w:jc w:val="center"/>
        </w:trPr>
        <w:tc>
          <w:tcPr>
            <w:tcW w:w="1277" w:type="dxa"/>
            <w:vMerge/>
            <w:vAlign w:val="center"/>
          </w:tcPr>
          <w:p w:rsidR="0096194A" w:rsidRDefault="0096194A">
            <w:pPr>
              <w:jc w:val="center"/>
              <w:rPr>
                <w:rFonts w:ascii="Times New Roman" w:hAnsi="Times New Roman" w:cs="Times New Roman"/>
                <w:szCs w:val="21"/>
              </w:rPr>
            </w:pPr>
          </w:p>
        </w:tc>
        <w:tc>
          <w:tcPr>
            <w:tcW w:w="1162" w:type="dxa"/>
            <w:vMerge/>
            <w:vAlign w:val="center"/>
          </w:tcPr>
          <w:p w:rsidR="0096194A" w:rsidRDefault="0096194A">
            <w:pPr>
              <w:jc w:val="center"/>
              <w:rPr>
                <w:rFonts w:ascii="Times New Roman" w:hAnsi="Times New Roman" w:cs="Times New Roman"/>
                <w:szCs w:val="21"/>
              </w:rPr>
            </w:pPr>
          </w:p>
        </w:tc>
        <w:tc>
          <w:tcPr>
            <w:tcW w:w="107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0.16</w:t>
            </w:r>
          </w:p>
        </w:tc>
        <w:tc>
          <w:tcPr>
            <w:tcW w:w="2125" w:type="dxa"/>
            <w:vAlign w:val="center"/>
          </w:tcPr>
          <w:p w:rsidR="0096194A" w:rsidRDefault="0096194A" w:rsidP="0096194A">
            <w:pPr>
              <w:jc w:val="center"/>
            </w:pPr>
            <w:r w:rsidRPr="00584512">
              <w:rPr>
                <w:rFonts w:ascii="Times New Roman" w:hAnsi="Times New Roman" w:cs="Times New Roman" w:hint="eastAsia"/>
                <w:szCs w:val="21"/>
              </w:rPr>
              <w:t>0.002</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96194A" w:rsidRDefault="0096194A">
            <w:pPr>
              <w:jc w:val="center"/>
              <w:rPr>
                <w:rFonts w:ascii="Times New Roman" w:hAnsi="Times New Roman" w:cs="Times New Roman"/>
                <w:szCs w:val="21"/>
              </w:rPr>
            </w:pPr>
            <w:r>
              <w:rPr>
                <w:rFonts w:ascii="Times New Roman" w:hAnsi="Times New Roman" w:cs="Times New Roman" w:hint="eastAsia"/>
                <w:szCs w:val="21"/>
              </w:rPr>
              <w:t>0.06</w:t>
            </w:r>
          </w:p>
        </w:tc>
        <w:tc>
          <w:tcPr>
            <w:tcW w:w="2126" w:type="dxa"/>
            <w:vAlign w:val="center"/>
          </w:tcPr>
          <w:p w:rsidR="0096194A" w:rsidRDefault="008A46BD">
            <w:pPr>
              <w:jc w:val="center"/>
              <w:rPr>
                <w:rFonts w:ascii="Times New Roman" w:hAnsi="Times New Roman" w:cs="Times New Roman"/>
                <w:szCs w:val="21"/>
              </w:rPr>
            </w:pPr>
            <w:r>
              <w:rPr>
                <w:rFonts w:ascii="Times New Roman" w:hAnsi="Times New Roman" w:cs="Times New Roman" w:hint="eastAsia"/>
                <w:szCs w:val="21"/>
              </w:rPr>
              <w:t>2.00</w:t>
            </w:r>
          </w:p>
        </w:tc>
      </w:tr>
      <w:tr w:rsidR="003365D0" w:rsidTr="0096194A">
        <w:trPr>
          <w:jc w:val="center"/>
        </w:trPr>
        <w:tc>
          <w:tcPr>
            <w:tcW w:w="3514" w:type="dxa"/>
            <w:gridSpan w:val="3"/>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lastRenderedPageBreak/>
              <w:t>下风向测点浓度最大值</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w:t>
            </w:r>
            <w:r w:rsidR="0096194A">
              <w:rPr>
                <w:rFonts w:ascii="Times New Roman" w:hAnsi="Times New Roman" w:cs="Times New Roman" w:hint="eastAsia"/>
                <w:szCs w:val="21"/>
              </w:rPr>
              <w:t>20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w:t>
            </w:r>
            <w:r w:rsidR="0096194A">
              <w:rPr>
                <w:rFonts w:ascii="Times New Roman" w:hAnsi="Times New Roman" w:cs="Times New Roman" w:hint="eastAsia"/>
                <w:szCs w:val="21"/>
              </w:rPr>
              <w:t>04</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0.09</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2.14</w:t>
            </w:r>
          </w:p>
        </w:tc>
      </w:tr>
      <w:tr w:rsidR="003365D0" w:rsidTr="0096194A">
        <w:trPr>
          <w:jc w:val="center"/>
        </w:trPr>
        <w:tc>
          <w:tcPr>
            <w:tcW w:w="3514" w:type="dxa"/>
            <w:gridSpan w:val="3"/>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标准限值</w:t>
            </w:r>
          </w:p>
        </w:tc>
        <w:tc>
          <w:tcPr>
            <w:tcW w:w="2125" w:type="dxa"/>
            <w:vAlign w:val="center"/>
          </w:tcPr>
          <w:p w:rsidR="003365D0" w:rsidRDefault="0096194A">
            <w:pPr>
              <w:jc w:val="center"/>
              <w:rPr>
                <w:rFonts w:ascii="Times New Roman" w:hAnsi="Times New Roman" w:cs="Times New Roman"/>
                <w:szCs w:val="21"/>
              </w:rPr>
            </w:pP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.03</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0.1</w:t>
            </w:r>
          </w:p>
        </w:tc>
        <w:tc>
          <w:tcPr>
            <w:tcW w:w="2126"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7.14</w:t>
            </w:r>
            <w:r>
              <w:rPr>
                <w:rFonts w:ascii="Arial" w:hAnsi="Arial" w:cs="Arial"/>
                <w:szCs w:val="21"/>
              </w:rPr>
              <w:t>×</w:t>
            </w:r>
            <w:r>
              <w:rPr>
                <w:rFonts w:ascii="Times New Roman" w:hAnsi="Times New Roman" w:cs="Times New Roman" w:hint="eastAsia"/>
                <w:szCs w:val="21"/>
              </w:rPr>
              <w:t>10</w:t>
            </w:r>
            <w:r>
              <w:rPr>
                <w:rFonts w:ascii="Times New Roman" w:hAnsi="Times New Roman" w:cs="Times New Roman" w:hint="eastAsia"/>
                <w:szCs w:val="21"/>
                <w:vertAlign w:val="superscript"/>
              </w:rPr>
              <w:t>3</w:t>
            </w:r>
          </w:p>
        </w:tc>
      </w:tr>
      <w:tr w:rsidR="003365D0" w:rsidTr="0096194A">
        <w:trPr>
          <w:jc w:val="center"/>
        </w:trPr>
        <w:tc>
          <w:tcPr>
            <w:tcW w:w="3514" w:type="dxa"/>
            <w:gridSpan w:val="3"/>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达标情况</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6"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r>
      <w:tr w:rsidR="003365D0">
        <w:trPr>
          <w:jc w:val="center"/>
        </w:trPr>
        <w:tc>
          <w:tcPr>
            <w:tcW w:w="1277" w:type="dxa"/>
            <w:vMerge w:val="restart"/>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污水处理站</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-1</w:t>
            </w:r>
          </w:p>
        </w:tc>
        <w:tc>
          <w:tcPr>
            <w:tcW w:w="1162" w:type="dxa"/>
            <w:vMerge w:val="restart"/>
            <w:vAlign w:val="center"/>
          </w:tcPr>
          <w:p w:rsidR="003365D0" w:rsidRDefault="0096194A">
            <w:pPr>
              <w:jc w:val="center"/>
              <w:rPr>
                <w:rFonts w:ascii="Times New Roman" w:hAnsi="Times New Roman" w:cs="Times New Roman"/>
                <w:szCs w:val="21"/>
              </w:rPr>
            </w:pPr>
            <w:r>
              <w:rPr>
                <w:rFonts w:ascii="Times New Roman" w:hAnsi="Times New Roman" w:cs="Times New Roman" w:hint="eastAsia"/>
                <w:szCs w:val="21"/>
              </w:rPr>
              <w:t>2019</w:t>
            </w:r>
            <w:r w:rsidR="00F913A3">
              <w:rPr>
                <w:rFonts w:ascii="Times New Roman" w:hAnsi="Times New Roman" w:cs="Times New Roman" w:hint="eastAsia"/>
                <w:szCs w:val="21"/>
              </w:rPr>
              <w:t>年</w:t>
            </w:r>
          </w:p>
          <w:p w:rsidR="003365D0" w:rsidRDefault="0096194A">
            <w:pPr>
              <w:jc w:val="center"/>
              <w:rPr>
                <w:rFonts w:ascii="Times New Roman" w:hAnsi="Times New Roman" w:cs="Times New Roman"/>
                <w:szCs w:val="21"/>
              </w:rPr>
            </w:pPr>
            <w:r>
              <w:rPr>
                <w:rFonts w:ascii="Times New Roman" w:hAnsi="Times New Roman" w:cs="Times New Roman" w:hint="eastAsia"/>
                <w:szCs w:val="21"/>
              </w:rPr>
              <w:t>07</w:t>
            </w:r>
            <w:r w:rsidR="00F913A3">
              <w:rPr>
                <w:rFonts w:ascii="Times New Roman" w:hAnsi="Times New Roman" w:cs="Times New Roman" w:hint="eastAsia"/>
                <w:szCs w:val="21"/>
              </w:rPr>
              <w:t>月</w:t>
            </w:r>
            <w:r>
              <w:rPr>
                <w:rFonts w:ascii="Times New Roman" w:hAnsi="Times New Roman" w:cs="Times New Roman" w:hint="eastAsia"/>
                <w:szCs w:val="21"/>
              </w:rPr>
              <w:t>05</w:t>
            </w:r>
            <w:r w:rsidR="00F913A3">
              <w:rPr>
                <w:rFonts w:ascii="Times New Roman" w:hAnsi="Times New Roman" w:cs="Times New Roman" w:hint="eastAsia"/>
                <w:szCs w:val="21"/>
              </w:rPr>
              <w:t>日</w:t>
            </w: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12</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5</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5</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1.74</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16</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4</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7</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1.71</w:t>
            </w:r>
            <w:r w:rsidR="00F913A3">
              <w:rPr>
                <w:rFonts w:ascii="Times New Roman" w:hAnsi="Times New Roman" w:cs="Times New Roman" w:hint="eastAsia"/>
                <w:szCs w:val="21"/>
              </w:rPr>
              <w:t xml:space="preserve"> </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19</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5</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0.07</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1.74</w:t>
            </w:r>
            <w:r w:rsidR="00F913A3">
              <w:rPr>
                <w:rFonts w:ascii="Times New Roman" w:hAnsi="Times New Roman" w:cs="Times New Roman" w:hint="eastAsia"/>
                <w:szCs w:val="21"/>
              </w:rPr>
              <w:t xml:space="preserve"> </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20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3</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3L</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1.77</w:t>
            </w:r>
            <w:r w:rsidR="00F913A3">
              <w:rPr>
                <w:rFonts w:ascii="Times New Roman" w:hAnsi="Times New Roman" w:cs="Times New Roman" w:hint="eastAsia"/>
                <w:szCs w:val="21"/>
              </w:rPr>
              <w:t xml:space="preserve"> </w:t>
            </w:r>
          </w:p>
        </w:tc>
      </w:tr>
      <w:tr w:rsidR="003365D0">
        <w:trPr>
          <w:jc w:val="center"/>
        </w:trPr>
        <w:tc>
          <w:tcPr>
            <w:tcW w:w="1277" w:type="dxa"/>
            <w:vMerge w:val="restart"/>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污水处理站</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-2</w:t>
            </w: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13</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5</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5</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1.93</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5</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6</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1.9</w:t>
            </w:r>
            <w:r w:rsidR="00F913A3">
              <w:rPr>
                <w:rFonts w:ascii="Times New Roman" w:hAnsi="Times New Roman" w:cs="Times New Roman" w:hint="eastAsia"/>
                <w:szCs w:val="21"/>
              </w:rPr>
              <w:t xml:space="preserve">4 </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19</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07</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4</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w:t>
            </w:r>
            <w:r w:rsidR="00F913A3">
              <w:rPr>
                <w:rFonts w:ascii="Times New Roman" w:hAnsi="Times New Roman" w:cs="Times New Roman" w:hint="eastAsia"/>
                <w:szCs w:val="21"/>
              </w:rPr>
              <w:t xml:space="preserve">.92 </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14</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7</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3</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1.94</w:t>
            </w:r>
            <w:r w:rsidR="00F913A3">
              <w:rPr>
                <w:rFonts w:ascii="Times New Roman" w:hAnsi="Times New Roman" w:cs="Times New Roman" w:hint="eastAsia"/>
                <w:szCs w:val="21"/>
              </w:rPr>
              <w:t xml:space="preserve"> </w:t>
            </w:r>
          </w:p>
        </w:tc>
      </w:tr>
      <w:tr w:rsidR="003365D0">
        <w:trPr>
          <w:jc w:val="center"/>
        </w:trPr>
        <w:tc>
          <w:tcPr>
            <w:tcW w:w="1277" w:type="dxa"/>
            <w:vMerge w:val="restart"/>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污水处理站</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-3</w:t>
            </w: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18</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08</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5</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1.94</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19</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3</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5</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1.86</w:t>
            </w:r>
            <w:r w:rsidR="00F913A3">
              <w:rPr>
                <w:rFonts w:ascii="Times New Roman" w:hAnsi="Times New Roman" w:cs="Times New Roman" w:hint="eastAsia"/>
                <w:szCs w:val="21"/>
              </w:rPr>
              <w:t xml:space="preserve"> </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13</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04</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3</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1.76</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6</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6</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5</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1.79</w:t>
            </w:r>
            <w:r w:rsidR="00F913A3">
              <w:rPr>
                <w:rFonts w:ascii="Times New Roman" w:hAnsi="Times New Roman" w:cs="Times New Roman" w:hint="eastAsia"/>
                <w:szCs w:val="21"/>
              </w:rPr>
              <w:t xml:space="preserve"> </w:t>
            </w:r>
          </w:p>
        </w:tc>
      </w:tr>
      <w:tr w:rsidR="003365D0">
        <w:trPr>
          <w:jc w:val="center"/>
        </w:trPr>
        <w:tc>
          <w:tcPr>
            <w:tcW w:w="1277" w:type="dxa"/>
            <w:vMerge w:val="restart"/>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污水处理站</w:t>
            </w:r>
          </w:p>
          <w:p w:rsidR="003365D0" w:rsidRDefault="00F913A3">
            <w:pPr>
              <w:jc w:val="center"/>
              <w:rPr>
                <w:rFonts w:ascii="Times New Roman" w:hAnsi="Times New Roman" w:cs="Times New Roman"/>
                <w:szCs w:val="21"/>
              </w:rPr>
            </w:pPr>
            <w:r>
              <w:rPr>
                <w:rFonts w:ascii="Times New Roman" w:hAnsi="Times New Roman" w:cs="Times New Roman" w:hint="eastAsia"/>
                <w:szCs w:val="21"/>
              </w:rPr>
              <w:t>下风向</w:t>
            </w:r>
            <w:r>
              <w:rPr>
                <w:rFonts w:ascii="Times New Roman" w:hAnsi="Times New Roman" w:cs="Times New Roman" w:hint="eastAsia"/>
                <w:szCs w:val="21"/>
              </w:rPr>
              <w:t>-4</w:t>
            </w: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第一次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16</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06</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3L</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1.81</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第二次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19</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03</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5</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1.79</w:t>
            </w:r>
            <w:r w:rsidR="00F913A3">
              <w:rPr>
                <w:rFonts w:ascii="Times New Roman" w:hAnsi="Times New Roman" w:cs="Times New Roman" w:hint="eastAsia"/>
                <w:szCs w:val="21"/>
              </w:rPr>
              <w:t xml:space="preserve"> </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第三次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18</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6194A">
              <w:rPr>
                <w:rFonts w:ascii="Times New Roman" w:hAnsi="Times New Roman" w:cs="Times New Roman" w:hint="eastAsia"/>
                <w:szCs w:val="21"/>
              </w:rPr>
              <w:t>08</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9</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1.8</w:t>
            </w:r>
            <w:r w:rsidR="00F913A3">
              <w:rPr>
                <w:rFonts w:ascii="Times New Roman" w:hAnsi="Times New Roman" w:cs="Times New Roman" w:hint="eastAsia"/>
                <w:szCs w:val="21"/>
              </w:rPr>
              <w:t xml:space="preserve">0 </w:t>
            </w:r>
          </w:p>
        </w:tc>
      </w:tr>
      <w:tr w:rsidR="003365D0">
        <w:trPr>
          <w:jc w:val="center"/>
        </w:trPr>
        <w:tc>
          <w:tcPr>
            <w:tcW w:w="1277" w:type="dxa"/>
            <w:vMerge/>
            <w:vAlign w:val="center"/>
          </w:tcPr>
          <w:p w:rsidR="003365D0" w:rsidRDefault="003365D0">
            <w:pPr>
              <w:jc w:val="center"/>
              <w:rPr>
                <w:rFonts w:ascii="Times New Roman" w:hAnsi="Times New Roman" w:cs="Times New Roman"/>
                <w:szCs w:val="21"/>
              </w:rPr>
            </w:pPr>
          </w:p>
        </w:tc>
        <w:tc>
          <w:tcPr>
            <w:tcW w:w="1162" w:type="dxa"/>
            <w:vMerge/>
            <w:vAlign w:val="center"/>
          </w:tcPr>
          <w:p w:rsidR="003365D0" w:rsidRDefault="003365D0">
            <w:pPr>
              <w:jc w:val="center"/>
              <w:rPr>
                <w:rFonts w:ascii="Times New Roman" w:hAnsi="Times New Roman" w:cs="Times New Roman"/>
                <w:szCs w:val="21"/>
              </w:rPr>
            </w:pPr>
          </w:p>
        </w:tc>
        <w:tc>
          <w:tcPr>
            <w:tcW w:w="107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第四次</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sidR="0096194A">
              <w:rPr>
                <w:rFonts w:ascii="Times New Roman" w:hAnsi="Times New Roman" w:cs="Times New Roman" w:hint="eastAsia"/>
                <w:szCs w:val="21"/>
              </w:rPr>
              <w:t>13</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0.00</w:t>
            </w:r>
            <w:r w:rsidR="0096194A">
              <w:rPr>
                <w:rFonts w:ascii="Times New Roman" w:hAnsi="Times New Roman" w:cs="Times New Roman" w:hint="eastAsia"/>
                <w:szCs w:val="21"/>
              </w:rPr>
              <w:t>4</w:t>
            </w:r>
            <w:r>
              <w:rPr>
                <w:rFonts w:ascii="Times New Roman" w:hAnsi="Times New Roman" w:cs="Times New Roman" w:hint="eastAsia"/>
                <w:szCs w:val="21"/>
              </w:rPr>
              <w:t xml:space="preserve"> </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3L</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1.76</w:t>
            </w:r>
            <w:r w:rsidR="00F913A3">
              <w:rPr>
                <w:rFonts w:ascii="Times New Roman" w:hAnsi="Times New Roman" w:cs="Times New Roman" w:hint="eastAsia"/>
                <w:szCs w:val="21"/>
              </w:rPr>
              <w:t xml:space="preserve"> </w:t>
            </w:r>
          </w:p>
        </w:tc>
      </w:tr>
      <w:tr w:rsidR="003365D0" w:rsidTr="0096194A">
        <w:trPr>
          <w:jc w:val="center"/>
        </w:trPr>
        <w:tc>
          <w:tcPr>
            <w:tcW w:w="3514" w:type="dxa"/>
            <w:gridSpan w:val="3"/>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下风向测点浓度最大值</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w:t>
            </w:r>
            <w:r w:rsidR="0096194A">
              <w:rPr>
                <w:rFonts w:ascii="Times New Roman" w:hAnsi="Times New Roman" w:cs="Times New Roman" w:hint="eastAsia"/>
                <w:szCs w:val="21"/>
              </w:rPr>
              <w:t>20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w:t>
            </w:r>
            <w:r w:rsidR="0096194A">
              <w:rPr>
                <w:rFonts w:ascii="Times New Roman" w:hAnsi="Times New Roman" w:cs="Times New Roman" w:hint="eastAsia"/>
                <w:szCs w:val="21"/>
              </w:rPr>
              <w:t>08</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0.0</w:t>
            </w:r>
            <w:r w:rsidR="00924E07">
              <w:rPr>
                <w:rFonts w:ascii="Times New Roman" w:hAnsi="Times New Roman" w:cs="Times New Roman" w:hint="eastAsia"/>
                <w:szCs w:val="21"/>
              </w:rPr>
              <w:t>9</w:t>
            </w:r>
          </w:p>
        </w:tc>
        <w:tc>
          <w:tcPr>
            <w:tcW w:w="2126" w:type="dxa"/>
            <w:vAlign w:val="center"/>
          </w:tcPr>
          <w:p w:rsidR="003365D0" w:rsidRDefault="008A46BD">
            <w:pPr>
              <w:jc w:val="center"/>
              <w:rPr>
                <w:rFonts w:ascii="Times New Roman" w:hAnsi="Times New Roman" w:cs="Times New Roman"/>
                <w:szCs w:val="21"/>
              </w:rPr>
            </w:pPr>
            <w:r>
              <w:rPr>
                <w:rFonts w:ascii="Times New Roman" w:hAnsi="Times New Roman" w:cs="Times New Roman" w:hint="eastAsia"/>
                <w:szCs w:val="21"/>
              </w:rPr>
              <w:t>1.94</w:t>
            </w:r>
          </w:p>
        </w:tc>
      </w:tr>
      <w:tr w:rsidR="003365D0" w:rsidTr="0096194A">
        <w:trPr>
          <w:jc w:val="center"/>
        </w:trPr>
        <w:tc>
          <w:tcPr>
            <w:tcW w:w="3514" w:type="dxa"/>
            <w:gridSpan w:val="3"/>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标准限值</w:t>
            </w:r>
          </w:p>
        </w:tc>
        <w:tc>
          <w:tcPr>
            <w:tcW w:w="2125" w:type="dxa"/>
            <w:vAlign w:val="center"/>
          </w:tcPr>
          <w:p w:rsidR="003365D0" w:rsidRDefault="0096194A">
            <w:pPr>
              <w:jc w:val="center"/>
              <w:rPr>
                <w:rFonts w:ascii="Times New Roman" w:hAnsi="Times New Roman" w:cs="Times New Roman"/>
                <w:szCs w:val="21"/>
              </w:rPr>
            </w:pP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.03</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0.1</w:t>
            </w:r>
          </w:p>
        </w:tc>
        <w:tc>
          <w:tcPr>
            <w:tcW w:w="2126"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7.14</w:t>
            </w:r>
            <w:r>
              <w:rPr>
                <w:rFonts w:ascii="Arial" w:hAnsi="Arial" w:cs="Arial"/>
                <w:szCs w:val="21"/>
              </w:rPr>
              <w:t>×</w:t>
            </w:r>
            <w:r>
              <w:rPr>
                <w:rFonts w:ascii="Times New Roman" w:hAnsi="Times New Roman" w:cs="Times New Roman" w:hint="eastAsia"/>
                <w:szCs w:val="21"/>
              </w:rPr>
              <w:t>10</w:t>
            </w:r>
            <w:r>
              <w:rPr>
                <w:rFonts w:ascii="Times New Roman" w:hAnsi="Times New Roman" w:cs="Times New Roman" w:hint="eastAsia"/>
                <w:szCs w:val="21"/>
                <w:vertAlign w:val="superscript"/>
              </w:rPr>
              <w:t>3</w:t>
            </w:r>
          </w:p>
        </w:tc>
      </w:tr>
      <w:tr w:rsidR="003365D0" w:rsidTr="0096194A">
        <w:trPr>
          <w:jc w:val="center"/>
        </w:trPr>
        <w:tc>
          <w:tcPr>
            <w:tcW w:w="3514" w:type="dxa"/>
            <w:gridSpan w:val="3"/>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达标情况</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5"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c>
          <w:tcPr>
            <w:tcW w:w="2126" w:type="dxa"/>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达标</w:t>
            </w:r>
          </w:p>
        </w:tc>
      </w:tr>
    </w:tbl>
    <w:p w:rsidR="003365D0" w:rsidRDefault="003365D0">
      <w:pPr>
        <w:pStyle w:val="a0"/>
        <w:spacing w:line="360" w:lineRule="auto"/>
      </w:pPr>
    </w:p>
    <w:p w:rsidR="003365D0" w:rsidRDefault="003365D0">
      <w:pPr>
        <w:pStyle w:val="a0"/>
        <w:sectPr w:rsidR="003365D0">
          <w:pgSz w:w="16838" w:h="11906" w:orient="landscape"/>
          <w:pgMar w:top="1800" w:right="1440" w:bottom="1800" w:left="1440" w:header="851" w:footer="992" w:gutter="0"/>
          <w:cols w:space="425"/>
          <w:docGrid w:type="lines" w:linePitch="312"/>
        </w:sectPr>
      </w:pPr>
    </w:p>
    <w:p w:rsidR="003365D0" w:rsidRDefault="00F913A3">
      <w:pPr>
        <w:spacing w:line="360" w:lineRule="auto"/>
        <w:rPr>
          <w:rFonts w:ascii="Times New Roman" w:hAnsi="Times New Roman" w:cs="Times New Roman"/>
          <w:b/>
          <w:sz w:val="24"/>
        </w:rPr>
      </w:pPr>
      <w:r>
        <w:rPr>
          <w:rFonts w:ascii="Times New Roman" w:hAnsi="Times New Roman" w:cs="Times New Roman" w:hint="eastAsia"/>
          <w:b/>
          <w:sz w:val="24"/>
        </w:rPr>
        <w:lastRenderedPageBreak/>
        <w:t>8</w:t>
      </w:r>
      <w:r>
        <w:rPr>
          <w:rFonts w:ascii="Times New Roman" w:hAnsi="Times New Roman" w:cs="Times New Roman"/>
          <w:b/>
          <w:sz w:val="24"/>
        </w:rPr>
        <w:t xml:space="preserve">.2.3 </w:t>
      </w:r>
      <w:r>
        <w:rPr>
          <w:rFonts w:ascii="Times New Roman" w:hAnsi="Times New Roman" w:cs="Times New Roman" w:hint="eastAsia"/>
          <w:b/>
          <w:sz w:val="24"/>
        </w:rPr>
        <w:t>噪声监测结果</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噪声监测结果见表</w:t>
      </w:r>
      <w:r>
        <w:rPr>
          <w:rFonts w:ascii="Times New Roman" w:hAnsi="Times New Roman" w:cs="Times New Roman" w:hint="eastAsia"/>
          <w:sz w:val="24"/>
        </w:rPr>
        <w:t>8</w:t>
      </w:r>
      <w:r>
        <w:rPr>
          <w:rFonts w:ascii="Times New Roman" w:hAnsi="Times New Roman" w:cs="Times New Roman"/>
          <w:sz w:val="24"/>
        </w:rPr>
        <w:t>.2-</w:t>
      </w:r>
      <w:r w:rsidR="008A46BD">
        <w:rPr>
          <w:rFonts w:ascii="Times New Roman" w:hAnsi="Times New Roman" w:cs="Times New Roman" w:hint="eastAsia"/>
          <w:sz w:val="24"/>
        </w:rPr>
        <w:t>3</w:t>
      </w:r>
      <w:r>
        <w:rPr>
          <w:rFonts w:ascii="Times New Roman" w:hAnsi="Times New Roman" w:cs="Times New Roman" w:hint="eastAsia"/>
          <w:sz w:val="24"/>
        </w:rPr>
        <w:t>。</w:t>
      </w:r>
    </w:p>
    <w:p w:rsidR="003365D0" w:rsidRDefault="00F913A3">
      <w:pPr>
        <w:ind w:firstLineChars="200" w:firstLine="482"/>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8</w:t>
      </w:r>
      <w:r>
        <w:rPr>
          <w:rFonts w:ascii="Times New Roman" w:hAnsi="Times New Roman" w:cs="Times New Roman"/>
          <w:b/>
          <w:bCs/>
          <w:sz w:val="24"/>
        </w:rPr>
        <w:t>.2-</w:t>
      </w:r>
      <w:r w:rsidR="008A46BD">
        <w:rPr>
          <w:rFonts w:ascii="Times New Roman" w:hAnsi="Times New Roman" w:cs="Times New Roman" w:hint="eastAsia"/>
          <w:b/>
          <w:bCs/>
          <w:sz w:val="24"/>
        </w:rPr>
        <w:t>3</w:t>
      </w:r>
      <w:r>
        <w:rPr>
          <w:rFonts w:ascii="Times New Roman" w:hAnsi="Times New Roman" w:cs="Times New Roman" w:hint="eastAsia"/>
          <w:b/>
          <w:bCs/>
          <w:sz w:val="24"/>
        </w:rPr>
        <w:t xml:space="preserve"> </w:t>
      </w:r>
      <w:r>
        <w:rPr>
          <w:rFonts w:ascii="Times New Roman" w:hAnsi="Times New Roman" w:cs="Times New Roman" w:hint="eastAsia"/>
          <w:b/>
          <w:bCs/>
          <w:sz w:val="24"/>
        </w:rPr>
        <w:t>噪声监测结果与评价表</w:t>
      </w:r>
    </w:p>
    <w:p w:rsidR="003365D0" w:rsidRDefault="00F913A3">
      <w:pPr>
        <w:pStyle w:val="a0"/>
        <w:jc w:val="right"/>
        <w:rPr>
          <w:rFonts w:ascii="Times New Roman" w:hAnsi="Times New Roman" w:cs="Times New Roman"/>
          <w:szCs w:val="21"/>
        </w:rPr>
      </w:pPr>
      <w:r>
        <w:rPr>
          <w:rFonts w:ascii="Times New Roman" w:hAnsi="Times New Roman" w:cs="Times New Roman"/>
          <w:szCs w:val="21"/>
        </w:rPr>
        <w:t>单位：</w:t>
      </w:r>
      <w:proofErr w:type="gramStart"/>
      <w:r>
        <w:rPr>
          <w:rFonts w:ascii="Times New Roman" w:hAnsi="Times New Roman" w:cs="Times New Roman"/>
          <w:szCs w:val="21"/>
        </w:rPr>
        <w:t>dB(</w:t>
      </w:r>
      <w:proofErr w:type="gramEnd"/>
      <w:r>
        <w:rPr>
          <w:rFonts w:ascii="Times New Roman" w:hAnsi="Times New Roman" w:cs="Times New Roman"/>
          <w:szCs w:val="21"/>
        </w:rPr>
        <w:t>A)</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217"/>
        <w:gridCol w:w="1217"/>
        <w:gridCol w:w="1217"/>
        <w:gridCol w:w="1217"/>
        <w:gridCol w:w="1217"/>
        <w:gridCol w:w="1217"/>
        <w:gridCol w:w="1220"/>
      </w:tblGrid>
      <w:tr w:rsidR="003365D0">
        <w:trPr>
          <w:jc w:val="center"/>
        </w:trPr>
        <w:tc>
          <w:tcPr>
            <w:tcW w:w="121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类别</w:t>
            </w:r>
          </w:p>
        </w:tc>
        <w:tc>
          <w:tcPr>
            <w:tcW w:w="121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监测点位</w:t>
            </w:r>
          </w:p>
        </w:tc>
        <w:tc>
          <w:tcPr>
            <w:tcW w:w="121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监测时段</w:t>
            </w:r>
          </w:p>
        </w:tc>
        <w:tc>
          <w:tcPr>
            <w:tcW w:w="1217" w:type="dxa"/>
            <w:tcBorders>
              <w:tl2br w:val="nil"/>
              <w:tr2bl w:val="nil"/>
            </w:tcBorders>
            <w:vAlign w:val="center"/>
          </w:tcPr>
          <w:p w:rsidR="003365D0" w:rsidRDefault="008A46BD">
            <w:pPr>
              <w:jc w:val="center"/>
              <w:rPr>
                <w:rFonts w:ascii="Times New Roman" w:hAnsi="Times New Roman" w:cs="Times New Roman"/>
                <w:b/>
                <w:bCs/>
                <w:szCs w:val="21"/>
              </w:rPr>
            </w:pPr>
            <w:r>
              <w:rPr>
                <w:rFonts w:ascii="Times New Roman" w:hAnsi="Times New Roman" w:cs="Times New Roman" w:hint="eastAsia"/>
                <w:b/>
                <w:bCs/>
                <w:szCs w:val="21"/>
              </w:rPr>
              <w:t>2019</w:t>
            </w:r>
            <w:r w:rsidR="00F913A3">
              <w:rPr>
                <w:rFonts w:ascii="Times New Roman" w:hAnsi="Times New Roman" w:cs="Times New Roman" w:hint="eastAsia"/>
                <w:b/>
                <w:bCs/>
                <w:szCs w:val="21"/>
              </w:rPr>
              <w:t>年</w:t>
            </w:r>
          </w:p>
          <w:p w:rsidR="003365D0" w:rsidRDefault="008A46BD">
            <w:pPr>
              <w:jc w:val="center"/>
              <w:rPr>
                <w:rFonts w:ascii="Times New Roman" w:hAnsi="Times New Roman" w:cs="Times New Roman"/>
                <w:b/>
                <w:bCs/>
                <w:szCs w:val="21"/>
              </w:rPr>
            </w:pPr>
            <w:r>
              <w:rPr>
                <w:rFonts w:ascii="Times New Roman" w:hAnsi="Times New Roman" w:cs="Times New Roman" w:hint="eastAsia"/>
                <w:b/>
                <w:bCs/>
                <w:szCs w:val="21"/>
              </w:rPr>
              <w:t>07</w:t>
            </w:r>
            <w:r w:rsidR="00F913A3">
              <w:rPr>
                <w:rFonts w:ascii="Times New Roman" w:hAnsi="Times New Roman" w:cs="Times New Roman" w:hint="eastAsia"/>
                <w:b/>
                <w:bCs/>
                <w:szCs w:val="21"/>
              </w:rPr>
              <w:t>月</w:t>
            </w:r>
            <w:r>
              <w:rPr>
                <w:rFonts w:ascii="Times New Roman" w:hAnsi="Times New Roman" w:cs="Times New Roman" w:hint="eastAsia"/>
                <w:b/>
                <w:bCs/>
                <w:szCs w:val="21"/>
              </w:rPr>
              <w:t>04</w:t>
            </w:r>
            <w:r w:rsidR="00F913A3">
              <w:rPr>
                <w:rFonts w:ascii="Times New Roman" w:hAnsi="Times New Roman" w:cs="Times New Roman" w:hint="eastAsia"/>
                <w:b/>
                <w:bCs/>
                <w:szCs w:val="21"/>
              </w:rPr>
              <w:t>日</w:t>
            </w:r>
          </w:p>
        </w:tc>
        <w:tc>
          <w:tcPr>
            <w:tcW w:w="121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201</w:t>
            </w:r>
            <w:r w:rsidR="008A46BD">
              <w:rPr>
                <w:rFonts w:ascii="Times New Roman" w:hAnsi="Times New Roman" w:cs="Times New Roman" w:hint="eastAsia"/>
                <w:b/>
                <w:bCs/>
                <w:szCs w:val="21"/>
              </w:rPr>
              <w:t>9</w:t>
            </w:r>
            <w:r>
              <w:rPr>
                <w:rFonts w:ascii="Times New Roman" w:hAnsi="Times New Roman" w:cs="Times New Roman" w:hint="eastAsia"/>
                <w:b/>
                <w:bCs/>
                <w:szCs w:val="21"/>
              </w:rPr>
              <w:t>年</w:t>
            </w:r>
          </w:p>
          <w:p w:rsidR="003365D0" w:rsidRDefault="008A46BD">
            <w:pPr>
              <w:jc w:val="center"/>
              <w:rPr>
                <w:rFonts w:ascii="Times New Roman" w:hAnsi="Times New Roman" w:cs="Times New Roman"/>
                <w:b/>
                <w:bCs/>
                <w:szCs w:val="21"/>
              </w:rPr>
            </w:pPr>
            <w:r>
              <w:rPr>
                <w:rFonts w:ascii="Times New Roman" w:hAnsi="Times New Roman" w:cs="Times New Roman" w:hint="eastAsia"/>
                <w:b/>
                <w:bCs/>
                <w:szCs w:val="21"/>
              </w:rPr>
              <w:t>07</w:t>
            </w:r>
            <w:r w:rsidR="00F913A3">
              <w:rPr>
                <w:rFonts w:ascii="Times New Roman" w:hAnsi="Times New Roman" w:cs="Times New Roman" w:hint="eastAsia"/>
                <w:b/>
                <w:bCs/>
                <w:szCs w:val="21"/>
              </w:rPr>
              <w:t>月</w:t>
            </w:r>
            <w:r>
              <w:rPr>
                <w:rFonts w:ascii="Times New Roman" w:hAnsi="Times New Roman" w:cs="Times New Roman" w:hint="eastAsia"/>
                <w:b/>
                <w:bCs/>
                <w:szCs w:val="21"/>
              </w:rPr>
              <w:t>05</w:t>
            </w:r>
            <w:r w:rsidR="00F913A3">
              <w:rPr>
                <w:rFonts w:ascii="Times New Roman" w:hAnsi="Times New Roman" w:cs="Times New Roman" w:hint="eastAsia"/>
                <w:b/>
                <w:bCs/>
                <w:szCs w:val="21"/>
              </w:rPr>
              <w:t>日</w:t>
            </w:r>
          </w:p>
        </w:tc>
        <w:tc>
          <w:tcPr>
            <w:tcW w:w="1217"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标准值</w:t>
            </w:r>
          </w:p>
        </w:tc>
        <w:tc>
          <w:tcPr>
            <w:tcW w:w="122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达标情况</w:t>
            </w:r>
          </w:p>
        </w:tc>
      </w:tr>
      <w:tr w:rsidR="00E95777">
        <w:trPr>
          <w:jc w:val="center"/>
        </w:trPr>
        <w:tc>
          <w:tcPr>
            <w:tcW w:w="1217" w:type="dxa"/>
            <w:vMerge w:val="restart"/>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厂界环境</w:t>
            </w:r>
          </w:p>
          <w:p w:rsidR="00E95777" w:rsidRDefault="00E95777">
            <w:pPr>
              <w:jc w:val="center"/>
              <w:rPr>
                <w:rFonts w:ascii="Times New Roman" w:hAnsi="Times New Roman" w:cs="Times New Roman"/>
                <w:szCs w:val="21"/>
              </w:rPr>
            </w:pPr>
            <w:r>
              <w:rPr>
                <w:rFonts w:ascii="Times New Roman" w:hAnsi="Times New Roman" w:cs="Times New Roman" w:hint="eastAsia"/>
                <w:szCs w:val="21"/>
              </w:rPr>
              <w:t>噪声</w:t>
            </w:r>
          </w:p>
        </w:tc>
        <w:tc>
          <w:tcPr>
            <w:tcW w:w="1217" w:type="dxa"/>
            <w:vMerge w:val="restart"/>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东厂界</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昼间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54.9</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53.8</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60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E95777">
        <w:trPr>
          <w:jc w:val="center"/>
        </w:trPr>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夜间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44.6</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45.6</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50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E95777">
        <w:trPr>
          <w:jc w:val="center"/>
        </w:trPr>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vMerge w:val="restart"/>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南厂界</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昼间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53.4</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54.4</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60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E95777">
        <w:trPr>
          <w:jc w:val="center"/>
        </w:trPr>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夜间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43.2</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46.2</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50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E95777">
        <w:trPr>
          <w:jc w:val="center"/>
        </w:trPr>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vMerge w:val="restart"/>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西厂界</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昼间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52.4</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55.4</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60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E95777">
        <w:trPr>
          <w:jc w:val="center"/>
        </w:trPr>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夜间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48.0</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44.5</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50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E95777">
        <w:trPr>
          <w:jc w:val="center"/>
        </w:trPr>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vMerge w:val="restart"/>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北厂界</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昼间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55.3</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52.4</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60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E95777">
        <w:trPr>
          <w:jc w:val="center"/>
        </w:trPr>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vMerge/>
            <w:tcBorders>
              <w:tl2br w:val="nil"/>
              <w:tr2bl w:val="nil"/>
            </w:tcBorders>
            <w:vAlign w:val="center"/>
          </w:tcPr>
          <w:p w:rsidR="00E95777" w:rsidRDefault="00E95777">
            <w:pPr>
              <w:jc w:val="center"/>
              <w:rPr>
                <w:rFonts w:ascii="Times New Roman" w:hAnsi="Times New Roman" w:cs="Times New Roman"/>
                <w:szCs w:val="21"/>
              </w:rPr>
            </w:pP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夜间</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44.5</w:t>
            </w:r>
          </w:p>
        </w:tc>
        <w:tc>
          <w:tcPr>
            <w:tcW w:w="1217"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43.4</w:t>
            </w:r>
          </w:p>
        </w:tc>
        <w:tc>
          <w:tcPr>
            <w:tcW w:w="1217" w:type="dxa"/>
            <w:tcBorders>
              <w:tl2br w:val="nil"/>
              <w:tr2bl w:val="nil"/>
            </w:tcBorders>
            <w:vAlign w:val="center"/>
          </w:tcPr>
          <w:p w:rsidR="00E95777" w:rsidRDefault="00E95777" w:rsidP="007F091F">
            <w:pPr>
              <w:jc w:val="center"/>
              <w:rPr>
                <w:rFonts w:ascii="Times New Roman" w:hAnsi="Times New Roman" w:cs="Times New Roman"/>
                <w:szCs w:val="21"/>
              </w:rPr>
            </w:pPr>
            <w:r>
              <w:rPr>
                <w:rFonts w:ascii="Times New Roman" w:hAnsi="Times New Roman" w:cs="Times New Roman" w:hint="eastAsia"/>
                <w:szCs w:val="21"/>
              </w:rPr>
              <w:t>50</w:t>
            </w:r>
          </w:p>
        </w:tc>
        <w:tc>
          <w:tcPr>
            <w:tcW w:w="1220" w:type="dxa"/>
            <w:tcBorders>
              <w:tl2br w:val="nil"/>
              <w:tr2bl w:val="nil"/>
            </w:tcBorders>
            <w:vAlign w:val="center"/>
          </w:tcPr>
          <w:p w:rsidR="00E95777" w:rsidRDefault="00E95777">
            <w:pPr>
              <w:jc w:val="center"/>
              <w:rPr>
                <w:rFonts w:ascii="Times New Roman" w:hAnsi="Times New Roman" w:cs="Times New Roman"/>
                <w:szCs w:val="21"/>
              </w:rPr>
            </w:pPr>
            <w:r>
              <w:rPr>
                <w:rFonts w:ascii="Times New Roman" w:hAnsi="Times New Roman" w:cs="Times New Roman" w:hint="eastAsia"/>
                <w:szCs w:val="21"/>
              </w:rPr>
              <w:t>达标</w:t>
            </w:r>
          </w:p>
        </w:tc>
      </w:tr>
      <w:tr w:rsidR="008B4B58">
        <w:trPr>
          <w:jc w:val="center"/>
        </w:trPr>
        <w:tc>
          <w:tcPr>
            <w:tcW w:w="1217" w:type="dxa"/>
            <w:vMerge w:val="restart"/>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敏感目标</w:t>
            </w:r>
          </w:p>
          <w:p w:rsidR="008B4B58" w:rsidRDefault="008B4B58">
            <w:pPr>
              <w:jc w:val="center"/>
              <w:rPr>
                <w:rFonts w:ascii="Times New Roman" w:hAnsi="Times New Roman" w:cs="Times New Roman"/>
                <w:szCs w:val="21"/>
              </w:rPr>
            </w:pPr>
            <w:r>
              <w:rPr>
                <w:rFonts w:ascii="Times New Roman" w:hAnsi="Times New Roman" w:cs="Times New Roman" w:hint="eastAsia"/>
                <w:szCs w:val="21"/>
              </w:rPr>
              <w:t>噪声</w:t>
            </w:r>
          </w:p>
        </w:tc>
        <w:tc>
          <w:tcPr>
            <w:tcW w:w="1217" w:type="dxa"/>
            <w:vMerge w:val="restart"/>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东侧居民点</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昼间</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51.3</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51.4</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60</w:t>
            </w:r>
          </w:p>
        </w:tc>
        <w:tc>
          <w:tcPr>
            <w:tcW w:w="1220"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达标</w:t>
            </w:r>
          </w:p>
        </w:tc>
      </w:tr>
      <w:tr w:rsidR="008B4B58">
        <w:trPr>
          <w:jc w:val="center"/>
        </w:trPr>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夜间</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43.5</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43.8</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50</w:t>
            </w:r>
          </w:p>
        </w:tc>
        <w:tc>
          <w:tcPr>
            <w:tcW w:w="1220"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达标</w:t>
            </w:r>
          </w:p>
        </w:tc>
      </w:tr>
      <w:tr w:rsidR="008B4B58">
        <w:trPr>
          <w:jc w:val="center"/>
        </w:trPr>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vMerge w:val="restart"/>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南侧居民点</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昼间</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50.5</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50.6</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60</w:t>
            </w:r>
          </w:p>
        </w:tc>
        <w:tc>
          <w:tcPr>
            <w:tcW w:w="1220"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达标</w:t>
            </w:r>
          </w:p>
        </w:tc>
      </w:tr>
      <w:tr w:rsidR="008B4B58">
        <w:trPr>
          <w:jc w:val="center"/>
        </w:trPr>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夜间</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45.2</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44.2</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50</w:t>
            </w:r>
          </w:p>
        </w:tc>
        <w:tc>
          <w:tcPr>
            <w:tcW w:w="1220"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达标</w:t>
            </w:r>
          </w:p>
        </w:tc>
      </w:tr>
      <w:tr w:rsidR="008B4B58" w:rsidTr="008B4B58">
        <w:trPr>
          <w:jc w:val="center"/>
        </w:trPr>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vMerge w:val="restart"/>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西侧居民点</w:t>
            </w:r>
          </w:p>
        </w:tc>
        <w:tc>
          <w:tcPr>
            <w:tcW w:w="1217" w:type="dxa"/>
            <w:tcBorders>
              <w:tl2br w:val="nil"/>
              <w:tr2bl w:val="nil"/>
            </w:tcBorders>
            <w:vAlign w:val="center"/>
          </w:tcPr>
          <w:p w:rsidR="008B4B58" w:rsidRDefault="008B4B58" w:rsidP="007F091F">
            <w:pPr>
              <w:jc w:val="center"/>
              <w:rPr>
                <w:rFonts w:ascii="Times New Roman" w:hAnsi="Times New Roman" w:cs="Times New Roman"/>
                <w:szCs w:val="21"/>
              </w:rPr>
            </w:pPr>
            <w:r>
              <w:rPr>
                <w:rFonts w:ascii="Times New Roman" w:hAnsi="Times New Roman" w:cs="Times New Roman" w:hint="eastAsia"/>
                <w:szCs w:val="21"/>
              </w:rPr>
              <w:t>昼间</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52.4</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52.4</w:t>
            </w:r>
          </w:p>
        </w:tc>
        <w:tc>
          <w:tcPr>
            <w:tcW w:w="1217" w:type="dxa"/>
            <w:tcBorders>
              <w:tl2br w:val="nil"/>
              <w:tr2bl w:val="nil"/>
            </w:tcBorders>
            <w:vAlign w:val="center"/>
          </w:tcPr>
          <w:p w:rsidR="008B4B58" w:rsidRDefault="008B4B58" w:rsidP="007F091F">
            <w:pPr>
              <w:jc w:val="center"/>
              <w:rPr>
                <w:rFonts w:ascii="Times New Roman" w:hAnsi="Times New Roman" w:cs="Times New Roman"/>
                <w:szCs w:val="21"/>
              </w:rPr>
            </w:pPr>
            <w:r>
              <w:rPr>
                <w:rFonts w:ascii="Times New Roman" w:hAnsi="Times New Roman" w:cs="Times New Roman" w:hint="eastAsia"/>
                <w:szCs w:val="21"/>
              </w:rPr>
              <w:t>60</w:t>
            </w:r>
          </w:p>
        </w:tc>
        <w:tc>
          <w:tcPr>
            <w:tcW w:w="1220" w:type="dxa"/>
            <w:tcBorders>
              <w:tl2br w:val="nil"/>
              <w:tr2bl w:val="nil"/>
            </w:tcBorders>
            <w:vAlign w:val="center"/>
          </w:tcPr>
          <w:p w:rsidR="008B4B58" w:rsidRDefault="008B4B58" w:rsidP="008B4B58">
            <w:pPr>
              <w:jc w:val="center"/>
            </w:pPr>
            <w:r w:rsidRPr="00212805">
              <w:rPr>
                <w:rFonts w:ascii="Times New Roman" w:hAnsi="Times New Roman" w:cs="Times New Roman" w:hint="eastAsia"/>
                <w:szCs w:val="21"/>
              </w:rPr>
              <w:t>达标</w:t>
            </w:r>
          </w:p>
        </w:tc>
      </w:tr>
      <w:tr w:rsidR="008B4B58" w:rsidTr="008B4B58">
        <w:trPr>
          <w:jc w:val="center"/>
        </w:trPr>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vMerge/>
            <w:tcBorders>
              <w:tl2br w:val="nil"/>
              <w:tr2bl w:val="nil"/>
            </w:tcBorders>
            <w:vAlign w:val="center"/>
          </w:tcPr>
          <w:p w:rsidR="008B4B58" w:rsidRDefault="008B4B58">
            <w:pPr>
              <w:jc w:val="center"/>
              <w:rPr>
                <w:rFonts w:ascii="Times New Roman" w:hAnsi="Times New Roman" w:cs="Times New Roman"/>
                <w:szCs w:val="21"/>
              </w:rPr>
            </w:pPr>
          </w:p>
        </w:tc>
        <w:tc>
          <w:tcPr>
            <w:tcW w:w="1217" w:type="dxa"/>
            <w:tcBorders>
              <w:tl2br w:val="nil"/>
              <w:tr2bl w:val="nil"/>
            </w:tcBorders>
            <w:vAlign w:val="center"/>
          </w:tcPr>
          <w:p w:rsidR="008B4B58" w:rsidRDefault="008B4B58" w:rsidP="007F091F">
            <w:pPr>
              <w:jc w:val="center"/>
              <w:rPr>
                <w:rFonts w:ascii="Times New Roman" w:hAnsi="Times New Roman" w:cs="Times New Roman"/>
                <w:szCs w:val="21"/>
              </w:rPr>
            </w:pPr>
            <w:r>
              <w:rPr>
                <w:rFonts w:ascii="Times New Roman" w:hAnsi="Times New Roman" w:cs="Times New Roman" w:hint="eastAsia"/>
                <w:szCs w:val="21"/>
              </w:rPr>
              <w:t>夜间</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44.5</w:t>
            </w:r>
          </w:p>
        </w:tc>
        <w:tc>
          <w:tcPr>
            <w:tcW w:w="1217" w:type="dxa"/>
            <w:tcBorders>
              <w:tl2br w:val="nil"/>
              <w:tr2bl w:val="nil"/>
            </w:tcBorders>
            <w:vAlign w:val="center"/>
          </w:tcPr>
          <w:p w:rsidR="008B4B58" w:rsidRDefault="008B4B58">
            <w:pPr>
              <w:jc w:val="center"/>
              <w:rPr>
                <w:rFonts w:ascii="Times New Roman" w:hAnsi="Times New Roman" w:cs="Times New Roman"/>
                <w:szCs w:val="21"/>
              </w:rPr>
            </w:pPr>
            <w:r>
              <w:rPr>
                <w:rFonts w:ascii="Times New Roman" w:hAnsi="Times New Roman" w:cs="Times New Roman" w:hint="eastAsia"/>
                <w:szCs w:val="21"/>
              </w:rPr>
              <w:t>45.1</w:t>
            </w:r>
          </w:p>
        </w:tc>
        <w:tc>
          <w:tcPr>
            <w:tcW w:w="1217" w:type="dxa"/>
            <w:tcBorders>
              <w:tl2br w:val="nil"/>
              <w:tr2bl w:val="nil"/>
            </w:tcBorders>
            <w:vAlign w:val="center"/>
          </w:tcPr>
          <w:p w:rsidR="008B4B58" w:rsidRDefault="008B4B58" w:rsidP="007F091F">
            <w:pPr>
              <w:jc w:val="center"/>
              <w:rPr>
                <w:rFonts w:ascii="Times New Roman" w:hAnsi="Times New Roman" w:cs="Times New Roman"/>
                <w:szCs w:val="21"/>
              </w:rPr>
            </w:pPr>
            <w:r>
              <w:rPr>
                <w:rFonts w:ascii="Times New Roman" w:hAnsi="Times New Roman" w:cs="Times New Roman" w:hint="eastAsia"/>
                <w:szCs w:val="21"/>
              </w:rPr>
              <w:t>50</w:t>
            </w:r>
          </w:p>
        </w:tc>
        <w:tc>
          <w:tcPr>
            <w:tcW w:w="1220" w:type="dxa"/>
            <w:tcBorders>
              <w:tl2br w:val="nil"/>
              <w:tr2bl w:val="nil"/>
            </w:tcBorders>
            <w:vAlign w:val="center"/>
          </w:tcPr>
          <w:p w:rsidR="008B4B58" w:rsidRDefault="008B4B58" w:rsidP="008B4B58">
            <w:pPr>
              <w:jc w:val="center"/>
            </w:pPr>
            <w:r w:rsidRPr="00212805">
              <w:rPr>
                <w:rFonts w:ascii="Times New Roman" w:hAnsi="Times New Roman" w:cs="Times New Roman" w:hint="eastAsia"/>
                <w:szCs w:val="21"/>
              </w:rPr>
              <w:t>达标</w:t>
            </w:r>
          </w:p>
        </w:tc>
      </w:tr>
      <w:tr w:rsidR="003365D0">
        <w:trPr>
          <w:jc w:val="center"/>
        </w:trPr>
        <w:tc>
          <w:tcPr>
            <w:tcW w:w="8522" w:type="dxa"/>
            <w:gridSpan w:val="7"/>
            <w:tcBorders>
              <w:tl2br w:val="nil"/>
              <w:tr2bl w:val="nil"/>
            </w:tcBorders>
            <w:vAlign w:val="center"/>
          </w:tcPr>
          <w:p w:rsidR="003365D0" w:rsidRDefault="00F913A3">
            <w:pPr>
              <w:rPr>
                <w:rFonts w:ascii="Times New Roman" w:hAnsi="Times New Roman" w:cs="Times New Roman"/>
                <w:szCs w:val="21"/>
              </w:rPr>
            </w:pPr>
            <w:r>
              <w:rPr>
                <w:rFonts w:ascii="Times New Roman" w:hAnsi="Times New Roman" w:cs="Times New Roman" w:hint="eastAsia"/>
                <w:szCs w:val="21"/>
              </w:rPr>
              <w:t>注：</w:t>
            </w:r>
            <w:r w:rsidR="008B4B58">
              <w:rPr>
                <w:rFonts w:ascii="Times New Roman" w:hAnsi="Times New Roman" w:cs="Times New Roman" w:hint="eastAsia"/>
                <w:szCs w:val="21"/>
              </w:rPr>
              <w:t>2019</w:t>
            </w:r>
            <w:r>
              <w:rPr>
                <w:rFonts w:ascii="Times New Roman" w:hAnsi="Times New Roman" w:cs="Times New Roman" w:hint="eastAsia"/>
                <w:szCs w:val="21"/>
              </w:rPr>
              <w:t>年</w:t>
            </w:r>
            <w:r w:rsidR="008B4B58">
              <w:rPr>
                <w:rFonts w:ascii="Times New Roman" w:hAnsi="Times New Roman" w:cs="Times New Roman" w:hint="eastAsia"/>
                <w:szCs w:val="21"/>
              </w:rPr>
              <w:t>07</w:t>
            </w:r>
            <w:r>
              <w:rPr>
                <w:rFonts w:ascii="Times New Roman" w:hAnsi="Times New Roman" w:cs="Times New Roman" w:hint="eastAsia"/>
                <w:szCs w:val="21"/>
              </w:rPr>
              <w:t>月</w:t>
            </w:r>
            <w:r w:rsidR="008B4B58">
              <w:rPr>
                <w:rFonts w:ascii="Times New Roman" w:hAnsi="Times New Roman" w:cs="Times New Roman" w:hint="eastAsia"/>
                <w:szCs w:val="21"/>
              </w:rPr>
              <w:t>04</w:t>
            </w:r>
            <w:r>
              <w:rPr>
                <w:rFonts w:ascii="Times New Roman" w:hAnsi="Times New Roman" w:cs="Times New Roman" w:hint="eastAsia"/>
                <w:szCs w:val="21"/>
              </w:rPr>
              <w:t>日天气晴，风速</w:t>
            </w:r>
            <w:r w:rsidR="008B4B58">
              <w:rPr>
                <w:rFonts w:ascii="Times New Roman" w:hAnsi="Times New Roman" w:cs="Times New Roman" w:hint="eastAsia"/>
                <w:szCs w:val="21"/>
              </w:rPr>
              <w:t>2.5</w:t>
            </w:r>
            <w:r>
              <w:rPr>
                <w:rFonts w:ascii="Times New Roman" w:hAnsi="Times New Roman" w:cs="Times New Roman" w:hint="eastAsia"/>
                <w:szCs w:val="21"/>
              </w:rPr>
              <w:t>m/s</w:t>
            </w:r>
            <w:r>
              <w:rPr>
                <w:rFonts w:ascii="Times New Roman" w:hAnsi="Times New Roman" w:cs="Times New Roman" w:hint="eastAsia"/>
                <w:szCs w:val="21"/>
              </w:rPr>
              <w:t>；</w:t>
            </w:r>
            <w:r w:rsidR="008B4B58">
              <w:rPr>
                <w:rFonts w:ascii="Times New Roman" w:hAnsi="Times New Roman" w:cs="Times New Roman" w:hint="eastAsia"/>
                <w:szCs w:val="21"/>
              </w:rPr>
              <w:t>2019</w:t>
            </w:r>
            <w:r>
              <w:rPr>
                <w:rFonts w:ascii="Times New Roman" w:hAnsi="Times New Roman" w:cs="Times New Roman" w:hint="eastAsia"/>
                <w:szCs w:val="21"/>
              </w:rPr>
              <w:t>年</w:t>
            </w:r>
            <w:r w:rsidR="008B4B58">
              <w:rPr>
                <w:rFonts w:ascii="Times New Roman" w:hAnsi="Times New Roman" w:cs="Times New Roman" w:hint="eastAsia"/>
                <w:szCs w:val="21"/>
              </w:rPr>
              <w:t>07</w:t>
            </w:r>
            <w:r>
              <w:rPr>
                <w:rFonts w:ascii="Times New Roman" w:hAnsi="Times New Roman" w:cs="Times New Roman" w:hint="eastAsia"/>
                <w:szCs w:val="21"/>
              </w:rPr>
              <w:t>月</w:t>
            </w:r>
            <w:r w:rsidR="008B4B58">
              <w:rPr>
                <w:rFonts w:ascii="Times New Roman" w:hAnsi="Times New Roman" w:cs="Times New Roman" w:hint="eastAsia"/>
                <w:szCs w:val="21"/>
              </w:rPr>
              <w:t>05</w:t>
            </w:r>
            <w:r>
              <w:rPr>
                <w:rFonts w:ascii="Times New Roman" w:hAnsi="Times New Roman" w:cs="Times New Roman" w:hint="eastAsia"/>
                <w:szCs w:val="21"/>
              </w:rPr>
              <w:t>日天气晴，风速</w:t>
            </w:r>
            <w:r w:rsidR="008B4B58">
              <w:rPr>
                <w:rFonts w:ascii="Times New Roman" w:hAnsi="Times New Roman" w:cs="Times New Roman" w:hint="eastAsia"/>
                <w:szCs w:val="21"/>
              </w:rPr>
              <w:t>2.8</w:t>
            </w:r>
            <w:r>
              <w:rPr>
                <w:rFonts w:ascii="Times New Roman" w:hAnsi="Times New Roman" w:cs="Times New Roman" w:hint="eastAsia"/>
                <w:szCs w:val="21"/>
              </w:rPr>
              <w:t>m/s</w:t>
            </w:r>
            <w:r>
              <w:rPr>
                <w:rFonts w:ascii="Times New Roman" w:hAnsi="Times New Roman" w:cs="Times New Roman" w:hint="eastAsia"/>
                <w:szCs w:val="21"/>
              </w:rPr>
              <w:t>。</w:t>
            </w:r>
          </w:p>
        </w:tc>
      </w:tr>
    </w:tbl>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根据表</w:t>
      </w:r>
      <w:r>
        <w:rPr>
          <w:rFonts w:ascii="Times New Roman" w:hAnsi="Times New Roman" w:cs="Times New Roman" w:hint="eastAsia"/>
          <w:sz w:val="24"/>
        </w:rPr>
        <w:t>8.2-</w:t>
      </w:r>
      <w:r w:rsidR="008B4B58">
        <w:rPr>
          <w:rFonts w:ascii="Times New Roman" w:hAnsi="Times New Roman" w:cs="Times New Roman" w:hint="eastAsia"/>
          <w:sz w:val="24"/>
        </w:rPr>
        <w:t>3</w:t>
      </w:r>
      <w:r>
        <w:rPr>
          <w:rFonts w:ascii="Times New Roman" w:hAnsi="Times New Roman" w:cs="Times New Roman" w:hint="eastAsia"/>
          <w:sz w:val="24"/>
        </w:rPr>
        <w:t>可知，验收监测期间，项目敏感目标噪声监测结果满足《声环境质量标准》（</w:t>
      </w:r>
      <w:r>
        <w:rPr>
          <w:rFonts w:ascii="Times New Roman" w:hAnsi="Times New Roman" w:cs="Times New Roman" w:hint="eastAsia"/>
          <w:sz w:val="24"/>
        </w:rPr>
        <w:t>G</w:t>
      </w:r>
      <w:r>
        <w:rPr>
          <w:rFonts w:ascii="Times New Roman" w:hAnsi="Times New Roman" w:cs="Times New Roman"/>
          <w:sz w:val="24"/>
        </w:rPr>
        <w:t>B 3096-2008</w:t>
      </w:r>
      <w:r>
        <w:rPr>
          <w:rFonts w:ascii="Times New Roman" w:hAnsi="Times New Roman" w:cs="Times New Roman" w:hint="eastAsia"/>
          <w:sz w:val="24"/>
        </w:rPr>
        <w:t>）中</w:t>
      </w:r>
      <w:r w:rsidR="008B4B58">
        <w:rPr>
          <w:rFonts w:ascii="Times New Roman" w:hAnsi="Times New Roman" w:cs="Times New Roman" w:hint="eastAsia"/>
          <w:sz w:val="24"/>
        </w:rPr>
        <w:t>2</w:t>
      </w:r>
      <w:r w:rsidR="008B4B58">
        <w:rPr>
          <w:rFonts w:ascii="Times New Roman" w:hAnsi="Times New Roman" w:cs="Times New Roman" w:hint="eastAsia"/>
          <w:sz w:val="24"/>
        </w:rPr>
        <w:t>类区标准限值要求；由于项目</w:t>
      </w:r>
      <w:r w:rsidR="00B92A67">
        <w:rPr>
          <w:rFonts w:ascii="Times New Roman" w:hAnsi="Times New Roman" w:cs="Times New Roman" w:hint="eastAsia"/>
          <w:sz w:val="24"/>
        </w:rPr>
        <w:t>厂界环境噪声排放</w:t>
      </w:r>
      <w:r>
        <w:rPr>
          <w:rFonts w:ascii="Times New Roman" w:hAnsi="Times New Roman" w:cs="Times New Roman" w:hint="eastAsia"/>
          <w:sz w:val="24"/>
        </w:rPr>
        <w:t>满足《工业企业厂界环境噪声排放标准》（</w:t>
      </w:r>
      <w:r>
        <w:rPr>
          <w:rFonts w:ascii="Times New Roman" w:hAnsi="Times New Roman" w:cs="Times New Roman" w:hint="eastAsia"/>
          <w:sz w:val="24"/>
        </w:rPr>
        <w:t>GB 12348-2008</w:t>
      </w:r>
      <w:r>
        <w:rPr>
          <w:rFonts w:ascii="Times New Roman" w:hAnsi="Times New Roman" w:cs="Times New Roman" w:hint="eastAsia"/>
          <w:sz w:val="24"/>
        </w:rPr>
        <w:t>）中</w:t>
      </w:r>
      <w:r w:rsidR="00E95777">
        <w:rPr>
          <w:rFonts w:ascii="Times New Roman" w:hAnsi="Times New Roman" w:cs="Times New Roman" w:hint="eastAsia"/>
          <w:sz w:val="24"/>
        </w:rPr>
        <w:t>2</w:t>
      </w:r>
      <w:r>
        <w:rPr>
          <w:rFonts w:ascii="Times New Roman" w:hAnsi="Times New Roman" w:cs="Times New Roman" w:hint="eastAsia"/>
          <w:sz w:val="24"/>
        </w:rPr>
        <w:t>类区标准限值要求。</w:t>
      </w:r>
    </w:p>
    <w:p w:rsidR="003365D0" w:rsidRDefault="003365D0">
      <w:pPr>
        <w:pStyle w:val="a0"/>
        <w:rPr>
          <w:rFonts w:ascii="Times New Roman" w:hAnsi="Times New Roman" w:cs="Times New Roman"/>
          <w:sz w:val="24"/>
        </w:rPr>
      </w:pPr>
    </w:p>
    <w:p w:rsidR="003365D0" w:rsidRDefault="003365D0">
      <w:pPr>
        <w:pStyle w:val="a0"/>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pStyle w:val="2"/>
      </w:pPr>
      <w:bookmarkStart w:id="37" w:name="_Toc1258"/>
      <w:r>
        <w:rPr>
          <w:rFonts w:hint="eastAsia"/>
        </w:rPr>
        <w:lastRenderedPageBreak/>
        <w:t>8</w:t>
      </w:r>
      <w:r>
        <w:t>.</w:t>
      </w:r>
      <w:r w:rsidR="008B4B58">
        <w:rPr>
          <w:rFonts w:hint="eastAsia"/>
        </w:rPr>
        <w:t>3</w:t>
      </w:r>
      <w:r>
        <w:t xml:space="preserve"> </w:t>
      </w:r>
      <w:r>
        <w:rPr>
          <w:rFonts w:hint="eastAsia"/>
        </w:rPr>
        <w:t>总量控制污染物排放量核算</w:t>
      </w:r>
      <w:bookmarkEnd w:id="37"/>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项目水污染物排放总量核算结果见表</w:t>
      </w:r>
      <w:r>
        <w:rPr>
          <w:rFonts w:ascii="Times New Roman" w:hAnsi="Times New Roman" w:cs="Times New Roman" w:hint="eastAsia"/>
          <w:sz w:val="24"/>
        </w:rPr>
        <w:t>8.</w:t>
      </w:r>
      <w:r w:rsidR="008B4B58">
        <w:rPr>
          <w:rFonts w:ascii="Times New Roman" w:hAnsi="Times New Roman" w:cs="Times New Roman" w:hint="eastAsia"/>
          <w:sz w:val="24"/>
        </w:rPr>
        <w:t>3</w:t>
      </w:r>
      <w:r>
        <w:rPr>
          <w:rFonts w:ascii="Times New Roman" w:hAnsi="Times New Roman" w:cs="Times New Roman" w:hint="eastAsia"/>
          <w:sz w:val="24"/>
        </w:rPr>
        <w:t>-1</w:t>
      </w:r>
      <w:r>
        <w:rPr>
          <w:rFonts w:ascii="Times New Roman" w:hAnsi="Times New Roman" w:cs="Times New Roman" w:hint="eastAsia"/>
          <w:sz w:val="24"/>
        </w:rPr>
        <w:t>。</w:t>
      </w:r>
    </w:p>
    <w:p w:rsidR="003365D0" w:rsidRDefault="00F913A3">
      <w:pPr>
        <w:pStyle w:val="a0"/>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8.</w:t>
      </w:r>
      <w:r w:rsidR="008B4B58">
        <w:rPr>
          <w:rFonts w:ascii="Times New Roman" w:hAnsi="Times New Roman" w:cs="Times New Roman" w:hint="eastAsia"/>
          <w:b/>
          <w:bCs/>
          <w:sz w:val="24"/>
        </w:rPr>
        <w:t>3</w:t>
      </w:r>
      <w:r>
        <w:rPr>
          <w:rFonts w:ascii="Times New Roman" w:hAnsi="Times New Roman" w:cs="Times New Roman" w:hint="eastAsia"/>
          <w:b/>
          <w:bCs/>
          <w:sz w:val="24"/>
        </w:rPr>
        <w:t xml:space="preserve">-1 </w:t>
      </w:r>
      <w:r>
        <w:rPr>
          <w:rFonts w:ascii="Times New Roman" w:hAnsi="Times New Roman" w:cs="Times New Roman" w:hint="eastAsia"/>
          <w:b/>
          <w:bCs/>
          <w:sz w:val="24"/>
        </w:rPr>
        <w:t>水污染物排放总量核算结果与评价表</w:t>
      </w:r>
    </w:p>
    <w:tbl>
      <w:tblPr>
        <w:tblStyle w:val="a9"/>
        <w:tblW w:w="14173"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1771"/>
        <w:gridCol w:w="1771"/>
        <w:gridCol w:w="1771"/>
        <w:gridCol w:w="1771"/>
        <w:gridCol w:w="1771"/>
        <w:gridCol w:w="1771"/>
        <w:gridCol w:w="1771"/>
        <w:gridCol w:w="1776"/>
      </w:tblGrid>
      <w:tr w:rsidR="003365D0">
        <w:trPr>
          <w:jc w:val="center"/>
        </w:trPr>
        <w:tc>
          <w:tcPr>
            <w:tcW w:w="177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序号</w:t>
            </w:r>
          </w:p>
        </w:tc>
        <w:tc>
          <w:tcPr>
            <w:tcW w:w="177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污染物</w:t>
            </w:r>
          </w:p>
        </w:tc>
        <w:tc>
          <w:tcPr>
            <w:tcW w:w="177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排放浓度</w:t>
            </w:r>
            <w:r>
              <w:rPr>
                <w:rFonts w:ascii="Times New Roman" w:hAnsi="Times New Roman" w:cs="Times New Roman" w:hint="eastAsia"/>
                <w:b/>
                <w:bCs/>
                <w:szCs w:val="21"/>
              </w:rPr>
              <w:t>（</w:t>
            </w:r>
            <w:r>
              <w:rPr>
                <w:rFonts w:ascii="Times New Roman" w:hAnsi="Times New Roman" w:cs="Times New Roman" w:hint="eastAsia"/>
                <w:b/>
                <w:bCs/>
                <w:szCs w:val="21"/>
              </w:rPr>
              <w:t>mg/L</w:t>
            </w:r>
            <w:r>
              <w:rPr>
                <w:rFonts w:ascii="Times New Roman" w:hAnsi="Times New Roman" w:cs="Times New Roman" w:hint="eastAsia"/>
                <w:b/>
                <w:bCs/>
                <w:szCs w:val="21"/>
              </w:rPr>
              <w:t>）</w:t>
            </w:r>
          </w:p>
        </w:tc>
        <w:tc>
          <w:tcPr>
            <w:tcW w:w="177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废水排放量</w:t>
            </w:r>
            <w:r>
              <w:rPr>
                <w:rFonts w:ascii="Times New Roman" w:hAnsi="Times New Roman" w:cs="Times New Roman" w:hint="eastAsia"/>
                <w:b/>
                <w:bCs/>
                <w:szCs w:val="21"/>
              </w:rPr>
              <w:t>（</w:t>
            </w:r>
            <w:r>
              <w:rPr>
                <w:rFonts w:ascii="Times New Roman" w:hAnsi="Times New Roman" w:cs="Times New Roman" w:hint="eastAsia"/>
                <w:b/>
                <w:bCs/>
                <w:szCs w:val="21"/>
              </w:rPr>
              <w:t>t/d</w:t>
            </w:r>
            <w:r>
              <w:rPr>
                <w:rFonts w:ascii="Times New Roman" w:hAnsi="Times New Roman" w:cs="Times New Roman" w:hint="eastAsia"/>
                <w:b/>
                <w:bCs/>
                <w:szCs w:val="21"/>
              </w:rPr>
              <w:t>）</w:t>
            </w:r>
          </w:p>
        </w:tc>
        <w:tc>
          <w:tcPr>
            <w:tcW w:w="177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年运行时间</w:t>
            </w:r>
            <w:r>
              <w:rPr>
                <w:rFonts w:ascii="Times New Roman" w:hAnsi="Times New Roman" w:cs="Times New Roman" w:hint="eastAsia"/>
                <w:b/>
                <w:bCs/>
                <w:szCs w:val="21"/>
              </w:rPr>
              <w:t>（</w:t>
            </w:r>
            <w:r>
              <w:rPr>
                <w:rFonts w:ascii="Times New Roman" w:hAnsi="Times New Roman" w:cs="Times New Roman" w:hint="eastAsia"/>
                <w:b/>
                <w:bCs/>
                <w:szCs w:val="21"/>
              </w:rPr>
              <w:t>d</w:t>
            </w:r>
            <w:r>
              <w:rPr>
                <w:rFonts w:ascii="Times New Roman" w:hAnsi="Times New Roman" w:cs="Times New Roman" w:hint="eastAsia"/>
                <w:b/>
                <w:bCs/>
                <w:szCs w:val="21"/>
              </w:rPr>
              <w:t>）</w:t>
            </w:r>
          </w:p>
        </w:tc>
        <w:tc>
          <w:tcPr>
            <w:tcW w:w="177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年排放总量</w:t>
            </w:r>
            <w:r>
              <w:rPr>
                <w:rFonts w:ascii="Times New Roman" w:hAnsi="Times New Roman" w:cs="Times New Roman" w:hint="eastAsia"/>
                <w:b/>
                <w:bCs/>
                <w:szCs w:val="21"/>
              </w:rPr>
              <w:t>（</w:t>
            </w:r>
            <w:r>
              <w:rPr>
                <w:rFonts w:ascii="Times New Roman" w:hAnsi="Times New Roman" w:cs="Times New Roman" w:hint="eastAsia"/>
                <w:b/>
                <w:bCs/>
                <w:szCs w:val="21"/>
              </w:rPr>
              <w:t>t/a</w:t>
            </w:r>
            <w:r>
              <w:rPr>
                <w:rFonts w:ascii="Times New Roman" w:hAnsi="Times New Roman" w:cs="Times New Roman" w:hint="eastAsia"/>
                <w:b/>
                <w:bCs/>
                <w:szCs w:val="21"/>
              </w:rPr>
              <w:t>）</w:t>
            </w:r>
          </w:p>
        </w:tc>
        <w:tc>
          <w:tcPr>
            <w:tcW w:w="1771"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总量控制指标</w:t>
            </w:r>
          </w:p>
          <w:p w:rsidR="003365D0" w:rsidRDefault="00F913A3">
            <w:pPr>
              <w:pStyle w:val="a0"/>
              <w:jc w:val="center"/>
              <w:rPr>
                <w:rFonts w:ascii="Times New Roman" w:hAnsi="Times New Roman" w:cs="Times New Roman"/>
                <w:b/>
                <w:bCs/>
                <w:szCs w:val="21"/>
              </w:rPr>
            </w:pPr>
            <w:r>
              <w:rPr>
                <w:rFonts w:ascii="Times New Roman" w:hAnsi="Times New Roman" w:cs="Times New Roman" w:hint="eastAsia"/>
                <w:b/>
                <w:bCs/>
                <w:szCs w:val="21"/>
              </w:rPr>
              <w:t>（</w:t>
            </w:r>
            <w:r>
              <w:rPr>
                <w:rFonts w:ascii="Times New Roman" w:hAnsi="Times New Roman" w:cs="Times New Roman" w:hint="eastAsia"/>
                <w:b/>
                <w:bCs/>
                <w:szCs w:val="21"/>
              </w:rPr>
              <w:t>t/a</w:t>
            </w:r>
            <w:r>
              <w:rPr>
                <w:rFonts w:ascii="Times New Roman" w:hAnsi="Times New Roman" w:cs="Times New Roman" w:hint="eastAsia"/>
                <w:b/>
                <w:bCs/>
                <w:szCs w:val="21"/>
              </w:rPr>
              <w:t>）</w:t>
            </w:r>
          </w:p>
        </w:tc>
        <w:tc>
          <w:tcPr>
            <w:tcW w:w="1776"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达标情况</w:t>
            </w:r>
          </w:p>
        </w:tc>
      </w:tr>
      <w:tr w:rsidR="003365D0">
        <w:trPr>
          <w:jc w:val="center"/>
        </w:trPr>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1</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化学需氧量</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250</w:t>
            </w:r>
          </w:p>
        </w:tc>
        <w:tc>
          <w:tcPr>
            <w:tcW w:w="1771" w:type="dxa"/>
            <w:tcBorders>
              <w:tl2br w:val="nil"/>
              <w:tr2bl w:val="nil"/>
            </w:tcBorders>
            <w:vAlign w:val="center"/>
          </w:tcPr>
          <w:p w:rsidR="003365D0" w:rsidRDefault="0013591E">
            <w:pPr>
              <w:pStyle w:val="a0"/>
              <w:jc w:val="center"/>
              <w:rPr>
                <w:rFonts w:ascii="Times New Roman" w:hAnsi="Times New Roman" w:cs="Times New Roman"/>
                <w:szCs w:val="21"/>
              </w:rPr>
            </w:pPr>
            <w:r>
              <w:rPr>
                <w:rFonts w:ascii="Times New Roman" w:hAnsi="Times New Roman" w:cs="Times New Roman" w:hint="eastAsia"/>
                <w:szCs w:val="21"/>
              </w:rPr>
              <w:t>385.5</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365</w:t>
            </w:r>
          </w:p>
        </w:tc>
        <w:tc>
          <w:tcPr>
            <w:tcW w:w="1771" w:type="dxa"/>
            <w:tcBorders>
              <w:tl2br w:val="nil"/>
              <w:tr2bl w:val="nil"/>
            </w:tcBorders>
            <w:vAlign w:val="center"/>
          </w:tcPr>
          <w:p w:rsidR="003365D0" w:rsidRDefault="006D29C6">
            <w:pPr>
              <w:pStyle w:val="a0"/>
              <w:jc w:val="center"/>
              <w:rPr>
                <w:rFonts w:ascii="Times New Roman" w:hAnsi="Times New Roman" w:cs="Times New Roman"/>
                <w:szCs w:val="21"/>
              </w:rPr>
            </w:pPr>
            <w:r>
              <w:rPr>
                <w:rFonts w:ascii="Times New Roman" w:hAnsi="Times New Roman" w:cs="Times New Roman" w:hint="eastAsia"/>
                <w:szCs w:val="21"/>
              </w:rPr>
              <w:t>35</w:t>
            </w:r>
            <w:r w:rsidR="00F913A3">
              <w:rPr>
                <w:rFonts w:ascii="Times New Roman" w:hAnsi="Times New Roman" w:cs="Times New Roman" w:hint="eastAsia"/>
                <w:szCs w:val="21"/>
              </w:rPr>
              <w:t>.2</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w:t>
            </w:r>
          </w:p>
        </w:tc>
        <w:tc>
          <w:tcPr>
            <w:tcW w:w="1776"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2</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氨氮</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35</w:t>
            </w:r>
          </w:p>
        </w:tc>
        <w:tc>
          <w:tcPr>
            <w:tcW w:w="1771" w:type="dxa"/>
            <w:tcBorders>
              <w:tl2br w:val="nil"/>
              <w:tr2bl w:val="nil"/>
            </w:tcBorders>
            <w:vAlign w:val="center"/>
          </w:tcPr>
          <w:p w:rsidR="003365D0" w:rsidRDefault="0013591E">
            <w:pPr>
              <w:pStyle w:val="a0"/>
              <w:jc w:val="center"/>
              <w:rPr>
                <w:rFonts w:ascii="Times New Roman" w:hAnsi="Times New Roman" w:cs="Times New Roman"/>
                <w:szCs w:val="21"/>
              </w:rPr>
            </w:pPr>
            <w:r>
              <w:rPr>
                <w:rFonts w:ascii="Times New Roman" w:hAnsi="Times New Roman" w:cs="Times New Roman" w:hint="eastAsia"/>
                <w:szCs w:val="21"/>
              </w:rPr>
              <w:t>385.5</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365</w:t>
            </w:r>
          </w:p>
        </w:tc>
        <w:tc>
          <w:tcPr>
            <w:tcW w:w="1771" w:type="dxa"/>
            <w:tcBorders>
              <w:tl2br w:val="nil"/>
              <w:tr2bl w:val="nil"/>
            </w:tcBorders>
            <w:vAlign w:val="center"/>
          </w:tcPr>
          <w:p w:rsidR="003365D0" w:rsidRDefault="006D29C6">
            <w:pPr>
              <w:pStyle w:val="a0"/>
              <w:jc w:val="center"/>
              <w:rPr>
                <w:rFonts w:ascii="Times New Roman" w:hAnsi="Times New Roman" w:cs="Times New Roman"/>
                <w:szCs w:val="21"/>
              </w:rPr>
            </w:pPr>
            <w:r>
              <w:rPr>
                <w:rFonts w:ascii="Times New Roman" w:hAnsi="Times New Roman" w:cs="Times New Roman" w:hint="eastAsia"/>
                <w:szCs w:val="21"/>
              </w:rPr>
              <w:t>4.92</w:t>
            </w:r>
          </w:p>
        </w:tc>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w:t>
            </w:r>
          </w:p>
        </w:tc>
        <w:tc>
          <w:tcPr>
            <w:tcW w:w="1776"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w:t>
            </w:r>
          </w:p>
        </w:tc>
      </w:tr>
      <w:tr w:rsidR="003365D0">
        <w:trPr>
          <w:jc w:val="center"/>
        </w:trPr>
        <w:tc>
          <w:tcPr>
            <w:tcW w:w="1771"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备注</w:t>
            </w:r>
          </w:p>
        </w:tc>
        <w:tc>
          <w:tcPr>
            <w:tcW w:w="12402" w:type="dxa"/>
            <w:gridSpan w:val="7"/>
            <w:tcBorders>
              <w:tl2br w:val="nil"/>
              <w:tr2bl w:val="nil"/>
            </w:tcBorders>
            <w:vAlign w:val="center"/>
          </w:tcPr>
          <w:p w:rsidR="003365D0" w:rsidRDefault="00F913A3">
            <w:pPr>
              <w:pStyle w:val="a0"/>
              <w:ind w:firstLineChars="200" w:firstLine="420"/>
              <w:rPr>
                <w:rFonts w:ascii="Times New Roman" w:hAnsi="Times New Roman" w:cs="Times New Roman"/>
                <w:szCs w:val="21"/>
              </w:rPr>
            </w:pPr>
            <w:r>
              <w:rPr>
                <w:rFonts w:ascii="Times New Roman" w:hAnsi="Times New Roman" w:cs="Times New Roman" w:hint="eastAsia"/>
                <w:szCs w:val="21"/>
              </w:rPr>
              <w:t>根据</w:t>
            </w:r>
            <w:r>
              <w:rPr>
                <w:rFonts w:ascii="Times New Roman" w:hAnsi="Times New Roman" w:cs="Times New Roman"/>
                <w:szCs w:val="21"/>
              </w:rPr>
              <w:t>《医疗机构水污染物排放标准》（</w:t>
            </w:r>
            <w:r>
              <w:rPr>
                <w:rFonts w:ascii="Times New Roman" w:hAnsi="Times New Roman" w:cs="Times New Roman"/>
                <w:szCs w:val="21"/>
              </w:rPr>
              <w:t>GB 18466-2005</w:t>
            </w:r>
            <w:r>
              <w:rPr>
                <w:rFonts w:ascii="Times New Roman" w:hAnsi="Times New Roman" w:cs="Times New Roman"/>
                <w:szCs w:val="21"/>
              </w:rPr>
              <w:t>）表</w:t>
            </w:r>
            <w:r>
              <w:rPr>
                <w:rFonts w:ascii="Times New Roman" w:hAnsi="Times New Roman" w:cs="Times New Roman"/>
                <w:szCs w:val="21"/>
              </w:rPr>
              <w:t>2</w:t>
            </w:r>
            <w:r w:rsidR="00B92A67">
              <w:rPr>
                <w:rFonts w:ascii="Times New Roman" w:hAnsi="Times New Roman" w:cs="Times New Roman"/>
                <w:szCs w:val="21"/>
              </w:rPr>
              <w:t>中预处理标准及</w:t>
            </w:r>
            <w:proofErr w:type="gramStart"/>
            <w:r w:rsidR="00B92A67">
              <w:rPr>
                <w:rFonts w:ascii="Times New Roman" w:hAnsi="Times New Roman" w:cs="Times New Roman"/>
                <w:szCs w:val="21"/>
              </w:rPr>
              <w:t>颍</w:t>
            </w:r>
            <w:proofErr w:type="gramEnd"/>
            <w:r w:rsidR="00B92A67">
              <w:rPr>
                <w:rFonts w:ascii="Times New Roman" w:hAnsi="Times New Roman" w:cs="Times New Roman"/>
                <w:szCs w:val="21"/>
              </w:rPr>
              <w:t>南</w:t>
            </w:r>
            <w:r>
              <w:rPr>
                <w:rFonts w:ascii="Times New Roman" w:hAnsi="Times New Roman" w:cs="Times New Roman"/>
                <w:szCs w:val="21"/>
              </w:rPr>
              <w:t>污水处理厂接管标准</w:t>
            </w:r>
            <w:r>
              <w:rPr>
                <w:rFonts w:ascii="Times New Roman" w:hAnsi="Times New Roman" w:cs="Times New Roman" w:hint="eastAsia"/>
                <w:szCs w:val="21"/>
              </w:rPr>
              <w:t>中化学需氧量和氨氮的标准值核算该项目水污染物排放总量。</w:t>
            </w:r>
          </w:p>
        </w:tc>
      </w:tr>
    </w:tbl>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根据表</w:t>
      </w:r>
      <w:r>
        <w:rPr>
          <w:rFonts w:ascii="Times New Roman" w:hAnsi="Times New Roman" w:cs="Times New Roman" w:hint="eastAsia"/>
          <w:sz w:val="24"/>
        </w:rPr>
        <w:t>8.</w:t>
      </w:r>
      <w:r w:rsidR="006D29C6">
        <w:rPr>
          <w:rFonts w:ascii="Times New Roman" w:hAnsi="Times New Roman" w:cs="Times New Roman" w:hint="eastAsia"/>
          <w:sz w:val="24"/>
        </w:rPr>
        <w:t>3</w:t>
      </w:r>
      <w:r>
        <w:rPr>
          <w:rFonts w:ascii="Times New Roman" w:hAnsi="Times New Roman" w:cs="Times New Roman" w:hint="eastAsia"/>
          <w:sz w:val="24"/>
        </w:rPr>
        <w:t>-1</w:t>
      </w:r>
      <w:r>
        <w:rPr>
          <w:rFonts w:ascii="Times New Roman" w:hAnsi="Times New Roman" w:cs="Times New Roman" w:hint="eastAsia"/>
          <w:sz w:val="24"/>
        </w:rPr>
        <w:t>可知，项目水污染物化学需氧量排放总量为</w:t>
      </w:r>
      <w:r w:rsidR="006D29C6">
        <w:rPr>
          <w:rFonts w:ascii="Times New Roman" w:hAnsi="Times New Roman" w:cs="Times New Roman" w:hint="eastAsia"/>
          <w:sz w:val="24"/>
        </w:rPr>
        <w:t>35</w:t>
      </w:r>
      <w:r>
        <w:rPr>
          <w:rFonts w:ascii="Times New Roman" w:hAnsi="Times New Roman" w:cs="Times New Roman" w:hint="eastAsia"/>
          <w:sz w:val="24"/>
        </w:rPr>
        <w:t>.2t/a</w:t>
      </w:r>
      <w:r>
        <w:rPr>
          <w:rFonts w:ascii="Times New Roman" w:hAnsi="Times New Roman" w:cs="Times New Roman" w:hint="eastAsia"/>
          <w:sz w:val="24"/>
        </w:rPr>
        <w:t>，氨氮排放总量为</w:t>
      </w:r>
      <w:r w:rsidR="006D29C6">
        <w:rPr>
          <w:rFonts w:ascii="Times New Roman" w:hAnsi="Times New Roman" w:cs="Times New Roman" w:hint="eastAsia"/>
          <w:sz w:val="24"/>
        </w:rPr>
        <w:t>4.92</w:t>
      </w:r>
      <w:r>
        <w:rPr>
          <w:rFonts w:ascii="Times New Roman" w:hAnsi="Times New Roman" w:cs="Times New Roman" w:hint="eastAsia"/>
          <w:sz w:val="24"/>
        </w:rPr>
        <w:t>t/a</w:t>
      </w:r>
      <w:r>
        <w:rPr>
          <w:rFonts w:ascii="Times New Roman" w:hAnsi="Times New Roman" w:cs="Times New Roman" w:hint="eastAsia"/>
          <w:sz w:val="24"/>
        </w:rPr>
        <w:t>。</w:t>
      </w:r>
    </w:p>
    <w:p w:rsidR="003365D0" w:rsidRDefault="003365D0">
      <w:pPr>
        <w:pStyle w:val="a0"/>
        <w:sectPr w:rsidR="003365D0">
          <w:pgSz w:w="16838" w:h="11906" w:orient="landscape"/>
          <w:pgMar w:top="1800" w:right="1440" w:bottom="1800" w:left="1440" w:header="851" w:footer="992" w:gutter="0"/>
          <w:cols w:space="425"/>
          <w:docGrid w:type="lines" w:linePitch="312"/>
        </w:sectPr>
      </w:pPr>
    </w:p>
    <w:p w:rsidR="003365D0" w:rsidRDefault="00F913A3" w:rsidP="00F913A3">
      <w:pPr>
        <w:pStyle w:val="1"/>
        <w:spacing w:before="156" w:after="156"/>
      </w:pPr>
      <w:bookmarkStart w:id="38" w:name="_Toc31903"/>
      <w:r>
        <w:rPr>
          <w:rFonts w:hint="eastAsia"/>
        </w:rPr>
        <w:lastRenderedPageBreak/>
        <w:t>九、验收调查结果分析评价</w:t>
      </w:r>
      <w:bookmarkEnd w:id="38"/>
    </w:p>
    <w:p w:rsidR="003365D0" w:rsidRDefault="00F913A3">
      <w:pPr>
        <w:pStyle w:val="2"/>
      </w:pPr>
      <w:bookmarkStart w:id="39" w:name="_Toc10328"/>
      <w:r>
        <w:rPr>
          <w:rFonts w:hint="eastAsia"/>
        </w:rPr>
        <w:t>9</w:t>
      </w:r>
      <w:r>
        <w:t xml:space="preserve">.1 </w:t>
      </w:r>
      <w:r>
        <w:t>环境管理调查结果</w:t>
      </w:r>
      <w:bookmarkEnd w:id="39"/>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t xml:space="preserve">9.1.1 </w:t>
      </w:r>
      <w:r>
        <w:rPr>
          <w:rFonts w:ascii="Times New Roman" w:hAnsi="Times New Roman" w:cs="Times New Roman" w:hint="eastAsia"/>
          <w:b/>
          <w:bCs/>
          <w:sz w:val="24"/>
        </w:rPr>
        <w:t>环保审批手续及“三同时”执行情况</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20</w:t>
      </w:r>
      <w:r w:rsidR="00FA5E1E">
        <w:rPr>
          <w:rFonts w:ascii="Times New Roman" w:hAnsi="Times New Roman" w:cs="Times New Roman" w:hint="eastAsia"/>
          <w:sz w:val="24"/>
        </w:rPr>
        <w:t>08</w:t>
      </w:r>
      <w:r>
        <w:rPr>
          <w:rFonts w:ascii="Times New Roman" w:hAnsi="Times New Roman" w:cs="Times New Roman"/>
          <w:sz w:val="24"/>
        </w:rPr>
        <w:t>年</w:t>
      </w:r>
      <w:r w:rsidR="00FA5E1E">
        <w:rPr>
          <w:rFonts w:ascii="Times New Roman" w:hAnsi="Times New Roman" w:cs="Times New Roman" w:hint="eastAsia"/>
          <w:sz w:val="24"/>
        </w:rPr>
        <w:t>11</w:t>
      </w:r>
      <w:r>
        <w:rPr>
          <w:rFonts w:ascii="Times New Roman" w:hAnsi="Times New Roman" w:cs="Times New Roman"/>
          <w:sz w:val="24"/>
        </w:rPr>
        <w:t>月</w:t>
      </w:r>
      <w:r w:rsidR="00FA5E1E">
        <w:rPr>
          <w:rFonts w:ascii="Times New Roman" w:hAnsi="Times New Roman" w:cs="Times New Roman" w:hint="eastAsia"/>
          <w:sz w:val="24"/>
        </w:rPr>
        <w:t>14</w:t>
      </w:r>
      <w:r>
        <w:rPr>
          <w:rFonts w:ascii="Times New Roman" w:hAnsi="Times New Roman" w:cs="Times New Roman"/>
          <w:sz w:val="24"/>
        </w:rPr>
        <w:t>日</w:t>
      </w:r>
      <w:r>
        <w:rPr>
          <w:rFonts w:ascii="Times New Roman" w:hAnsi="Times New Roman" w:cs="Times New Roman" w:hint="eastAsia"/>
          <w:sz w:val="24"/>
        </w:rPr>
        <w:t>，</w:t>
      </w:r>
      <w:r>
        <w:rPr>
          <w:rFonts w:ascii="Times New Roman" w:hAnsi="Times New Roman" w:cs="Times New Roman"/>
          <w:sz w:val="24"/>
        </w:rPr>
        <w:t>阜阳市</w:t>
      </w:r>
      <w:proofErr w:type="gramStart"/>
      <w:r w:rsidR="00FA5E1E">
        <w:rPr>
          <w:rFonts w:ascii="Times New Roman" w:hAnsi="Times New Roman" w:cs="Times New Roman" w:hint="eastAsia"/>
          <w:sz w:val="24"/>
        </w:rPr>
        <w:t>颍</w:t>
      </w:r>
      <w:proofErr w:type="gramEnd"/>
      <w:r w:rsidR="00FA5E1E">
        <w:rPr>
          <w:rFonts w:ascii="Times New Roman" w:hAnsi="Times New Roman" w:cs="Times New Roman" w:hint="eastAsia"/>
          <w:sz w:val="24"/>
        </w:rPr>
        <w:t>东区</w:t>
      </w:r>
      <w:r>
        <w:rPr>
          <w:rFonts w:ascii="Times New Roman" w:hAnsi="Times New Roman" w:cs="Times New Roman"/>
          <w:sz w:val="24"/>
        </w:rPr>
        <w:t>发展和改革委员会以</w:t>
      </w:r>
      <w:proofErr w:type="gramStart"/>
      <w:r>
        <w:rPr>
          <w:rFonts w:ascii="Times New Roman" w:hAnsi="Times New Roman" w:cs="Times New Roman"/>
          <w:sz w:val="24"/>
        </w:rPr>
        <w:t>发改</w:t>
      </w:r>
      <w:r w:rsidR="00FA5E1E">
        <w:rPr>
          <w:rFonts w:ascii="Times New Roman" w:hAnsi="Times New Roman" w:cs="Times New Roman" w:hint="eastAsia"/>
          <w:sz w:val="24"/>
        </w:rPr>
        <w:t>综合</w:t>
      </w:r>
      <w:proofErr w:type="gramEnd"/>
      <w:r w:rsidR="00FA5E1E">
        <w:rPr>
          <w:rFonts w:ascii="Times New Roman" w:hAnsi="Times New Roman" w:cs="Times New Roman"/>
          <w:sz w:val="24"/>
        </w:rPr>
        <w:t>[20</w:t>
      </w:r>
      <w:r w:rsidR="00FA5E1E">
        <w:rPr>
          <w:rFonts w:ascii="Times New Roman" w:hAnsi="Times New Roman" w:cs="Times New Roman" w:hint="eastAsia"/>
          <w:sz w:val="24"/>
        </w:rPr>
        <w:t>08</w:t>
      </w:r>
      <w:r>
        <w:rPr>
          <w:rFonts w:ascii="Times New Roman" w:hAnsi="Times New Roman" w:cs="Times New Roman"/>
          <w:sz w:val="24"/>
        </w:rPr>
        <w:t>]</w:t>
      </w:r>
      <w:r w:rsidR="00FA5E1E">
        <w:rPr>
          <w:rFonts w:ascii="Times New Roman" w:hAnsi="Times New Roman" w:cs="Times New Roman" w:hint="eastAsia"/>
          <w:sz w:val="24"/>
        </w:rPr>
        <w:t>143</w:t>
      </w:r>
      <w:r>
        <w:rPr>
          <w:rFonts w:ascii="Times New Roman" w:hAnsi="Times New Roman" w:cs="Times New Roman"/>
          <w:sz w:val="24"/>
        </w:rPr>
        <w:t>号文件</w:t>
      </w:r>
      <w:r>
        <w:rPr>
          <w:rFonts w:asciiTheme="minorEastAsia" w:hAnsiTheme="minorEastAsia" w:cstheme="minorEastAsia" w:hint="eastAsia"/>
          <w:sz w:val="24"/>
        </w:rPr>
        <w:t>“关于同意阜阳市</w:t>
      </w:r>
      <w:r w:rsidR="00FA5E1E">
        <w:rPr>
          <w:rFonts w:asciiTheme="minorEastAsia" w:hAnsiTheme="minorEastAsia" w:cstheme="minorEastAsia" w:hint="eastAsia"/>
          <w:sz w:val="24"/>
        </w:rPr>
        <w:t>肿瘤</w:t>
      </w:r>
      <w:r>
        <w:rPr>
          <w:rFonts w:asciiTheme="minorEastAsia" w:hAnsiTheme="minorEastAsia" w:cstheme="minorEastAsia" w:hint="eastAsia"/>
          <w:sz w:val="24"/>
        </w:rPr>
        <w:t>医院</w:t>
      </w:r>
      <w:r w:rsidR="00FA5E1E">
        <w:rPr>
          <w:rFonts w:asciiTheme="minorEastAsia" w:hAnsiTheme="minorEastAsia" w:cstheme="minorEastAsia" w:hint="eastAsia"/>
          <w:sz w:val="24"/>
        </w:rPr>
        <w:t>病房大楼</w:t>
      </w:r>
      <w:r>
        <w:rPr>
          <w:rFonts w:asciiTheme="minorEastAsia" w:hAnsiTheme="minorEastAsia" w:cstheme="minorEastAsia" w:hint="eastAsia"/>
          <w:sz w:val="24"/>
        </w:rPr>
        <w:t>项目立项的批复”</w:t>
      </w:r>
      <w:r>
        <w:rPr>
          <w:rFonts w:ascii="Times New Roman" w:hAnsi="Times New Roman" w:cs="Times New Roman" w:hint="eastAsia"/>
          <w:sz w:val="24"/>
        </w:rPr>
        <w:t>对该项目</w:t>
      </w:r>
      <w:r>
        <w:rPr>
          <w:rFonts w:ascii="Times New Roman" w:hAnsi="Times New Roman" w:cs="Times New Roman"/>
          <w:sz w:val="24"/>
        </w:rPr>
        <w:t>立项备案</w:t>
      </w:r>
      <w:r>
        <w:rPr>
          <w:rFonts w:ascii="Times New Roman" w:hAnsi="Times New Roman" w:cs="Times New Roman" w:hint="eastAsia"/>
          <w:sz w:val="24"/>
        </w:rPr>
        <w:t>；</w:t>
      </w:r>
      <w:r>
        <w:rPr>
          <w:rFonts w:ascii="Times New Roman" w:hAnsi="Times New Roman" w:cs="Times New Roman"/>
          <w:sz w:val="24"/>
        </w:rPr>
        <w:t>20</w:t>
      </w:r>
      <w:r w:rsidR="00FA5E1E">
        <w:rPr>
          <w:rFonts w:ascii="Times New Roman" w:hAnsi="Times New Roman" w:cs="Times New Roman" w:hint="eastAsia"/>
          <w:sz w:val="24"/>
        </w:rPr>
        <w:t>09</w:t>
      </w:r>
      <w:r>
        <w:rPr>
          <w:rFonts w:ascii="Times New Roman" w:hAnsi="Times New Roman" w:cs="Times New Roman"/>
          <w:sz w:val="24"/>
        </w:rPr>
        <w:t>年</w:t>
      </w:r>
      <w:r w:rsidR="00FA5E1E">
        <w:rPr>
          <w:rFonts w:ascii="Times New Roman" w:hAnsi="Times New Roman" w:cs="Times New Roman" w:hint="eastAsia"/>
          <w:sz w:val="24"/>
        </w:rPr>
        <w:t>2</w:t>
      </w:r>
      <w:r>
        <w:rPr>
          <w:rFonts w:ascii="Times New Roman" w:hAnsi="Times New Roman" w:cs="Times New Roman"/>
          <w:sz w:val="24"/>
        </w:rPr>
        <w:t>月，安徽省科学技术咨询中心编制完成《阜阳市</w:t>
      </w:r>
      <w:r w:rsidR="00FA5E1E">
        <w:rPr>
          <w:rFonts w:ascii="Times New Roman" w:hAnsi="Times New Roman" w:cs="Times New Roman" w:hint="eastAsia"/>
          <w:sz w:val="24"/>
        </w:rPr>
        <w:t>肿瘤</w:t>
      </w:r>
      <w:r>
        <w:rPr>
          <w:rFonts w:ascii="Times New Roman" w:hAnsi="Times New Roman" w:cs="Times New Roman"/>
          <w:sz w:val="24"/>
        </w:rPr>
        <w:t>医院</w:t>
      </w:r>
      <w:r w:rsidR="00FA5E1E">
        <w:rPr>
          <w:rFonts w:ascii="Times New Roman" w:hAnsi="Times New Roman" w:cs="Times New Roman" w:hint="eastAsia"/>
          <w:sz w:val="24"/>
        </w:rPr>
        <w:t>病房大楼</w:t>
      </w:r>
      <w:r>
        <w:rPr>
          <w:rFonts w:ascii="Times New Roman" w:hAnsi="Times New Roman" w:cs="Times New Roman"/>
          <w:sz w:val="24"/>
        </w:rPr>
        <w:t>项目环境影响报告书》</w:t>
      </w:r>
      <w:r>
        <w:rPr>
          <w:rFonts w:ascii="Times New Roman" w:hAnsi="Times New Roman" w:cs="Times New Roman" w:hint="eastAsia"/>
          <w:sz w:val="24"/>
        </w:rPr>
        <w:t>；</w:t>
      </w:r>
      <w:r>
        <w:rPr>
          <w:rFonts w:ascii="Times New Roman" w:hAnsi="Times New Roman" w:cs="Times New Roman"/>
          <w:sz w:val="24"/>
        </w:rPr>
        <w:t>20</w:t>
      </w:r>
      <w:r w:rsidR="00FA5E1E">
        <w:rPr>
          <w:rFonts w:ascii="Times New Roman" w:hAnsi="Times New Roman" w:cs="Times New Roman" w:hint="eastAsia"/>
          <w:sz w:val="24"/>
        </w:rPr>
        <w:t>09</w:t>
      </w:r>
      <w:r>
        <w:rPr>
          <w:rFonts w:ascii="Times New Roman" w:hAnsi="Times New Roman" w:cs="Times New Roman"/>
          <w:sz w:val="24"/>
        </w:rPr>
        <w:t>年</w:t>
      </w:r>
      <w:r w:rsidR="00FA5E1E">
        <w:rPr>
          <w:rFonts w:ascii="Times New Roman" w:hAnsi="Times New Roman" w:cs="Times New Roman" w:hint="eastAsia"/>
          <w:sz w:val="24"/>
        </w:rPr>
        <w:t>4</w:t>
      </w:r>
      <w:r>
        <w:rPr>
          <w:rFonts w:ascii="Times New Roman" w:hAnsi="Times New Roman" w:cs="Times New Roman"/>
          <w:sz w:val="24"/>
        </w:rPr>
        <w:t>月</w:t>
      </w:r>
      <w:r w:rsidR="00FA5E1E">
        <w:rPr>
          <w:rFonts w:ascii="Times New Roman" w:hAnsi="Times New Roman" w:cs="Times New Roman" w:hint="eastAsia"/>
          <w:sz w:val="24"/>
        </w:rPr>
        <w:t>27</w:t>
      </w:r>
      <w:r>
        <w:rPr>
          <w:rFonts w:ascii="Times New Roman" w:hAnsi="Times New Roman" w:cs="Times New Roman"/>
          <w:sz w:val="24"/>
        </w:rPr>
        <w:t>日，阜阳市</w:t>
      </w:r>
      <w:proofErr w:type="gramStart"/>
      <w:r w:rsidR="00FA5E1E">
        <w:rPr>
          <w:rFonts w:ascii="Times New Roman" w:hAnsi="Times New Roman" w:cs="Times New Roman" w:hint="eastAsia"/>
          <w:sz w:val="24"/>
        </w:rPr>
        <w:t>颍</w:t>
      </w:r>
      <w:proofErr w:type="gramEnd"/>
      <w:r w:rsidR="00FA5E1E">
        <w:rPr>
          <w:rFonts w:ascii="Times New Roman" w:hAnsi="Times New Roman" w:cs="Times New Roman" w:hint="eastAsia"/>
          <w:sz w:val="24"/>
        </w:rPr>
        <w:t>东区</w:t>
      </w:r>
      <w:r>
        <w:rPr>
          <w:rFonts w:ascii="Times New Roman" w:hAnsi="Times New Roman" w:cs="Times New Roman"/>
          <w:sz w:val="24"/>
        </w:rPr>
        <w:t>环境保护局以</w:t>
      </w:r>
      <w:r w:rsidR="00FA5E1E">
        <w:rPr>
          <w:rFonts w:ascii="Times New Roman" w:hAnsi="Times New Roman" w:cs="Times New Roman" w:hint="eastAsia"/>
          <w:sz w:val="24"/>
        </w:rPr>
        <w:t>东</w:t>
      </w:r>
      <w:r>
        <w:rPr>
          <w:rFonts w:ascii="Times New Roman" w:hAnsi="Times New Roman" w:cs="Times New Roman"/>
          <w:sz w:val="24"/>
        </w:rPr>
        <w:t>环</w:t>
      </w:r>
      <w:r w:rsidR="00FA5E1E">
        <w:rPr>
          <w:rFonts w:ascii="Times New Roman" w:hAnsi="Times New Roman" w:cs="Times New Roman" w:hint="eastAsia"/>
          <w:sz w:val="24"/>
        </w:rPr>
        <w:t>监管</w:t>
      </w:r>
      <w:r>
        <w:rPr>
          <w:rFonts w:ascii="Times New Roman" w:hAnsi="Times New Roman" w:cs="Times New Roman"/>
          <w:sz w:val="24"/>
        </w:rPr>
        <w:t>[20</w:t>
      </w:r>
      <w:r w:rsidR="00FA5E1E">
        <w:rPr>
          <w:rFonts w:ascii="Times New Roman" w:hAnsi="Times New Roman" w:cs="Times New Roman" w:hint="eastAsia"/>
          <w:sz w:val="24"/>
        </w:rPr>
        <w:t>09</w:t>
      </w:r>
      <w:r>
        <w:rPr>
          <w:rFonts w:ascii="Times New Roman" w:hAnsi="Times New Roman" w:cs="Times New Roman"/>
          <w:sz w:val="24"/>
        </w:rPr>
        <w:t>]</w:t>
      </w:r>
      <w:r w:rsidR="00FA5E1E">
        <w:rPr>
          <w:rFonts w:ascii="Times New Roman" w:hAnsi="Times New Roman" w:cs="Times New Roman" w:hint="eastAsia"/>
          <w:sz w:val="24"/>
        </w:rPr>
        <w:t>18</w:t>
      </w:r>
      <w:r>
        <w:rPr>
          <w:rFonts w:ascii="Times New Roman" w:hAnsi="Times New Roman" w:cs="Times New Roman"/>
          <w:sz w:val="24"/>
        </w:rPr>
        <w:t>号文件</w:t>
      </w:r>
      <w:r>
        <w:rPr>
          <w:rFonts w:asciiTheme="minorEastAsia" w:hAnsiTheme="minorEastAsia" w:cstheme="minorEastAsia" w:hint="eastAsia"/>
          <w:sz w:val="24"/>
        </w:rPr>
        <w:t>“关于《阜阳市</w:t>
      </w:r>
      <w:r w:rsidR="00FA5E1E">
        <w:rPr>
          <w:rFonts w:asciiTheme="minorEastAsia" w:hAnsiTheme="minorEastAsia" w:cstheme="minorEastAsia" w:hint="eastAsia"/>
          <w:sz w:val="24"/>
        </w:rPr>
        <w:t>肿瘤</w:t>
      </w:r>
      <w:r>
        <w:rPr>
          <w:rFonts w:asciiTheme="minorEastAsia" w:hAnsiTheme="minorEastAsia" w:cstheme="minorEastAsia" w:hint="eastAsia"/>
          <w:sz w:val="24"/>
        </w:rPr>
        <w:t>医院</w:t>
      </w:r>
      <w:r w:rsidR="00FA5E1E">
        <w:rPr>
          <w:rFonts w:asciiTheme="minorEastAsia" w:hAnsiTheme="minorEastAsia" w:cstheme="minorEastAsia" w:hint="eastAsia"/>
          <w:sz w:val="24"/>
        </w:rPr>
        <w:t>病房大楼</w:t>
      </w:r>
      <w:r>
        <w:rPr>
          <w:rFonts w:asciiTheme="minorEastAsia" w:hAnsiTheme="minorEastAsia" w:cstheme="minorEastAsia" w:hint="eastAsia"/>
          <w:sz w:val="24"/>
        </w:rPr>
        <w:t>项目环境影响报告书》的审批意见”</w:t>
      </w:r>
      <w:r>
        <w:rPr>
          <w:rFonts w:ascii="Times New Roman" w:hAnsi="Times New Roman" w:cs="Times New Roman"/>
          <w:sz w:val="24"/>
        </w:rPr>
        <w:t>对该</w:t>
      </w:r>
      <w:proofErr w:type="gramStart"/>
      <w:r>
        <w:rPr>
          <w:rFonts w:ascii="Times New Roman" w:hAnsi="Times New Roman" w:cs="Times New Roman"/>
          <w:sz w:val="24"/>
        </w:rPr>
        <w:t>项目环评文件</w:t>
      </w:r>
      <w:proofErr w:type="gramEnd"/>
      <w:r>
        <w:rPr>
          <w:rFonts w:ascii="Times New Roman" w:hAnsi="Times New Roman" w:cs="Times New Roman"/>
          <w:sz w:val="24"/>
        </w:rPr>
        <w:t>予以批复。</w:t>
      </w:r>
      <w:r>
        <w:rPr>
          <w:rFonts w:ascii="Times New Roman" w:hAnsi="Times New Roman" w:cs="Times New Roman" w:hint="eastAsia"/>
          <w:sz w:val="24"/>
        </w:rPr>
        <w:t>该项目环保审批手续齐全。</w:t>
      </w:r>
    </w:p>
    <w:p w:rsidR="003365D0" w:rsidRDefault="00F913A3" w:rsidP="00FA5E1E">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该项目依照环</w:t>
      </w:r>
      <w:proofErr w:type="gramStart"/>
      <w:r>
        <w:rPr>
          <w:rFonts w:ascii="Times New Roman" w:hAnsi="Times New Roman" w:cs="Times New Roman" w:hint="eastAsia"/>
          <w:sz w:val="24"/>
        </w:rPr>
        <w:t>评及其</w:t>
      </w:r>
      <w:proofErr w:type="gramEnd"/>
      <w:r>
        <w:rPr>
          <w:rFonts w:ascii="Times New Roman" w:hAnsi="Times New Roman" w:cs="Times New Roman" w:hint="eastAsia"/>
          <w:sz w:val="24"/>
        </w:rPr>
        <w:t>批复文件要</w:t>
      </w:r>
      <w:r w:rsidR="00FA5E1E">
        <w:rPr>
          <w:rFonts w:ascii="Times New Roman" w:hAnsi="Times New Roman" w:cs="Times New Roman" w:hint="eastAsia"/>
          <w:sz w:val="24"/>
        </w:rPr>
        <w:t>求配套建设污水处理站、生活垃圾暂存处和医疗废物暂存处等环保工程</w:t>
      </w:r>
      <w:r>
        <w:rPr>
          <w:rFonts w:ascii="Times New Roman" w:hAnsi="Times New Roman" w:cs="Times New Roman" w:hint="eastAsia"/>
          <w:sz w:val="24"/>
        </w:rPr>
        <w:t>，并按照“三同时”制度要求与主体工程同时设计、同时竣工、同时投入使用。</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t xml:space="preserve">9.1.2 </w:t>
      </w:r>
      <w:r>
        <w:rPr>
          <w:rFonts w:ascii="Times New Roman" w:hAnsi="Times New Roman" w:cs="Times New Roman" w:hint="eastAsia"/>
          <w:b/>
          <w:bCs/>
          <w:sz w:val="24"/>
        </w:rPr>
        <w:t>环境保护组织机构设置及有关环境管理制度制定情况</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该项目</w:t>
      </w:r>
      <w:r w:rsidR="00B92A67">
        <w:rPr>
          <w:rFonts w:ascii="Times New Roman" w:hAnsi="Times New Roman" w:cs="Times New Roman" w:hint="eastAsia"/>
          <w:sz w:val="24"/>
        </w:rPr>
        <w:t>已</w:t>
      </w:r>
      <w:r>
        <w:rPr>
          <w:rFonts w:ascii="Times New Roman" w:hAnsi="Times New Roman" w:cs="Times New Roman" w:hint="eastAsia"/>
          <w:sz w:val="24"/>
        </w:rPr>
        <w:t>设置环境保护组织机构，有关环境管理制度也</w:t>
      </w:r>
      <w:r w:rsidR="007B5B07">
        <w:rPr>
          <w:rFonts w:ascii="Times New Roman" w:hAnsi="Times New Roman" w:cs="Times New Roman" w:hint="eastAsia"/>
          <w:sz w:val="24"/>
        </w:rPr>
        <w:t>已制定</w:t>
      </w:r>
      <w:r>
        <w:rPr>
          <w:rFonts w:ascii="Times New Roman" w:hAnsi="Times New Roman" w:cs="Times New Roman" w:hint="eastAsia"/>
          <w:sz w:val="24"/>
        </w:rPr>
        <w:t>。</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t xml:space="preserve">9.1.3 </w:t>
      </w:r>
      <w:r>
        <w:rPr>
          <w:rFonts w:ascii="Times New Roman" w:hAnsi="Times New Roman" w:cs="Times New Roman" w:hint="eastAsia"/>
          <w:b/>
          <w:bCs/>
          <w:sz w:val="24"/>
        </w:rPr>
        <w:t>排污口规范化设置，污染物在线监测仪的安装及测试情况检查</w:t>
      </w:r>
    </w:p>
    <w:p w:rsidR="003365D0" w:rsidRDefault="007B5B07">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污水处理站已</w:t>
      </w:r>
      <w:r w:rsidR="00F913A3">
        <w:rPr>
          <w:rFonts w:ascii="Times New Roman" w:hAnsi="Times New Roman" w:cs="Times New Roman" w:hint="eastAsia"/>
          <w:sz w:val="24"/>
        </w:rPr>
        <w:t>设置了规范化排污口，</w:t>
      </w:r>
      <w:r w:rsidR="00FA5E1E">
        <w:rPr>
          <w:rFonts w:ascii="Times New Roman" w:hAnsi="Times New Roman" w:cs="Times New Roman" w:hint="eastAsia"/>
          <w:sz w:val="24"/>
        </w:rPr>
        <w:t>未设置在线监测设备。</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t xml:space="preserve">9.1.4 </w:t>
      </w:r>
      <w:r>
        <w:rPr>
          <w:rFonts w:ascii="Times New Roman" w:hAnsi="Times New Roman" w:cs="Times New Roman" w:hint="eastAsia"/>
          <w:b/>
          <w:bCs/>
          <w:sz w:val="24"/>
        </w:rPr>
        <w:t>日常环境监测计划及落实情况</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w:t>
      </w:r>
      <w:r w:rsidR="007B5B07">
        <w:rPr>
          <w:rFonts w:ascii="Times New Roman" w:hAnsi="Times New Roman" w:cs="Times New Roman" w:hint="eastAsia"/>
          <w:sz w:val="24"/>
        </w:rPr>
        <w:t>已</w:t>
      </w:r>
      <w:r>
        <w:rPr>
          <w:rFonts w:ascii="Times New Roman" w:hAnsi="Times New Roman" w:cs="Times New Roman" w:hint="eastAsia"/>
          <w:sz w:val="24"/>
        </w:rPr>
        <w:t>制定</w:t>
      </w:r>
      <w:r w:rsidR="007B5B07">
        <w:rPr>
          <w:rFonts w:ascii="Times New Roman" w:hAnsi="Times New Roman" w:cs="Times New Roman" w:hint="eastAsia"/>
          <w:sz w:val="24"/>
        </w:rPr>
        <w:t>详细日常环境监测计划</w:t>
      </w:r>
      <w:r>
        <w:rPr>
          <w:rFonts w:ascii="Times New Roman" w:hAnsi="Times New Roman" w:cs="Times New Roman" w:hint="eastAsia"/>
          <w:sz w:val="24"/>
        </w:rPr>
        <w:t>。</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t xml:space="preserve">9.1.5 </w:t>
      </w:r>
      <w:r>
        <w:rPr>
          <w:rFonts w:ascii="Times New Roman" w:hAnsi="Times New Roman" w:cs="Times New Roman" w:hint="eastAsia"/>
          <w:b/>
          <w:bCs/>
          <w:sz w:val="24"/>
        </w:rPr>
        <w:t>环境风险防范措施</w:t>
      </w:r>
      <w:r>
        <w:rPr>
          <w:rFonts w:ascii="Times New Roman" w:hAnsi="Times New Roman" w:cs="Times New Roman" w:hint="eastAsia"/>
          <w:b/>
          <w:bCs/>
          <w:sz w:val="24"/>
        </w:rPr>
        <w:t>/</w:t>
      </w:r>
      <w:r>
        <w:rPr>
          <w:rFonts w:ascii="Times New Roman" w:hAnsi="Times New Roman" w:cs="Times New Roman" w:hint="eastAsia"/>
          <w:b/>
          <w:bCs/>
          <w:sz w:val="24"/>
        </w:rPr>
        <w:t>设施的落实情况、突发环境事件应急预案的制定、演练及备案情况</w:t>
      </w:r>
    </w:p>
    <w:p w:rsidR="003365D0" w:rsidRDefault="00F913A3">
      <w:pPr>
        <w:pStyle w:val="a0"/>
        <w:spacing w:line="360" w:lineRule="auto"/>
        <w:ind w:firstLineChars="200" w:firstLine="480"/>
        <w:rPr>
          <w:rFonts w:ascii="Times New Roman" w:hAnsi="Times New Roman" w:cs="Times New Roman"/>
          <w:sz w:val="24"/>
        </w:rPr>
      </w:pPr>
      <w:bookmarkStart w:id="40" w:name="_GoBack"/>
      <w:r>
        <w:rPr>
          <w:rFonts w:ascii="Times New Roman" w:hAnsi="Times New Roman" w:cs="Times New Roman" w:hint="eastAsia"/>
          <w:sz w:val="24"/>
        </w:rPr>
        <w:t>项目应急事故池与集水池合建，合建容积为</w:t>
      </w:r>
      <w:r w:rsidR="00FA5E1E">
        <w:rPr>
          <w:rFonts w:ascii="Times New Roman" w:hAnsi="Times New Roman" w:cs="Times New Roman" w:hint="eastAsia"/>
          <w:sz w:val="24"/>
        </w:rPr>
        <w:t>60</w:t>
      </w:r>
      <w:r>
        <w:rPr>
          <w:rFonts w:ascii="Times New Roman" w:hAnsi="Times New Roman" w:cs="Times New Roman" w:hint="eastAsia"/>
          <w:sz w:val="24"/>
        </w:rPr>
        <w:t>0m</w:t>
      </w:r>
      <w:r>
        <w:rPr>
          <w:rFonts w:ascii="Times New Roman" w:hAnsi="Times New Roman" w:cs="Times New Roman" w:hint="eastAsia"/>
          <w:sz w:val="24"/>
          <w:vertAlign w:val="superscript"/>
        </w:rPr>
        <w:t>3</w:t>
      </w:r>
      <w:r>
        <w:rPr>
          <w:rFonts w:ascii="Times New Roman" w:hAnsi="Times New Roman" w:cs="Times New Roman" w:hint="eastAsia"/>
          <w:sz w:val="24"/>
        </w:rPr>
        <w:t>的（长</w:t>
      </w:r>
      <w:r>
        <w:rPr>
          <w:rFonts w:ascii="Times New Roman" w:hAnsi="Times New Roman" w:cs="Times New Roman" w:hint="eastAsia"/>
          <w:sz w:val="24"/>
        </w:rPr>
        <w:t>20000mm</w:t>
      </w:r>
      <w:r>
        <w:rPr>
          <w:rFonts w:ascii="Times New Roman" w:hAnsi="Times New Roman" w:cs="Times New Roman"/>
          <w:sz w:val="24"/>
        </w:rPr>
        <w:t>×</w:t>
      </w:r>
      <w:r>
        <w:rPr>
          <w:rFonts w:ascii="Times New Roman" w:hAnsi="Times New Roman" w:cs="Times New Roman" w:hint="eastAsia"/>
          <w:sz w:val="24"/>
        </w:rPr>
        <w:t>宽</w:t>
      </w:r>
      <w:r>
        <w:rPr>
          <w:rFonts w:ascii="Times New Roman" w:hAnsi="Times New Roman" w:cs="Times New Roman" w:hint="eastAsia"/>
          <w:sz w:val="24"/>
        </w:rPr>
        <w:t>15000mm</w:t>
      </w:r>
      <w:r>
        <w:rPr>
          <w:rFonts w:ascii="Times New Roman" w:hAnsi="Times New Roman" w:cs="Times New Roman"/>
          <w:sz w:val="24"/>
        </w:rPr>
        <w:t>×</w:t>
      </w:r>
      <w:r>
        <w:rPr>
          <w:rFonts w:ascii="Times New Roman" w:hAnsi="Times New Roman" w:cs="Times New Roman" w:hint="eastAsia"/>
          <w:sz w:val="24"/>
        </w:rPr>
        <w:t>深</w:t>
      </w:r>
      <w:r w:rsidR="00FA5E1E">
        <w:rPr>
          <w:rFonts w:ascii="Times New Roman" w:hAnsi="Times New Roman" w:cs="Times New Roman" w:hint="eastAsia"/>
          <w:sz w:val="24"/>
        </w:rPr>
        <w:t>20</w:t>
      </w:r>
      <w:r>
        <w:rPr>
          <w:rFonts w:ascii="Times New Roman" w:hAnsi="Times New Roman" w:cs="Times New Roman" w:hint="eastAsia"/>
          <w:sz w:val="24"/>
        </w:rPr>
        <w:t>00mm</w:t>
      </w:r>
      <w:r>
        <w:rPr>
          <w:rFonts w:ascii="Times New Roman" w:hAnsi="Times New Roman" w:cs="Times New Roman" w:hint="eastAsia"/>
          <w:sz w:val="24"/>
        </w:rPr>
        <w:t>），该池容积能够容纳事故状态下</w:t>
      </w:r>
      <w:r>
        <w:rPr>
          <w:rFonts w:ascii="Times New Roman" w:hAnsi="Times New Roman" w:cs="Times New Roman" w:hint="eastAsia"/>
          <w:sz w:val="24"/>
        </w:rPr>
        <w:t>24h</w:t>
      </w:r>
      <w:r>
        <w:rPr>
          <w:rFonts w:ascii="Times New Roman" w:hAnsi="Times New Roman" w:cs="Times New Roman" w:hint="eastAsia"/>
          <w:sz w:val="24"/>
        </w:rPr>
        <w:t>内排放的事故废水的收集。</w:t>
      </w:r>
      <w:bookmarkEnd w:id="40"/>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项目突发环境事件应急预案正在组织制定。</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t xml:space="preserve">9.1.6 </w:t>
      </w:r>
      <w:r>
        <w:rPr>
          <w:rFonts w:ascii="Times New Roman" w:hAnsi="Times New Roman" w:cs="Times New Roman" w:hint="eastAsia"/>
          <w:b/>
          <w:bCs/>
          <w:sz w:val="24"/>
        </w:rPr>
        <w:t>隐蔽工程防渗措施落实情况</w:t>
      </w:r>
    </w:p>
    <w:p w:rsidR="003365D0" w:rsidRDefault="00FA5E1E">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该项目对污水处理站</w:t>
      </w:r>
      <w:r w:rsidR="00F913A3">
        <w:rPr>
          <w:rFonts w:ascii="Times New Roman" w:hAnsi="Times New Roman" w:cs="Times New Roman" w:hint="eastAsia"/>
          <w:sz w:val="24"/>
        </w:rPr>
        <w:t>、生活垃圾暂存处、医疗废物暂存处、发电机组柴油罐区等地面均采取了防渗措施。</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lastRenderedPageBreak/>
        <w:t>9</w:t>
      </w:r>
      <w:r>
        <w:rPr>
          <w:rFonts w:ascii="Times New Roman" w:hAnsi="Times New Roman" w:cs="Times New Roman"/>
          <w:b/>
          <w:bCs/>
          <w:sz w:val="24"/>
        </w:rPr>
        <w:t xml:space="preserve">.1.7 </w:t>
      </w:r>
      <w:r>
        <w:rPr>
          <w:rFonts w:ascii="Times New Roman" w:hAnsi="Times New Roman" w:cs="Times New Roman"/>
          <w:b/>
          <w:bCs/>
          <w:sz w:val="24"/>
        </w:rPr>
        <w:t>厂区绿化情况</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该项目院区</w:t>
      </w:r>
      <w:r w:rsidR="00FB5E60">
        <w:rPr>
          <w:rFonts w:ascii="Times New Roman" w:hAnsi="Times New Roman" w:cs="Times New Roman" w:hint="eastAsia"/>
          <w:sz w:val="24"/>
        </w:rPr>
        <w:t>设置</w:t>
      </w:r>
      <w:r>
        <w:rPr>
          <w:rFonts w:ascii="Times New Roman" w:hAnsi="Times New Roman" w:cs="Times New Roman" w:hint="eastAsia"/>
          <w:sz w:val="24"/>
        </w:rPr>
        <w:t>绿化面积</w:t>
      </w:r>
      <w:r w:rsidR="000C4101">
        <w:rPr>
          <w:rFonts w:ascii="Times New Roman" w:hAnsi="Times New Roman" w:cs="Times New Roman" w:hint="eastAsia"/>
          <w:sz w:val="24"/>
        </w:rPr>
        <w:t>20</w:t>
      </w:r>
      <w:r w:rsidR="00FB5E60">
        <w:rPr>
          <w:rFonts w:ascii="Times New Roman" w:hAnsi="Times New Roman" w:cs="Times New Roman" w:hint="eastAsia"/>
          <w:sz w:val="24"/>
        </w:rPr>
        <w:t>000</w:t>
      </w:r>
      <w:r>
        <w:rPr>
          <w:rFonts w:ascii="Times New Roman" w:hAnsi="Times New Roman" w:cs="Times New Roman" w:hint="eastAsia"/>
          <w:sz w:val="24"/>
        </w:rPr>
        <w:t>m</w:t>
      </w:r>
      <w:r>
        <w:rPr>
          <w:rFonts w:ascii="Times New Roman" w:hAnsi="Times New Roman" w:cs="Times New Roman" w:hint="eastAsia"/>
          <w:sz w:val="24"/>
          <w:vertAlign w:val="superscript"/>
        </w:rPr>
        <w:t>2</w:t>
      </w:r>
      <w:r>
        <w:rPr>
          <w:rFonts w:ascii="Times New Roman" w:hAnsi="Times New Roman" w:cs="Times New Roman" w:hint="eastAsia"/>
          <w:sz w:val="24"/>
        </w:rPr>
        <w:t>，绿化率达</w:t>
      </w:r>
      <w:r>
        <w:rPr>
          <w:rFonts w:ascii="Times New Roman" w:hAnsi="Times New Roman" w:cs="Times New Roman" w:hint="eastAsia"/>
          <w:sz w:val="24"/>
        </w:rPr>
        <w:t>3</w:t>
      </w:r>
      <w:r w:rsidR="000C4101">
        <w:rPr>
          <w:rFonts w:ascii="Times New Roman" w:hAnsi="Times New Roman" w:cs="Times New Roman" w:hint="eastAsia"/>
          <w:sz w:val="24"/>
        </w:rPr>
        <w:t>3</w:t>
      </w:r>
      <w:r>
        <w:rPr>
          <w:rFonts w:ascii="Times New Roman" w:hAnsi="Times New Roman" w:cs="Times New Roman" w:hint="eastAsia"/>
          <w:sz w:val="24"/>
        </w:rPr>
        <w:t>%</w:t>
      </w:r>
      <w:r>
        <w:rPr>
          <w:rFonts w:ascii="Times New Roman" w:hAnsi="Times New Roman" w:cs="Times New Roman" w:hint="eastAsia"/>
          <w:sz w:val="24"/>
        </w:rPr>
        <w:t>。</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hint="eastAsia"/>
          <w:b/>
          <w:bCs/>
          <w:sz w:val="24"/>
        </w:rPr>
        <w:t xml:space="preserve">9.1.8 </w:t>
      </w:r>
      <w:r>
        <w:rPr>
          <w:rFonts w:ascii="Times New Roman" w:hAnsi="Times New Roman" w:cs="Times New Roman" w:hint="eastAsia"/>
          <w:b/>
          <w:bCs/>
          <w:sz w:val="24"/>
        </w:rPr>
        <w:t>其他环评批复要求落实情况</w:t>
      </w:r>
    </w:p>
    <w:p w:rsidR="003365D0" w:rsidRDefault="00F913A3">
      <w:pPr>
        <w:pStyle w:val="a0"/>
        <w:spacing w:line="360" w:lineRule="auto"/>
        <w:ind w:firstLineChars="200" w:firstLine="480"/>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r>
        <w:rPr>
          <w:rFonts w:ascii="Times New Roman" w:hAnsi="Times New Roman" w:cs="Times New Roman" w:hint="eastAsia"/>
          <w:sz w:val="24"/>
        </w:rPr>
        <w:t>环评批复及落实情况见表</w:t>
      </w:r>
      <w:r>
        <w:rPr>
          <w:rFonts w:ascii="Times New Roman" w:hAnsi="Times New Roman" w:cs="Times New Roman" w:hint="eastAsia"/>
          <w:sz w:val="24"/>
        </w:rPr>
        <w:t>9.1-1</w:t>
      </w:r>
      <w:r>
        <w:rPr>
          <w:rFonts w:ascii="Times New Roman" w:hAnsi="Times New Roman" w:cs="Times New Roman" w:hint="eastAsia"/>
          <w:sz w:val="24"/>
        </w:rPr>
        <w:t>。</w:t>
      </w:r>
    </w:p>
    <w:p w:rsidR="003365D0" w:rsidRDefault="00F913A3">
      <w:pPr>
        <w:pStyle w:val="a0"/>
        <w:jc w:val="center"/>
        <w:rPr>
          <w:rFonts w:ascii="Times New Roman" w:hAnsi="Times New Roman" w:cs="Times New Roman"/>
          <w:b/>
          <w:bCs/>
          <w:sz w:val="24"/>
        </w:rPr>
      </w:pPr>
      <w:r>
        <w:rPr>
          <w:rFonts w:ascii="Times New Roman" w:hAnsi="Times New Roman" w:cs="Times New Roman" w:hint="eastAsia"/>
          <w:b/>
          <w:bCs/>
          <w:sz w:val="24"/>
        </w:rPr>
        <w:lastRenderedPageBreak/>
        <w:t>表</w:t>
      </w:r>
      <w:r>
        <w:rPr>
          <w:rFonts w:ascii="Times New Roman" w:hAnsi="Times New Roman" w:cs="Times New Roman" w:hint="eastAsia"/>
          <w:b/>
          <w:bCs/>
          <w:sz w:val="24"/>
        </w:rPr>
        <w:t xml:space="preserve">9.1-1 </w:t>
      </w:r>
      <w:r>
        <w:rPr>
          <w:rFonts w:ascii="Times New Roman" w:hAnsi="Times New Roman" w:cs="Times New Roman" w:hint="eastAsia"/>
          <w:b/>
          <w:bCs/>
          <w:sz w:val="24"/>
        </w:rPr>
        <w:t>环评批复及落实情况对照表</w:t>
      </w:r>
    </w:p>
    <w:tbl>
      <w:tblPr>
        <w:tblStyle w:val="a9"/>
        <w:tblW w:w="14173" w:type="dxa"/>
        <w:tblBorders>
          <w:top w:val="thinThickSmallGap" w:sz="12" w:space="0" w:color="auto"/>
          <w:left w:val="none" w:sz="0" w:space="0" w:color="auto"/>
          <w:bottom w:val="thickThinSmallGap" w:sz="12" w:space="0" w:color="auto"/>
          <w:right w:val="none" w:sz="0" w:space="0" w:color="auto"/>
        </w:tblBorders>
        <w:tblLayout w:type="fixed"/>
        <w:tblLook w:val="04A0"/>
      </w:tblPr>
      <w:tblGrid>
        <w:gridCol w:w="682"/>
        <w:gridCol w:w="6745"/>
        <w:gridCol w:w="6746"/>
      </w:tblGrid>
      <w:tr w:rsidR="003365D0">
        <w:trPr>
          <w:tblHeader/>
        </w:trPr>
        <w:tc>
          <w:tcPr>
            <w:tcW w:w="682"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序号</w:t>
            </w:r>
          </w:p>
        </w:tc>
        <w:tc>
          <w:tcPr>
            <w:tcW w:w="6745"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环评批复要求</w:t>
            </w:r>
          </w:p>
        </w:tc>
        <w:tc>
          <w:tcPr>
            <w:tcW w:w="6746" w:type="dxa"/>
            <w:tcBorders>
              <w:tl2br w:val="nil"/>
              <w:tr2bl w:val="nil"/>
            </w:tcBorders>
            <w:vAlign w:val="center"/>
          </w:tcPr>
          <w:p w:rsidR="003365D0" w:rsidRDefault="00F913A3">
            <w:pPr>
              <w:pStyle w:val="a0"/>
              <w:jc w:val="center"/>
              <w:rPr>
                <w:rFonts w:ascii="Times New Roman" w:hAnsi="Times New Roman" w:cs="Times New Roman"/>
                <w:b/>
                <w:bCs/>
                <w:szCs w:val="21"/>
              </w:rPr>
            </w:pPr>
            <w:r>
              <w:rPr>
                <w:rFonts w:ascii="Times New Roman" w:hAnsi="Times New Roman" w:cs="Times New Roman"/>
                <w:b/>
                <w:bCs/>
                <w:szCs w:val="21"/>
              </w:rPr>
              <w:t>落实情况</w:t>
            </w:r>
          </w:p>
        </w:tc>
      </w:tr>
      <w:tr w:rsidR="006970C7" w:rsidTr="00BF5C30">
        <w:trPr>
          <w:trHeight w:val="1563"/>
        </w:trPr>
        <w:tc>
          <w:tcPr>
            <w:tcW w:w="682" w:type="dxa"/>
            <w:vMerge w:val="restart"/>
            <w:tcBorders>
              <w:tl2br w:val="nil"/>
              <w:tr2bl w:val="nil"/>
            </w:tcBorders>
            <w:vAlign w:val="center"/>
          </w:tcPr>
          <w:p w:rsidR="006970C7" w:rsidRDefault="006970C7">
            <w:pPr>
              <w:pStyle w:val="a0"/>
              <w:jc w:val="center"/>
              <w:rPr>
                <w:rFonts w:ascii="Times New Roman" w:hAnsi="Times New Roman" w:cs="Times New Roman"/>
                <w:szCs w:val="21"/>
              </w:rPr>
            </w:pPr>
            <w:r>
              <w:rPr>
                <w:rFonts w:ascii="Times New Roman" w:hAnsi="Times New Roman" w:cs="Times New Roman"/>
                <w:szCs w:val="21"/>
              </w:rPr>
              <w:t>1</w:t>
            </w:r>
          </w:p>
        </w:tc>
        <w:tc>
          <w:tcPr>
            <w:tcW w:w="6745" w:type="dxa"/>
            <w:tcBorders>
              <w:tl2br w:val="nil"/>
              <w:tr2bl w:val="nil"/>
            </w:tcBorders>
            <w:vAlign w:val="center"/>
          </w:tcPr>
          <w:p w:rsidR="006970C7" w:rsidRPr="00FB5E60" w:rsidRDefault="006970C7" w:rsidP="00B72ECC">
            <w:pPr>
              <w:ind w:firstLineChars="200" w:firstLine="420"/>
              <w:rPr>
                <w:rFonts w:ascii="Times New Roman" w:hAnsi="Times New Roman" w:cs="Times New Roman"/>
                <w:szCs w:val="21"/>
              </w:rPr>
            </w:pPr>
            <w:r w:rsidRPr="00FB5E60">
              <w:rPr>
                <w:rFonts w:ascii="Times New Roman" w:hAnsi="Times New Roman" w:cs="Times New Roman" w:hint="eastAsia"/>
                <w:szCs w:val="21"/>
              </w:rPr>
              <w:t>新建污水处理站，处理规模不小于</w:t>
            </w:r>
            <w:r w:rsidRPr="00FB5E60">
              <w:rPr>
                <w:rFonts w:ascii="Times New Roman" w:hAnsi="Times New Roman" w:cs="Times New Roman" w:hint="eastAsia"/>
                <w:szCs w:val="21"/>
              </w:rPr>
              <w:t>750m</w:t>
            </w:r>
            <w:r w:rsidRPr="00FB5E60">
              <w:rPr>
                <w:rFonts w:ascii="Times New Roman" w:hAnsi="Times New Roman" w:cs="Times New Roman" w:hint="eastAsia"/>
                <w:szCs w:val="21"/>
                <w:vertAlign w:val="superscript"/>
              </w:rPr>
              <w:t>3</w:t>
            </w:r>
            <w:r w:rsidRPr="00FB5E60">
              <w:rPr>
                <w:rFonts w:ascii="Times New Roman" w:hAnsi="Times New Roman" w:cs="Times New Roman" w:hint="eastAsia"/>
                <w:szCs w:val="21"/>
              </w:rPr>
              <w:t>/d</w:t>
            </w:r>
            <w:r w:rsidRPr="00FB5E60">
              <w:rPr>
                <w:rFonts w:ascii="Times New Roman" w:hAnsi="Times New Roman" w:cs="Times New Roman" w:hint="eastAsia"/>
                <w:szCs w:val="21"/>
              </w:rPr>
              <w:t>，可采用</w:t>
            </w:r>
            <w:r w:rsidRPr="00FB5E60">
              <w:rPr>
                <w:rFonts w:ascii="Times New Roman" w:hAnsi="Times New Roman" w:cs="Times New Roman" w:hint="eastAsia"/>
                <w:szCs w:val="21"/>
              </w:rPr>
              <w:t>A/0</w:t>
            </w:r>
            <w:r w:rsidRPr="00FB5E60">
              <w:rPr>
                <w:rFonts w:ascii="Times New Roman" w:hAnsi="Times New Roman" w:cs="Times New Roman" w:hint="eastAsia"/>
                <w:szCs w:val="21"/>
              </w:rPr>
              <w:t>强化二段生物接触氧化工艺生化工艺。所有医疗废水要经过污水处理站处理，处理后的废水要达到《医疗机构水污染物排放标准》</w:t>
            </w:r>
            <w:r w:rsidRPr="00FB5E60">
              <w:rPr>
                <w:rFonts w:ascii="Times New Roman" w:hAnsi="Times New Roman" w:cs="Times New Roman" w:hint="eastAsia"/>
                <w:szCs w:val="21"/>
              </w:rPr>
              <w:t>(GB18466-2005)</w:t>
            </w:r>
            <w:r w:rsidRPr="00FB5E60">
              <w:rPr>
                <w:rFonts w:ascii="Times New Roman" w:hAnsi="Times New Roman" w:cs="Times New Roman" w:hint="eastAsia"/>
                <w:szCs w:val="21"/>
              </w:rPr>
              <w:t>表</w:t>
            </w:r>
            <w:r w:rsidRPr="00FB5E60">
              <w:rPr>
                <w:rFonts w:ascii="Times New Roman" w:hAnsi="Times New Roman" w:cs="Times New Roman" w:hint="eastAsia"/>
                <w:szCs w:val="21"/>
              </w:rPr>
              <w:t>2</w:t>
            </w:r>
            <w:r w:rsidRPr="00FB5E60">
              <w:rPr>
                <w:rFonts w:ascii="Times New Roman" w:hAnsi="Times New Roman" w:cs="Times New Roman" w:hint="eastAsia"/>
                <w:szCs w:val="21"/>
              </w:rPr>
              <w:t>要求</w:t>
            </w:r>
            <w:r>
              <w:rPr>
                <w:rFonts w:ascii="Times New Roman" w:hAnsi="Times New Roman" w:cs="Times New Roman" w:hint="eastAsia"/>
                <w:szCs w:val="21"/>
              </w:rPr>
              <w:t>。</w:t>
            </w:r>
          </w:p>
        </w:tc>
        <w:tc>
          <w:tcPr>
            <w:tcW w:w="6746" w:type="dxa"/>
            <w:tcBorders>
              <w:tl2br w:val="nil"/>
              <w:tr2bl w:val="nil"/>
            </w:tcBorders>
            <w:vAlign w:val="center"/>
          </w:tcPr>
          <w:p w:rsidR="006970C7" w:rsidRDefault="006970C7">
            <w:pPr>
              <w:pStyle w:val="a0"/>
              <w:ind w:firstLineChars="200" w:firstLine="420"/>
              <w:rPr>
                <w:rFonts w:ascii="Times New Roman" w:hAnsi="Times New Roman" w:cs="Times New Roman"/>
                <w:szCs w:val="21"/>
              </w:rPr>
            </w:pPr>
            <w:r>
              <w:rPr>
                <w:rFonts w:ascii="Times New Roman" w:hAnsi="Times New Roman" w:cs="Times New Roman" w:hint="eastAsia"/>
                <w:szCs w:val="21"/>
              </w:rPr>
              <w:t>项目新建一座处理能力为</w:t>
            </w:r>
            <w:r>
              <w:rPr>
                <w:rFonts w:ascii="Times New Roman" w:hAnsi="Times New Roman" w:cs="Times New Roman" w:hint="eastAsia"/>
                <w:szCs w:val="21"/>
              </w:rPr>
              <w:t>750t/d</w:t>
            </w:r>
            <w:r>
              <w:rPr>
                <w:rFonts w:ascii="Times New Roman" w:hAnsi="Times New Roman" w:cs="Times New Roman" w:hint="eastAsia"/>
                <w:szCs w:val="21"/>
              </w:rPr>
              <w:t>的污水处理站，采用“接触氧化处理</w:t>
            </w:r>
            <w:r>
              <w:rPr>
                <w:rFonts w:ascii="Times New Roman" w:hAnsi="Times New Roman" w:cs="Times New Roman" w:hint="eastAsia"/>
                <w:szCs w:val="21"/>
              </w:rPr>
              <w:t>+</w:t>
            </w:r>
            <w:r>
              <w:rPr>
                <w:rFonts w:ascii="Times New Roman" w:hAnsi="Times New Roman" w:cs="Times New Roman" w:hint="eastAsia"/>
                <w:szCs w:val="21"/>
              </w:rPr>
              <w:t>消毒”工艺。</w:t>
            </w:r>
          </w:p>
          <w:p w:rsidR="006970C7" w:rsidRDefault="006970C7" w:rsidP="00BF5C30">
            <w:pPr>
              <w:pStyle w:val="a0"/>
              <w:ind w:firstLineChars="200" w:firstLine="420"/>
              <w:rPr>
                <w:rFonts w:ascii="Times New Roman" w:hAnsi="Times New Roman" w:cs="Times New Roman"/>
                <w:szCs w:val="21"/>
              </w:rPr>
            </w:pPr>
            <w:r>
              <w:rPr>
                <w:rFonts w:ascii="Times New Roman" w:hAnsi="Times New Roman" w:cs="Times New Roman" w:hint="eastAsia"/>
                <w:szCs w:val="21"/>
              </w:rPr>
              <w:t>项目污水已接入</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南污水处理厂污水管网，污水排放满足</w:t>
            </w:r>
            <w:r>
              <w:rPr>
                <w:rFonts w:ascii="Times New Roman" w:hAnsi="Times New Roman" w:cs="Times New Roman"/>
                <w:szCs w:val="21"/>
              </w:rPr>
              <w:t>《医疗机构水污染物排放标准》（</w:t>
            </w:r>
            <w:r>
              <w:rPr>
                <w:rFonts w:ascii="Times New Roman" w:hAnsi="Times New Roman" w:cs="Times New Roman"/>
                <w:szCs w:val="21"/>
              </w:rPr>
              <w:t>GB18466-2005</w:t>
            </w:r>
            <w:r>
              <w:rPr>
                <w:rFonts w:ascii="Times New Roman" w:hAnsi="Times New Roman" w:cs="Times New Roman"/>
                <w:szCs w:val="21"/>
              </w:rPr>
              <w:t>）表</w:t>
            </w:r>
            <w:r>
              <w:rPr>
                <w:rFonts w:ascii="Times New Roman" w:hAnsi="Times New Roman" w:cs="Times New Roman"/>
                <w:szCs w:val="21"/>
              </w:rPr>
              <w:t>2</w:t>
            </w:r>
            <w:r>
              <w:rPr>
                <w:rFonts w:ascii="Times New Roman" w:hAnsi="Times New Roman" w:cs="Times New Roman"/>
                <w:szCs w:val="21"/>
              </w:rPr>
              <w:t>中的预处理标准</w:t>
            </w:r>
            <w:r>
              <w:rPr>
                <w:rFonts w:ascii="Times New Roman" w:hAnsi="Times New Roman" w:cs="Times New Roman" w:hint="eastAsia"/>
                <w:szCs w:val="21"/>
              </w:rPr>
              <w:t>和</w:t>
            </w:r>
            <w:proofErr w:type="gramStart"/>
            <w:r>
              <w:rPr>
                <w:rFonts w:ascii="Times New Roman" w:hAnsi="Times New Roman" w:cs="Times New Roman" w:hint="eastAsia"/>
                <w:szCs w:val="21"/>
              </w:rPr>
              <w:t>颍</w:t>
            </w:r>
            <w:proofErr w:type="gramEnd"/>
            <w:r>
              <w:rPr>
                <w:rFonts w:ascii="Times New Roman" w:hAnsi="Times New Roman" w:cs="Times New Roman" w:hint="eastAsia"/>
                <w:szCs w:val="21"/>
              </w:rPr>
              <w:t>南污水处理厂接管标准。</w:t>
            </w:r>
          </w:p>
        </w:tc>
      </w:tr>
      <w:tr w:rsidR="006970C7" w:rsidTr="009528A9">
        <w:trPr>
          <w:trHeight w:val="620"/>
        </w:trPr>
        <w:tc>
          <w:tcPr>
            <w:tcW w:w="682" w:type="dxa"/>
            <w:vMerge/>
            <w:tcBorders>
              <w:tl2br w:val="nil"/>
              <w:tr2bl w:val="nil"/>
            </w:tcBorders>
            <w:vAlign w:val="center"/>
          </w:tcPr>
          <w:p w:rsidR="006970C7" w:rsidRDefault="006970C7">
            <w:pPr>
              <w:pStyle w:val="a0"/>
              <w:jc w:val="center"/>
              <w:rPr>
                <w:rFonts w:ascii="Times New Roman" w:hAnsi="Times New Roman" w:cs="Times New Roman"/>
                <w:szCs w:val="21"/>
              </w:rPr>
            </w:pPr>
          </w:p>
        </w:tc>
        <w:tc>
          <w:tcPr>
            <w:tcW w:w="6745" w:type="dxa"/>
            <w:tcBorders>
              <w:tl2br w:val="nil"/>
              <w:tr2bl w:val="nil"/>
            </w:tcBorders>
            <w:vAlign w:val="center"/>
          </w:tcPr>
          <w:p w:rsidR="006970C7" w:rsidRPr="00FB5E60" w:rsidRDefault="006970C7" w:rsidP="007F091F">
            <w:pPr>
              <w:ind w:firstLineChars="200" w:firstLine="420"/>
              <w:rPr>
                <w:rFonts w:ascii="Times New Roman" w:hAnsi="Times New Roman" w:cs="Times New Roman"/>
                <w:szCs w:val="21"/>
              </w:rPr>
            </w:pPr>
            <w:r w:rsidRPr="00FB5E60">
              <w:rPr>
                <w:rFonts w:ascii="Times New Roman" w:hAnsi="Times New Roman" w:cs="Times New Roman" w:hint="eastAsia"/>
                <w:szCs w:val="21"/>
              </w:rPr>
              <w:t>检验、化学清洗</w:t>
            </w:r>
            <w:proofErr w:type="gramStart"/>
            <w:r w:rsidRPr="00FB5E60">
              <w:rPr>
                <w:rFonts w:ascii="Times New Roman" w:hAnsi="Times New Roman" w:cs="Times New Roman" w:hint="eastAsia"/>
                <w:szCs w:val="21"/>
              </w:rPr>
              <w:t>剂制作</w:t>
            </w:r>
            <w:proofErr w:type="gramEnd"/>
            <w:r w:rsidRPr="00FB5E60">
              <w:rPr>
                <w:rFonts w:ascii="Times New Roman" w:hAnsi="Times New Roman" w:cs="Times New Roman" w:hint="eastAsia"/>
                <w:szCs w:val="21"/>
              </w:rPr>
              <w:t>等过程的酸性废水，要进行中和处理，</w:t>
            </w:r>
            <w:r w:rsidRPr="00FB5E60">
              <w:rPr>
                <w:rFonts w:ascii="Times New Roman" w:hAnsi="Times New Roman" w:cs="Times New Roman" w:hint="eastAsia"/>
                <w:szCs w:val="21"/>
              </w:rPr>
              <w:t>PH</w:t>
            </w:r>
            <w:r w:rsidRPr="00FB5E60">
              <w:rPr>
                <w:rFonts w:ascii="Times New Roman" w:hAnsi="Times New Roman" w:cs="Times New Roman" w:hint="eastAsia"/>
                <w:szCs w:val="21"/>
              </w:rPr>
              <w:t>控制在</w:t>
            </w:r>
            <w:r w:rsidRPr="00FB5E60">
              <w:rPr>
                <w:rFonts w:ascii="Times New Roman" w:hAnsi="Times New Roman" w:cs="Times New Roman" w:hint="eastAsia"/>
                <w:szCs w:val="21"/>
              </w:rPr>
              <w:t>6-9</w:t>
            </w:r>
            <w:r w:rsidRPr="00FB5E60">
              <w:rPr>
                <w:rFonts w:ascii="Times New Roman" w:hAnsi="Times New Roman" w:cs="Times New Roman" w:hint="eastAsia"/>
                <w:szCs w:val="21"/>
              </w:rPr>
              <w:t>后，方可排入污水处理站。</w:t>
            </w:r>
          </w:p>
        </w:tc>
        <w:tc>
          <w:tcPr>
            <w:tcW w:w="6746" w:type="dxa"/>
            <w:tcBorders>
              <w:tl2br w:val="nil"/>
              <w:tr2bl w:val="nil"/>
            </w:tcBorders>
            <w:vAlign w:val="center"/>
          </w:tcPr>
          <w:p w:rsidR="006970C7" w:rsidRDefault="006970C7" w:rsidP="00BF5C30">
            <w:pPr>
              <w:pStyle w:val="a0"/>
              <w:ind w:firstLineChars="200" w:firstLine="420"/>
              <w:rPr>
                <w:rFonts w:ascii="Times New Roman" w:hAnsi="Times New Roman" w:cs="Times New Roman"/>
                <w:szCs w:val="21"/>
              </w:rPr>
            </w:pPr>
            <w:r w:rsidRPr="00FB5E60">
              <w:rPr>
                <w:rFonts w:ascii="Times New Roman" w:hAnsi="Times New Roman" w:cs="Times New Roman" w:hint="eastAsia"/>
                <w:szCs w:val="21"/>
              </w:rPr>
              <w:t>检验、</w:t>
            </w:r>
            <w:r>
              <w:rPr>
                <w:rFonts w:ascii="Times New Roman" w:hAnsi="Times New Roman" w:cs="Times New Roman" w:hint="eastAsia"/>
                <w:szCs w:val="21"/>
              </w:rPr>
              <w:t>化学清洗</w:t>
            </w:r>
            <w:proofErr w:type="gramStart"/>
            <w:r>
              <w:rPr>
                <w:rFonts w:ascii="Times New Roman" w:hAnsi="Times New Roman" w:cs="Times New Roman" w:hint="eastAsia"/>
                <w:szCs w:val="21"/>
              </w:rPr>
              <w:t>剂制作</w:t>
            </w:r>
            <w:proofErr w:type="gramEnd"/>
            <w:r>
              <w:rPr>
                <w:rFonts w:ascii="Times New Roman" w:hAnsi="Times New Roman" w:cs="Times New Roman" w:hint="eastAsia"/>
                <w:szCs w:val="21"/>
              </w:rPr>
              <w:t>等过程的酸性废水，先</w:t>
            </w:r>
            <w:r w:rsidRPr="00FB5E60">
              <w:rPr>
                <w:rFonts w:ascii="Times New Roman" w:hAnsi="Times New Roman" w:cs="Times New Roman" w:hint="eastAsia"/>
                <w:szCs w:val="21"/>
              </w:rPr>
              <w:t>进行中和处理，</w:t>
            </w:r>
            <w:r w:rsidRPr="00FB5E60">
              <w:rPr>
                <w:rFonts w:ascii="Times New Roman" w:hAnsi="Times New Roman" w:cs="Times New Roman" w:hint="eastAsia"/>
                <w:szCs w:val="21"/>
              </w:rPr>
              <w:t>PH</w:t>
            </w:r>
            <w:r w:rsidRPr="00FB5E60">
              <w:rPr>
                <w:rFonts w:ascii="Times New Roman" w:hAnsi="Times New Roman" w:cs="Times New Roman" w:hint="eastAsia"/>
                <w:szCs w:val="21"/>
              </w:rPr>
              <w:t>控制在</w:t>
            </w:r>
            <w:r w:rsidRPr="00FB5E60">
              <w:rPr>
                <w:rFonts w:ascii="Times New Roman" w:hAnsi="Times New Roman" w:cs="Times New Roman" w:hint="eastAsia"/>
                <w:szCs w:val="21"/>
              </w:rPr>
              <w:t>6-9</w:t>
            </w:r>
            <w:r>
              <w:rPr>
                <w:rFonts w:ascii="Times New Roman" w:hAnsi="Times New Roman" w:cs="Times New Roman" w:hint="eastAsia"/>
                <w:szCs w:val="21"/>
              </w:rPr>
              <w:t>后，</w:t>
            </w:r>
            <w:r w:rsidRPr="00FB5E60">
              <w:rPr>
                <w:rFonts w:ascii="Times New Roman" w:hAnsi="Times New Roman" w:cs="Times New Roman" w:hint="eastAsia"/>
                <w:szCs w:val="21"/>
              </w:rPr>
              <w:t>排入污水处理站。</w:t>
            </w:r>
          </w:p>
        </w:tc>
      </w:tr>
      <w:tr w:rsidR="006970C7" w:rsidTr="009528A9">
        <w:trPr>
          <w:trHeight w:val="416"/>
        </w:trPr>
        <w:tc>
          <w:tcPr>
            <w:tcW w:w="682" w:type="dxa"/>
            <w:vMerge/>
            <w:tcBorders>
              <w:tl2br w:val="nil"/>
              <w:tr2bl w:val="nil"/>
            </w:tcBorders>
            <w:vAlign w:val="center"/>
          </w:tcPr>
          <w:p w:rsidR="006970C7" w:rsidRDefault="006970C7">
            <w:pPr>
              <w:pStyle w:val="a0"/>
              <w:jc w:val="center"/>
              <w:rPr>
                <w:rFonts w:ascii="Times New Roman" w:hAnsi="Times New Roman" w:cs="Times New Roman"/>
                <w:szCs w:val="21"/>
              </w:rPr>
            </w:pPr>
          </w:p>
        </w:tc>
        <w:tc>
          <w:tcPr>
            <w:tcW w:w="6745" w:type="dxa"/>
            <w:tcBorders>
              <w:tl2br w:val="nil"/>
              <w:tr2bl w:val="nil"/>
            </w:tcBorders>
            <w:vAlign w:val="center"/>
          </w:tcPr>
          <w:p w:rsidR="006970C7" w:rsidRPr="00FB5E60" w:rsidRDefault="006970C7" w:rsidP="007F091F">
            <w:pPr>
              <w:ind w:firstLineChars="200" w:firstLine="420"/>
              <w:rPr>
                <w:rFonts w:ascii="Times New Roman" w:hAnsi="Times New Roman" w:cs="Times New Roman"/>
                <w:szCs w:val="21"/>
              </w:rPr>
            </w:pPr>
            <w:r w:rsidRPr="00FB5E60">
              <w:rPr>
                <w:rFonts w:ascii="Times New Roman" w:hAnsi="Times New Roman" w:cs="Times New Roman" w:hint="eastAsia"/>
                <w:szCs w:val="21"/>
              </w:rPr>
              <w:t>血液、细菌检查分析等过程的含氰废水，要单独收集并处理，含氰废水总氰化物小于</w:t>
            </w:r>
            <w:r w:rsidRPr="00FB5E60">
              <w:rPr>
                <w:rFonts w:ascii="Times New Roman" w:hAnsi="Times New Roman" w:cs="Times New Roman" w:hint="eastAsia"/>
                <w:szCs w:val="21"/>
              </w:rPr>
              <w:t xml:space="preserve">0.5mg/L </w:t>
            </w:r>
            <w:r w:rsidRPr="00FB5E60">
              <w:rPr>
                <w:rFonts w:ascii="Times New Roman" w:hAnsi="Times New Roman" w:cs="Times New Roman" w:hint="eastAsia"/>
                <w:szCs w:val="21"/>
              </w:rPr>
              <w:t>后，方可排入污水处理站。</w:t>
            </w:r>
          </w:p>
        </w:tc>
        <w:tc>
          <w:tcPr>
            <w:tcW w:w="6746" w:type="dxa"/>
            <w:tcBorders>
              <w:tl2br w:val="nil"/>
              <w:tr2bl w:val="nil"/>
            </w:tcBorders>
            <w:vAlign w:val="center"/>
          </w:tcPr>
          <w:p w:rsidR="006970C7" w:rsidRDefault="006970C7">
            <w:pPr>
              <w:pStyle w:val="a0"/>
              <w:ind w:firstLineChars="200" w:firstLine="420"/>
              <w:rPr>
                <w:rFonts w:ascii="Times New Roman" w:hAnsi="Times New Roman" w:cs="Times New Roman"/>
                <w:szCs w:val="21"/>
              </w:rPr>
            </w:pPr>
            <w:r>
              <w:rPr>
                <w:rFonts w:ascii="Times New Roman" w:hAnsi="Times New Roman" w:cs="Times New Roman" w:hint="eastAsia"/>
                <w:szCs w:val="21"/>
              </w:rPr>
              <w:t>项目化验检验均用先进自动化设备，</w:t>
            </w:r>
            <w:proofErr w:type="gramStart"/>
            <w:r>
              <w:rPr>
                <w:rFonts w:ascii="Times New Roman" w:hAnsi="Times New Roman" w:cs="Times New Roman" w:hint="eastAsia"/>
                <w:szCs w:val="21"/>
              </w:rPr>
              <w:t>无</w:t>
            </w:r>
            <w:r w:rsidRPr="00FB5E60">
              <w:rPr>
                <w:rFonts w:ascii="Times New Roman" w:hAnsi="Times New Roman" w:cs="Times New Roman" w:hint="eastAsia"/>
                <w:szCs w:val="21"/>
              </w:rPr>
              <w:t>含氰</w:t>
            </w:r>
            <w:proofErr w:type="gramEnd"/>
            <w:r w:rsidRPr="00FB5E60">
              <w:rPr>
                <w:rFonts w:ascii="Times New Roman" w:hAnsi="Times New Roman" w:cs="Times New Roman" w:hint="eastAsia"/>
                <w:szCs w:val="21"/>
              </w:rPr>
              <w:t>废水</w:t>
            </w:r>
          </w:p>
        </w:tc>
      </w:tr>
      <w:tr w:rsidR="006970C7" w:rsidTr="009528A9">
        <w:trPr>
          <w:trHeight w:val="496"/>
        </w:trPr>
        <w:tc>
          <w:tcPr>
            <w:tcW w:w="682" w:type="dxa"/>
            <w:vMerge/>
            <w:tcBorders>
              <w:tl2br w:val="nil"/>
              <w:tr2bl w:val="nil"/>
            </w:tcBorders>
            <w:vAlign w:val="center"/>
          </w:tcPr>
          <w:p w:rsidR="006970C7" w:rsidRDefault="006970C7">
            <w:pPr>
              <w:pStyle w:val="a0"/>
              <w:jc w:val="center"/>
              <w:rPr>
                <w:rFonts w:ascii="Times New Roman" w:hAnsi="Times New Roman" w:cs="Times New Roman"/>
                <w:szCs w:val="21"/>
              </w:rPr>
            </w:pPr>
          </w:p>
        </w:tc>
        <w:tc>
          <w:tcPr>
            <w:tcW w:w="6745" w:type="dxa"/>
            <w:tcBorders>
              <w:tl2br w:val="nil"/>
              <w:tr2bl w:val="nil"/>
            </w:tcBorders>
            <w:vAlign w:val="center"/>
          </w:tcPr>
          <w:p w:rsidR="006970C7" w:rsidRPr="00FB5E60" w:rsidRDefault="006970C7" w:rsidP="007F091F">
            <w:pPr>
              <w:ind w:firstLineChars="200" w:firstLine="420"/>
              <w:rPr>
                <w:rFonts w:ascii="Times New Roman" w:hAnsi="Times New Roman" w:cs="Times New Roman"/>
                <w:szCs w:val="21"/>
              </w:rPr>
            </w:pPr>
            <w:r w:rsidRPr="00FB5E60">
              <w:rPr>
                <w:rFonts w:ascii="Times New Roman" w:hAnsi="Times New Roman" w:cs="Times New Roman" w:hint="eastAsia"/>
                <w:szCs w:val="21"/>
              </w:rPr>
              <w:t>放射科洗相等过程的含银废水，要单独收集并处理，含银</w:t>
            </w:r>
            <w:proofErr w:type="gramStart"/>
            <w:r w:rsidRPr="00FB5E60">
              <w:rPr>
                <w:rFonts w:ascii="Times New Roman" w:hAnsi="Times New Roman" w:cs="Times New Roman" w:hint="eastAsia"/>
                <w:szCs w:val="21"/>
              </w:rPr>
              <w:t>废水总银浓度</w:t>
            </w:r>
            <w:proofErr w:type="gramEnd"/>
            <w:r w:rsidRPr="00FB5E60">
              <w:rPr>
                <w:rFonts w:ascii="Times New Roman" w:hAnsi="Times New Roman" w:cs="Times New Roman" w:hint="eastAsia"/>
                <w:szCs w:val="21"/>
              </w:rPr>
              <w:t>小于</w:t>
            </w:r>
            <w:r w:rsidRPr="00FB5E60">
              <w:rPr>
                <w:rFonts w:ascii="Times New Roman" w:hAnsi="Times New Roman" w:cs="Times New Roman" w:hint="eastAsia"/>
                <w:szCs w:val="21"/>
              </w:rPr>
              <w:t>0. 5mg/L</w:t>
            </w:r>
            <w:r w:rsidRPr="00FB5E60">
              <w:rPr>
                <w:rFonts w:ascii="Times New Roman" w:hAnsi="Times New Roman" w:cs="Times New Roman" w:hint="eastAsia"/>
                <w:szCs w:val="21"/>
              </w:rPr>
              <w:t>后，方可排入污水处理站。</w:t>
            </w:r>
          </w:p>
        </w:tc>
        <w:tc>
          <w:tcPr>
            <w:tcW w:w="6746" w:type="dxa"/>
            <w:tcBorders>
              <w:tl2br w:val="nil"/>
              <w:tr2bl w:val="nil"/>
            </w:tcBorders>
            <w:vAlign w:val="center"/>
          </w:tcPr>
          <w:p w:rsidR="006970C7" w:rsidRDefault="006970C7" w:rsidP="00BF5C30">
            <w:pPr>
              <w:pStyle w:val="a0"/>
              <w:ind w:firstLineChars="300" w:firstLine="630"/>
              <w:rPr>
                <w:rFonts w:ascii="Times New Roman" w:hAnsi="Times New Roman" w:cs="Times New Roman"/>
                <w:szCs w:val="21"/>
              </w:rPr>
            </w:pPr>
            <w:r>
              <w:rPr>
                <w:rFonts w:ascii="Times New Roman" w:hAnsi="Times New Roman" w:cs="Times New Roman" w:hint="eastAsia"/>
                <w:szCs w:val="21"/>
              </w:rPr>
              <w:t>无</w:t>
            </w:r>
            <w:r w:rsidRPr="00FB5E60">
              <w:rPr>
                <w:rFonts w:ascii="Times New Roman" w:hAnsi="Times New Roman" w:cs="Times New Roman" w:hint="eastAsia"/>
                <w:szCs w:val="21"/>
              </w:rPr>
              <w:t>含银废水</w:t>
            </w:r>
            <w:r>
              <w:rPr>
                <w:rFonts w:ascii="Times New Roman" w:hAnsi="Times New Roman" w:cs="Times New Roman" w:hint="eastAsia"/>
                <w:szCs w:val="21"/>
              </w:rPr>
              <w:t>、放射废水</w:t>
            </w:r>
          </w:p>
        </w:tc>
      </w:tr>
      <w:tr w:rsidR="006970C7" w:rsidTr="009528A9">
        <w:trPr>
          <w:trHeight w:val="496"/>
        </w:trPr>
        <w:tc>
          <w:tcPr>
            <w:tcW w:w="682" w:type="dxa"/>
            <w:vMerge/>
            <w:tcBorders>
              <w:tl2br w:val="nil"/>
              <w:tr2bl w:val="nil"/>
            </w:tcBorders>
            <w:vAlign w:val="center"/>
          </w:tcPr>
          <w:p w:rsidR="006970C7" w:rsidRDefault="006970C7">
            <w:pPr>
              <w:pStyle w:val="a0"/>
              <w:jc w:val="center"/>
              <w:rPr>
                <w:rFonts w:ascii="Times New Roman" w:hAnsi="Times New Roman" w:cs="Times New Roman"/>
                <w:szCs w:val="21"/>
              </w:rPr>
            </w:pPr>
          </w:p>
        </w:tc>
        <w:tc>
          <w:tcPr>
            <w:tcW w:w="6745" w:type="dxa"/>
            <w:tcBorders>
              <w:tl2br w:val="nil"/>
              <w:tr2bl w:val="nil"/>
            </w:tcBorders>
            <w:vAlign w:val="center"/>
          </w:tcPr>
          <w:p w:rsidR="006970C7" w:rsidRPr="00FB5E60" w:rsidRDefault="006970C7" w:rsidP="007F091F">
            <w:pPr>
              <w:ind w:firstLineChars="200" w:firstLine="420"/>
              <w:rPr>
                <w:rFonts w:ascii="Times New Roman" w:hAnsi="Times New Roman" w:cs="Times New Roman"/>
                <w:szCs w:val="21"/>
              </w:rPr>
            </w:pPr>
            <w:r w:rsidRPr="00FB5E60">
              <w:rPr>
                <w:rFonts w:ascii="Times New Roman" w:hAnsi="Times New Roman" w:cs="Times New Roman" w:hint="eastAsia"/>
                <w:szCs w:val="21"/>
              </w:rPr>
              <w:t>病理、</w:t>
            </w:r>
            <w:r w:rsidRPr="00FB5E60">
              <w:rPr>
                <w:rFonts w:ascii="Times New Roman" w:hAnsi="Times New Roman" w:cs="Times New Roman" w:hint="eastAsia"/>
                <w:szCs w:val="21"/>
              </w:rPr>
              <w:t xml:space="preserve"> </w:t>
            </w:r>
            <w:r w:rsidRPr="00FB5E60">
              <w:rPr>
                <w:rFonts w:ascii="Times New Roman" w:hAnsi="Times New Roman" w:cs="Times New Roman" w:hint="eastAsia"/>
                <w:szCs w:val="21"/>
              </w:rPr>
              <w:t>血液检验等过程的含铬废水，要单独收集并处理，含铬</w:t>
            </w:r>
            <w:proofErr w:type="gramStart"/>
            <w:r w:rsidRPr="00FB5E60">
              <w:rPr>
                <w:rFonts w:ascii="Times New Roman" w:hAnsi="Times New Roman" w:cs="Times New Roman" w:hint="eastAsia"/>
                <w:szCs w:val="21"/>
              </w:rPr>
              <w:t>废水总铬浓度</w:t>
            </w:r>
            <w:proofErr w:type="gramEnd"/>
            <w:r w:rsidRPr="00FB5E60">
              <w:rPr>
                <w:rFonts w:ascii="Times New Roman" w:hAnsi="Times New Roman" w:cs="Times New Roman" w:hint="eastAsia"/>
                <w:szCs w:val="21"/>
              </w:rPr>
              <w:t>小于</w:t>
            </w:r>
            <w:r w:rsidRPr="00FB5E60">
              <w:rPr>
                <w:rFonts w:ascii="Times New Roman" w:hAnsi="Times New Roman" w:cs="Times New Roman" w:hint="eastAsia"/>
                <w:szCs w:val="21"/>
              </w:rPr>
              <w:t>1. 5mg/L</w:t>
            </w:r>
            <w:r w:rsidRPr="00FB5E60">
              <w:rPr>
                <w:rFonts w:ascii="Times New Roman" w:hAnsi="Times New Roman" w:cs="Times New Roman" w:hint="eastAsia"/>
                <w:szCs w:val="21"/>
              </w:rPr>
              <w:t>、六价铬浓度小于</w:t>
            </w:r>
            <w:r w:rsidRPr="00FB5E60">
              <w:rPr>
                <w:rFonts w:ascii="Times New Roman" w:hAnsi="Times New Roman" w:cs="Times New Roman" w:hint="eastAsia"/>
                <w:szCs w:val="21"/>
              </w:rPr>
              <w:t>0.5 mg/L</w:t>
            </w:r>
            <w:r w:rsidRPr="00FB5E60">
              <w:rPr>
                <w:rFonts w:ascii="Times New Roman" w:hAnsi="Times New Roman" w:cs="Times New Roman" w:hint="eastAsia"/>
                <w:szCs w:val="21"/>
              </w:rPr>
              <w:t>后，</w:t>
            </w:r>
            <w:r w:rsidRPr="00FB5E60">
              <w:rPr>
                <w:rFonts w:ascii="Times New Roman" w:hAnsi="Times New Roman" w:cs="Times New Roman" w:hint="eastAsia"/>
                <w:szCs w:val="21"/>
              </w:rPr>
              <w:t xml:space="preserve"> </w:t>
            </w:r>
            <w:r w:rsidRPr="00FB5E60">
              <w:rPr>
                <w:rFonts w:ascii="Times New Roman" w:hAnsi="Times New Roman" w:cs="Times New Roman" w:hint="eastAsia"/>
                <w:szCs w:val="21"/>
              </w:rPr>
              <w:t>方可排入污水处理</w:t>
            </w:r>
            <w:r w:rsidRPr="00FB5E60">
              <w:rPr>
                <w:rFonts w:ascii="Times New Roman" w:hAnsi="Times New Roman" w:cs="Times New Roman" w:hint="eastAsia"/>
                <w:szCs w:val="21"/>
              </w:rPr>
              <w:t xml:space="preserve"> </w:t>
            </w:r>
            <w:r w:rsidRPr="00FB5E60">
              <w:rPr>
                <w:rFonts w:ascii="Times New Roman" w:hAnsi="Times New Roman" w:cs="Times New Roman" w:hint="eastAsia"/>
                <w:szCs w:val="21"/>
              </w:rPr>
              <w:t>站。</w:t>
            </w:r>
          </w:p>
        </w:tc>
        <w:tc>
          <w:tcPr>
            <w:tcW w:w="6746" w:type="dxa"/>
            <w:tcBorders>
              <w:tl2br w:val="nil"/>
              <w:tr2bl w:val="nil"/>
            </w:tcBorders>
            <w:vAlign w:val="center"/>
          </w:tcPr>
          <w:p w:rsidR="006970C7" w:rsidRDefault="006970C7" w:rsidP="00BF5C30">
            <w:pPr>
              <w:pStyle w:val="a0"/>
              <w:ind w:firstLineChars="400" w:firstLine="840"/>
              <w:rPr>
                <w:rFonts w:ascii="Times New Roman" w:hAnsi="Times New Roman" w:cs="Times New Roman"/>
                <w:szCs w:val="21"/>
              </w:rPr>
            </w:pPr>
            <w:r>
              <w:rPr>
                <w:rFonts w:ascii="Times New Roman" w:hAnsi="Times New Roman" w:cs="Times New Roman" w:hint="eastAsia"/>
                <w:szCs w:val="21"/>
              </w:rPr>
              <w:t>无</w:t>
            </w:r>
            <w:r w:rsidRPr="00FB5E60">
              <w:rPr>
                <w:rFonts w:ascii="Times New Roman" w:hAnsi="Times New Roman" w:cs="Times New Roman" w:hint="eastAsia"/>
                <w:szCs w:val="21"/>
              </w:rPr>
              <w:t>含铬废水</w:t>
            </w:r>
          </w:p>
        </w:tc>
      </w:tr>
      <w:tr w:rsidR="006970C7" w:rsidTr="009528A9">
        <w:trPr>
          <w:trHeight w:val="496"/>
        </w:trPr>
        <w:tc>
          <w:tcPr>
            <w:tcW w:w="682" w:type="dxa"/>
            <w:vMerge/>
            <w:tcBorders>
              <w:tl2br w:val="nil"/>
              <w:tr2bl w:val="nil"/>
            </w:tcBorders>
            <w:vAlign w:val="center"/>
          </w:tcPr>
          <w:p w:rsidR="006970C7" w:rsidRDefault="006970C7">
            <w:pPr>
              <w:pStyle w:val="a0"/>
              <w:jc w:val="center"/>
              <w:rPr>
                <w:rFonts w:ascii="Times New Roman" w:hAnsi="Times New Roman" w:cs="Times New Roman"/>
                <w:szCs w:val="21"/>
              </w:rPr>
            </w:pPr>
          </w:p>
        </w:tc>
        <w:tc>
          <w:tcPr>
            <w:tcW w:w="6745" w:type="dxa"/>
            <w:tcBorders>
              <w:tl2br w:val="nil"/>
              <w:tr2bl w:val="nil"/>
            </w:tcBorders>
            <w:vAlign w:val="center"/>
          </w:tcPr>
          <w:p w:rsidR="006970C7" w:rsidRPr="00FB5E60" w:rsidRDefault="006970C7" w:rsidP="007F091F">
            <w:pPr>
              <w:ind w:firstLineChars="200" w:firstLine="420"/>
              <w:rPr>
                <w:rFonts w:ascii="Times New Roman" w:hAnsi="Times New Roman" w:cs="Times New Roman"/>
                <w:szCs w:val="21"/>
              </w:rPr>
            </w:pPr>
            <w:r w:rsidRPr="00FB5E60">
              <w:rPr>
                <w:rFonts w:ascii="Times New Roman" w:hAnsi="Times New Roman" w:cs="Times New Roman" w:hint="eastAsia"/>
                <w:szCs w:val="21"/>
              </w:rPr>
              <w:t>口腔门诊、计测仪表破损等过程的含汞废水，要单独收集并处理，含汞废水总汞浓度小于</w:t>
            </w:r>
            <w:r w:rsidRPr="00FB5E60">
              <w:rPr>
                <w:rFonts w:ascii="Times New Roman" w:hAnsi="Times New Roman" w:cs="Times New Roman" w:hint="eastAsia"/>
                <w:szCs w:val="21"/>
              </w:rPr>
              <w:t>0.05mg/L</w:t>
            </w:r>
            <w:r w:rsidRPr="00FB5E60">
              <w:rPr>
                <w:rFonts w:ascii="Times New Roman" w:hAnsi="Times New Roman" w:cs="Times New Roman" w:hint="eastAsia"/>
                <w:szCs w:val="21"/>
              </w:rPr>
              <w:t>后，方可排入污水处理站。</w:t>
            </w:r>
          </w:p>
        </w:tc>
        <w:tc>
          <w:tcPr>
            <w:tcW w:w="6746" w:type="dxa"/>
            <w:tcBorders>
              <w:tl2br w:val="nil"/>
              <w:tr2bl w:val="nil"/>
            </w:tcBorders>
            <w:vAlign w:val="center"/>
          </w:tcPr>
          <w:p w:rsidR="006970C7" w:rsidRDefault="006970C7" w:rsidP="00BF5C30">
            <w:pPr>
              <w:pStyle w:val="a0"/>
              <w:ind w:firstLineChars="400" w:firstLine="840"/>
              <w:rPr>
                <w:rFonts w:ascii="Times New Roman" w:hAnsi="Times New Roman" w:cs="Times New Roman"/>
                <w:szCs w:val="21"/>
              </w:rPr>
            </w:pPr>
            <w:r>
              <w:rPr>
                <w:rFonts w:ascii="Times New Roman" w:hAnsi="Times New Roman" w:cs="Times New Roman" w:hint="eastAsia"/>
                <w:szCs w:val="21"/>
              </w:rPr>
              <w:t>无</w:t>
            </w:r>
            <w:r w:rsidRPr="00FB5E60">
              <w:rPr>
                <w:rFonts w:ascii="Times New Roman" w:hAnsi="Times New Roman" w:cs="Times New Roman" w:hint="eastAsia"/>
                <w:szCs w:val="21"/>
              </w:rPr>
              <w:t>含</w:t>
            </w:r>
            <w:r>
              <w:rPr>
                <w:rFonts w:ascii="Times New Roman" w:hAnsi="Times New Roman" w:cs="Times New Roman" w:hint="eastAsia"/>
                <w:szCs w:val="21"/>
              </w:rPr>
              <w:t>汞</w:t>
            </w:r>
            <w:r w:rsidRPr="00FB5E60">
              <w:rPr>
                <w:rFonts w:ascii="Times New Roman" w:hAnsi="Times New Roman" w:cs="Times New Roman" w:hint="eastAsia"/>
                <w:szCs w:val="21"/>
              </w:rPr>
              <w:t>废水</w:t>
            </w:r>
          </w:p>
        </w:tc>
      </w:tr>
      <w:tr w:rsidR="003365D0">
        <w:tc>
          <w:tcPr>
            <w:tcW w:w="682"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2</w:t>
            </w:r>
          </w:p>
        </w:tc>
        <w:tc>
          <w:tcPr>
            <w:tcW w:w="6745" w:type="dxa"/>
            <w:tcBorders>
              <w:tl2br w:val="nil"/>
              <w:tr2bl w:val="nil"/>
            </w:tcBorders>
            <w:vAlign w:val="center"/>
          </w:tcPr>
          <w:p w:rsidR="00E95777" w:rsidRPr="00E95777" w:rsidRDefault="009528A9" w:rsidP="00E95777">
            <w:pPr>
              <w:ind w:firstLineChars="200" w:firstLine="420"/>
              <w:rPr>
                <w:rFonts w:ascii="Times New Roman" w:hAnsi="Times New Roman" w:cs="Times New Roman"/>
                <w:szCs w:val="21"/>
              </w:rPr>
            </w:pPr>
            <w:r>
              <w:rPr>
                <w:rFonts w:ascii="Times New Roman" w:hAnsi="Times New Roman" w:cs="Times New Roman" w:hint="eastAsia"/>
                <w:szCs w:val="21"/>
              </w:rPr>
              <w:t>改扩建后新增二台溴</w:t>
            </w:r>
            <w:r w:rsidR="00E95777" w:rsidRPr="00E95777">
              <w:rPr>
                <w:rFonts w:ascii="Times New Roman" w:hAnsi="Times New Roman" w:cs="Times New Roman" w:hint="eastAsia"/>
                <w:szCs w:val="21"/>
              </w:rPr>
              <w:t>化</w:t>
            </w:r>
            <w:proofErr w:type="gramStart"/>
            <w:r w:rsidR="00E95777" w:rsidRPr="00E95777">
              <w:rPr>
                <w:rFonts w:ascii="Times New Roman" w:hAnsi="Times New Roman" w:cs="Times New Roman" w:hint="eastAsia"/>
                <w:szCs w:val="21"/>
              </w:rPr>
              <w:t>锂</w:t>
            </w:r>
            <w:proofErr w:type="gramEnd"/>
            <w:r w:rsidR="00E95777" w:rsidRPr="00E95777">
              <w:rPr>
                <w:rFonts w:ascii="Times New Roman" w:hAnsi="Times New Roman" w:cs="Times New Roman" w:hint="eastAsia"/>
                <w:szCs w:val="21"/>
              </w:rPr>
              <w:t>吸收式冷热水机组，满足夏季制冷和冬季采暖需求。气源采用“西气东输”</w:t>
            </w:r>
            <w:r w:rsidR="00E95777" w:rsidRPr="00E95777">
              <w:rPr>
                <w:rFonts w:ascii="Times New Roman" w:hAnsi="Times New Roman" w:cs="Times New Roman" w:hint="eastAsia"/>
                <w:szCs w:val="21"/>
              </w:rPr>
              <w:t xml:space="preserve"> </w:t>
            </w:r>
            <w:r w:rsidR="00E95777" w:rsidRPr="00E95777">
              <w:rPr>
                <w:rFonts w:ascii="Times New Roman" w:hAnsi="Times New Roman" w:cs="Times New Roman" w:hint="eastAsia"/>
                <w:szCs w:val="21"/>
              </w:rPr>
              <w:t>天然气，污染物排放要达到《锅炉大气污染物排放标准》</w:t>
            </w:r>
            <w:r w:rsidR="00E95777" w:rsidRPr="00E95777">
              <w:rPr>
                <w:rFonts w:ascii="Times New Roman" w:hAnsi="Times New Roman" w:cs="Times New Roman" w:hint="eastAsia"/>
                <w:szCs w:val="21"/>
              </w:rPr>
              <w:t>(GB13271-2001 )</w:t>
            </w:r>
            <w:r w:rsidR="00E95777" w:rsidRPr="00E95777">
              <w:rPr>
                <w:rFonts w:ascii="Times New Roman" w:hAnsi="Times New Roman" w:cs="Times New Roman" w:hint="eastAsia"/>
                <w:szCs w:val="21"/>
              </w:rPr>
              <w:t>二类区</w:t>
            </w:r>
            <w:r w:rsidR="00E95777" w:rsidRPr="00E95777">
              <w:rPr>
                <w:rFonts w:ascii="Times New Roman" w:hAnsi="Times New Roman" w:cs="Times New Roman" w:hint="eastAsia"/>
                <w:szCs w:val="21"/>
              </w:rPr>
              <w:t>II</w:t>
            </w:r>
            <w:r w:rsidR="00E95777" w:rsidRPr="00E95777">
              <w:rPr>
                <w:rFonts w:ascii="Times New Roman" w:hAnsi="Times New Roman" w:cs="Times New Roman" w:hint="eastAsia"/>
                <w:szCs w:val="21"/>
              </w:rPr>
              <w:t>时段要求，其中</w:t>
            </w:r>
            <w:r w:rsidR="00E95777" w:rsidRPr="00E95777">
              <w:rPr>
                <w:rFonts w:ascii="Times New Roman" w:hAnsi="Times New Roman" w:cs="Times New Roman" w:hint="eastAsia"/>
                <w:szCs w:val="21"/>
              </w:rPr>
              <w:t>:</w:t>
            </w:r>
            <w:r w:rsidR="00E95777" w:rsidRPr="00E95777">
              <w:rPr>
                <w:rFonts w:ascii="Times New Roman" w:hAnsi="Times New Roman" w:cs="Times New Roman" w:hint="eastAsia"/>
                <w:szCs w:val="21"/>
              </w:rPr>
              <w:t>烟尘排放浓度</w:t>
            </w:r>
            <w:r w:rsidR="00E95777" w:rsidRPr="00E95777">
              <w:rPr>
                <w:rFonts w:ascii="Times New Roman" w:hAnsi="Times New Roman" w:cs="Times New Roman" w:hint="eastAsia"/>
                <w:szCs w:val="21"/>
              </w:rPr>
              <w:t>&lt;50mg/m'</w:t>
            </w:r>
            <w:r w:rsidR="00E95777" w:rsidRPr="00E95777">
              <w:rPr>
                <w:rFonts w:ascii="Times New Roman" w:hAnsi="Times New Roman" w:cs="Times New Roman" w:hint="eastAsia"/>
                <w:szCs w:val="21"/>
              </w:rPr>
              <w:t>、二氧化硫</w:t>
            </w:r>
            <w:r w:rsidR="00E95777" w:rsidRPr="00E95777">
              <w:rPr>
                <w:rFonts w:ascii="Times New Roman" w:hAnsi="Times New Roman" w:cs="Times New Roman" w:hint="eastAsia"/>
                <w:szCs w:val="21"/>
              </w:rPr>
              <w:t>&lt;100mg</w:t>
            </w:r>
            <w:r w:rsidR="00E95777">
              <w:rPr>
                <w:rFonts w:ascii="Times New Roman" w:hAnsi="Times New Roman" w:cs="Times New Roman" w:hint="eastAsia"/>
                <w:szCs w:val="21"/>
              </w:rPr>
              <w:t>/m</w:t>
            </w:r>
            <w:r w:rsidR="00E95777" w:rsidRPr="00E95777">
              <w:rPr>
                <w:rFonts w:ascii="Times New Roman" w:hAnsi="Times New Roman" w:cs="Times New Roman" w:hint="eastAsia"/>
                <w:szCs w:val="21"/>
                <w:vertAlign w:val="superscript"/>
              </w:rPr>
              <w:t>3</w:t>
            </w:r>
            <w:r w:rsidR="00E95777" w:rsidRPr="00E95777">
              <w:rPr>
                <w:rFonts w:ascii="Times New Roman" w:hAnsi="Times New Roman" w:cs="Times New Roman" w:hint="eastAsia"/>
                <w:szCs w:val="21"/>
              </w:rPr>
              <w:t>.</w:t>
            </w:r>
          </w:p>
          <w:p w:rsidR="003365D0" w:rsidRDefault="00E95777" w:rsidP="00E95777">
            <w:pPr>
              <w:rPr>
                <w:rFonts w:ascii="Times New Roman" w:hAnsi="Times New Roman" w:cs="Times New Roman"/>
                <w:szCs w:val="21"/>
              </w:rPr>
            </w:pPr>
            <w:r>
              <w:rPr>
                <w:rFonts w:ascii="Times New Roman" w:hAnsi="Times New Roman" w:cs="Times New Roman" w:hint="eastAsia"/>
                <w:szCs w:val="21"/>
              </w:rPr>
              <w:t xml:space="preserve">   </w:t>
            </w:r>
            <w:r w:rsidRPr="00E95777">
              <w:rPr>
                <w:rFonts w:ascii="Times New Roman" w:hAnsi="Times New Roman" w:cs="Times New Roman" w:hint="eastAsia"/>
                <w:szCs w:val="21"/>
              </w:rPr>
              <w:t xml:space="preserve"> </w:t>
            </w:r>
            <w:r w:rsidRPr="00E95777">
              <w:rPr>
                <w:rFonts w:ascii="Times New Roman" w:hAnsi="Times New Roman" w:cs="Times New Roman" w:hint="eastAsia"/>
                <w:szCs w:val="21"/>
              </w:rPr>
              <w:t>医院食堂要安装油烟净化效率不小于</w:t>
            </w:r>
            <w:r w:rsidRPr="00E95777">
              <w:rPr>
                <w:rFonts w:ascii="Times New Roman" w:hAnsi="Times New Roman" w:cs="Times New Roman" w:hint="eastAsia"/>
                <w:szCs w:val="21"/>
              </w:rPr>
              <w:t xml:space="preserve">85% </w:t>
            </w:r>
            <w:r w:rsidRPr="00E95777">
              <w:rPr>
                <w:rFonts w:ascii="Times New Roman" w:hAnsi="Times New Roman" w:cs="Times New Roman" w:hint="eastAsia"/>
                <w:szCs w:val="21"/>
              </w:rPr>
              <w:t>的油烟净化器，满足《饮食业油烟排放标准》</w:t>
            </w:r>
            <w:r w:rsidRPr="00E95777">
              <w:rPr>
                <w:rFonts w:ascii="Times New Roman" w:hAnsi="Times New Roman" w:cs="Times New Roman" w:hint="eastAsia"/>
                <w:szCs w:val="21"/>
              </w:rPr>
              <w:t>( GB18483-2001)</w:t>
            </w:r>
            <w:r w:rsidRPr="00E95777">
              <w:rPr>
                <w:rFonts w:ascii="Times New Roman" w:hAnsi="Times New Roman" w:cs="Times New Roman" w:hint="eastAsia"/>
                <w:szCs w:val="21"/>
              </w:rPr>
              <w:t>标准限值。污水处理站臭气要采取有效的治理措施，确保达标排放。</w:t>
            </w:r>
            <w:r w:rsidR="00F913A3">
              <w:rPr>
                <w:rFonts w:ascii="Times New Roman" w:hAnsi="Times New Roman" w:cs="Times New Roman"/>
                <w:szCs w:val="21"/>
              </w:rPr>
              <w:t>经专设烟道高空排放。</w:t>
            </w:r>
          </w:p>
        </w:tc>
        <w:tc>
          <w:tcPr>
            <w:tcW w:w="6746" w:type="dxa"/>
            <w:tcBorders>
              <w:tl2br w:val="nil"/>
              <w:tr2bl w:val="nil"/>
            </w:tcBorders>
            <w:vAlign w:val="center"/>
          </w:tcPr>
          <w:p w:rsidR="003365D0" w:rsidRDefault="00F913A3">
            <w:pPr>
              <w:pStyle w:val="a0"/>
              <w:ind w:firstLineChars="200" w:firstLine="420"/>
              <w:rPr>
                <w:rFonts w:ascii="Times New Roman" w:hAnsi="Times New Roman" w:cs="Times New Roman"/>
                <w:szCs w:val="21"/>
              </w:rPr>
            </w:pPr>
            <w:r>
              <w:rPr>
                <w:rFonts w:ascii="Times New Roman" w:hAnsi="Times New Roman" w:cs="Times New Roman" w:hint="eastAsia"/>
                <w:szCs w:val="21"/>
              </w:rPr>
              <w:t>项目污水处理站</w:t>
            </w:r>
            <w:r w:rsidR="00E95777">
              <w:rPr>
                <w:rFonts w:ascii="Times New Roman" w:hAnsi="Times New Roman" w:cs="Times New Roman" w:hint="eastAsia"/>
                <w:szCs w:val="21"/>
              </w:rPr>
              <w:t>采用密闭地埋式，周围绿化</w:t>
            </w:r>
            <w:r>
              <w:rPr>
                <w:rFonts w:ascii="Times New Roman" w:hAnsi="Times New Roman" w:cs="Times New Roman" w:hint="eastAsia"/>
                <w:szCs w:val="21"/>
              </w:rPr>
              <w:t>，恶臭气体</w:t>
            </w:r>
            <w:r w:rsidR="00E95777">
              <w:rPr>
                <w:rFonts w:ascii="Times New Roman" w:hAnsi="Times New Roman" w:cs="Times New Roman" w:hint="eastAsia"/>
                <w:szCs w:val="21"/>
              </w:rPr>
              <w:t>无组织</w:t>
            </w:r>
            <w:r>
              <w:rPr>
                <w:rFonts w:ascii="Times New Roman" w:hAnsi="Times New Roman" w:cs="Times New Roman" w:hint="eastAsia"/>
                <w:szCs w:val="21"/>
              </w:rPr>
              <w:t>排放满足《医疗机构水污染物排放标准》（</w:t>
            </w:r>
            <w:r>
              <w:rPr>
                <w:rFonts w:ascii="Times New Roman" w:hAnsi="Times New Roman" w:cs="Times New Roman" w:hint="eastAsia"/>
                <w:szCs w:val="21"/>
              </w:rPr>
              <w:t>GB 18466-2005</w:t>
            </w:r>
            <w:r>
              <w:rPr>
                <w:rFonts w:ascii="Times New Roman" w:hAnsi="Times New Roman" w:cs="Times New Roman" w:hint="eastAsia"/>
                <w:szCs w:val="21"/>
              </w:rPr>
              <w:t>）表</w:t>
            </w:r>
            <w:r>
              <w:rPr>
                <w:rFonts w:ascii="Times New Roman" w:hAnsi="Times New Roman" w:cs="Times New Roman" w:hint="eastAsia"/>
                <w:szCs w:val="21"/>
              </w:rPr>
              <w:t>3</w:t>
            </w:r>
            <w:r>
              <w:rPr>
                <w:rFonts w:ascii="Times New Roman" w:hAnsi="Times New Roman" w:cs="Times New Roman" w:hint="eastAsia"/>
                <w:szCs w:val="21"/>
              </w:rPr>
              <w:t>中污水处理站周边大气污染物最高允许浓度标准要求。</w:t>
            </w:r>
          </w:p>
          <w:p w:rsidR="003365D0" w:rsidRDefault="00F913A3">
            <w:pPr>
              <w:pStyle w:val="a0"/>
              <w:ind w:firstLineChars="200" w:firstLine="420"/>
              <w:rPr>
                <w:rFonts w:ascii="Times New Roman" w:hAnsi="Times New Roman" w:cs="Times New Roman"/>
                <w:szCs w:val="21"/>
              </w:rPr>
            </w:pPr>
            <w:r>
              <w:rPr>
                <w:rFonts w:ascii="Times New Roman" w:hAnsi="Times New Roman" w:cs="Times New Roman" w:hint="eastAsia"/>
                <w:szCs w:val="21"/>
              </w:rPr>
              <w:t>项目</w:t>
            </w:r>
            <w:r w:rsidR="00E95777">
              <w:rPr>
                <w:rFonts w:ascii="Times New Roman" w:hAnsi="Times New Roman" w:cs="Times New Roman" w:hint="eastAsia"/>
                <w:szCs w:val="21"/>
              </w:rPr>
              <w:t>无锅炉。</w:t>
            </w:r>
            <w:r w:rsidR="00BF5C30">
              <w:rPr>
                <w:rFonts w:ascii="Times New Roman" w:hAnsi="Times New Roman" w:cs="Times New Roman" w:hint="eastAsia"/>
                <w:szCs w:val="21"/>
              </w:rPr>
              <w:t>中央空调用电</w:t>
            </w:r>
          </w:p>
          <w:p w:rsidR="003365D0" w:rsidRDefault="00F913A3">
            <w:pPr>
              <w:pStyle w:val="a0"/>
              <w:ind w:firstLineChars="200" w:firstLine="420"/>
              <w:rPr>
                <w:rFonts w:ascii="Times New Roman" w:hAnsi="Times New Roman" w:cs="Times New Roman"/>
                <w:szCs w:val="21"/>
              </w:rPr>
            </w:pPr>
            <w:r>
              <w:rPr>
                <w:rFonts w:ascii="Times New Roman" w:hAnsi="Times New Roman" w:cs="Times New Roman" w:hint="eastAsia"/>
                <w:szCs w:val="21"/>
              </w:rPr>
              <w:t>项目食堂安装</w:t>
            </w:r>
            <w:r w:rsidR="00E95777">
              <w:rPr>
                <w:rFonts w:ascii="Times New Roman" w:hAnsi="Times New Roman" w:cs="Times New Roman" w:hint="eastAsia"/>
                <w:szCs w:val="21"/>
              </w:rPr>
              <w:t>7</w:t>
            </w:r>
            <w:r>
              <w:rPr>
                <w:rFonts w:ascii="Times New Roman" w:hAnsi="Times New Roman" w:cs="Times New Roman" w:hint="eastAsia"/>
                <w:szCs w:val="21"/>
              </w:rPr>
              <w:t>套烟罩式油烟净化器，油烟经处理后通过管道引至室外排放，排放满足《</w:t>
            </w:r>
            <w:r>
              <w:rPr>
                <w:rFonts w:ascii="Times New Roman" w:hAnsi="Times New Roman" w:cs="Times New Roman"/>
                <w:szCs w:val="21"/>
              </w:rPr>
              <w:t>饮食业油烟排放标准</w:t>
            </w:r>
            <w:r>
              <w:rPr>
                <w:rFonts w:ascii="Times New Roman" w:hAnsi="Times New Roman" w:cs="Times New Roman" w:hint="eastAsia"/>
                <w:szCs w:val="21"/>
              </w:rPr>
              <w:t>（试行）</w:t>
            </w:r>
            <w:r>
              <w:rPr>
                <w:rFonts w:ascii="Times New Roman" w:hAnsi="Times New Roman" w:cs="Times New Roman"/>
                <w:szCs w:val="21"/>
              </w:rPr>
              <w:t>》（</w:t>
            </w:r>
            <w:r>
              <w:rPr>
                <w:rFonts w:ascii="Times New Roman" w:hAnsi="Times New Roman" w:cs="Times New Roman"/>
                <w:szCs w:val="21"/>
              </w:rPr>
              <w:t>GB</w:t>
            </w:r>
            <w:r>
              <w:rPr>
                <w:rFonts w:ascii="Times New Roman" w:hAnsi="Times New Roman" w:cs="Times New Roman" w:hint="eastAsia"/>
                <w:szCs w:val="21"/>
              </w:rPr>
              <w:t xml:space="preserve"> </w:t>
            </w:r>
            <w:r>
              <w:rPr>
                <w:rFonts w:ascii="Times New Roman" w:hAnsi="Times New Roman" w:cs="Times New Roman"/>
                <w:szCs w:val="21"/>
              </w:rPr>
              <w:t>18483-2001</w:t>
            </w:r>
            <w:r>
              <w:rPr>
                <w:rFonts w:ascii="Times New Roman" w:hAnsi="Times New Roman" w:cs="Times New Roman"/>
                <w:szCs w:val="21"/>
              </w:rPr>
              <w:t>）</w:t>
            </w:r>
            <w:r>
              <w:rPr>
                <w:rFonts w:ascii="Times New Roman" w:hAnsi="Times New Roman" w:cs="Times New Roman" w:hint="eastAsia"/>
                <w:szCs w:val="21"/>
              </w:rPr>
              <w:t>表</w:t>
            </w:r>
            <w:r>
              <w:rPr>
                <w:rFonts w:ascii="Times New Roman" w:hAnsi="Times New Roman" w:cs="Times New Roman" w:hint="eastAsia"/>
                <w:szCs w:val="21"/>
              </w:rPr>
              <w:t>2</w:t>
            </w:r>
            <w:r>
              <w:rPr>
                <w:rFonts w:ascii="Times New Roman" w:hAnsi="Times New Roman" w:cs="Times New Roman" w:hint="eastAsia"/>
                <w:szCs w:val="21"/>
              </w:rPr>
              <w:t>中大型规模饮食业单位油烟的最高允许排放浓度要求。</w:t>
            </w:r>
          </w:p>
        </w:tc>
      </w:tr>
      <w:tr w:rsidR="003365D0">
        <w:tc>
          <w:tcPr>
            <w:tcW w:w="682"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lastRenderedPageBreak/>
              <w:t>3</w:t>
            </w:r>
          </w:p>
        </w:tc>
        <w:tc>
          <w:tcPr>
            <w:tcW w:w="6745" w:type="dxa"/>
            <w:tcBorders>
              <w:tl2br w:val="nil"/>
              <w:tr2bl w:val="nil"/>
            </w:tcBorders>
            <w:vAlign w:val="center"/>
          </w:tcPr>
          <w:p w:rsidR="003365D0" w:rsidRDefault="00E95777">
            <w:pPr>
              <w:pStyle w:val="a0"/>
              <w:ind w:firstLineChars="200" w:firstLine="420"/>
              <w:rPr>
                <w:rFonts w:ascii="Times New Roman" w:hAnsi="Times New Roman" w:cs="Times New Roman"/>
                <w:szCs w:val="21"/>
              </w:rPr>
            </w:pPr>
            <w:r w:rsidRPr="00E95777">
              <w:rPr>
                <w:rFonts w:ascii="Times New Roman" w:hAnsi="Times New Roman" w:cs="Times New Roman" w:hint="eastAsia"/>
                <w:szCs w:val="21"/>
              </w:rPr>
              <w:t>本项目扩建后工程噪声主要为中央空调机组、风机、水泵等设备产生的噪声。要选用低噪声设备，并采取隔声、绿化等防治措施，噪声排放要符合《工业企业厂界环境噪声排放标准》</w:t>
            </w:r>
            <w:r w:rsidRPr="00E95777">
              <w:rPr>
                <w:rFonts w:ascii="Times New Roman" w:hAnsi="Times New Roman" w:cs="Times New Roman" w:hint="eastAsia"/>
                <w:szCs w:val="21"/>
              </w:rPr>
              <w:t>( GB12348-2008) 2</w:t>
            </w:r>
            <w:r w:rsidRPr="00E95777">
              <w:rPr>
                <w:rFonts w:ascii="Times New Roman" w:hAnsi="Times New Roman" w:cs="Times New Roman" w:hint="eastAsia"/>
                <w:szCs w:val="21"/>
              </w:rPr>
              <w:t>类标准，昼间</w:t>
            </w:r>
            <w:r w:rsidRPr="00E95777">
              <w:rPr>
                <w:rFonts w:ascii="Times New Roman" w:hAnsi="Times New Roman" w:cs="Times New Roman" w:hint="eastAsia"/>
                <w:szCs w:val="21"/>
              </w:rPr>
              <w:t>&lt; 60</w:t>
            </w:r>
            <w:r w:rsidRPr="00E95777">
              <w:rPr>
                <w:rFonts w:ascii="Times New Roman" w:hAnsi="Times New Roman" w:cs="Times New Roman" w:hint="eastAsia"/>
                <w:szCs w:val="21"/>
              </w:rPr>
              <w:t>分贝、夜间</w:t>
            </w:r>
            <w:r w:rsidRPr="00E95777">
              <w:rPr>
                <w:rFonts w:ascii="Times New Roman" w:hAnsi="Times New Roman" w:cs="Times New Roman" w:hint="eastAsia"/>
                <w:szCs w:val="21"/>
              </w:rPr>
              <w:t>&lt;50</w:t>
            </w:r>
            <w:r w:rsidRPr="00E95777">
              <w:rPr>
                <w:rFonts w:ascii="Times New Roman" w:hAnsi="Times New Roman" w:cs="Times New Roman" w:hint="eastAsia"/>
                <w:szCs w:val="21"/>
              </w:rPr>
              <w:t>分贝。</w:t>
            </w:r>
          </w:p>
        </w:tc>
        <w:tc>
          <w:tcPr>
            <w:tcW w:w="6746" w:type="dxa"/>
            <w:tcBorders>
              <w:tl2br w:val="nil"/>
              <w:tr2bl w:val="nil"/>
            </w:tcBorders>
            <w:vAlign w:val="center"/>
          </w:tcPr>
          <w:p w:rsidR="003365D0" w:rsidRDefault="00F913A3">
            <w:pPr>
              <w:pStyle w:val="a0"/>
              <w:ind w:firstLineChars="200" w:firstLine="420"/>
              <w:rPr>
                <w:rFonts w:ascii="Times New Roman" w:hAnsi="Times New Roman" w:cs="Times New Roman"/>
                <w:szCs w:val="21"/>
              </w:rPr>
            </w:pPr>
            <w:r>
              <w:rPr>
                <w:rFonts w:ascii="Times New Roman" w:hAnsi="Times New Roman" w:cs="Times New Roman" w:hint="eastAsia"/>
                <w:szCs w:val="21"/>
              </w:rPr>
              <w:t>项目主要采取以下隔声、减振等措施降噪，包括院内设置限速行驶、禁止鸣笛标志，主要高噪声设备安装于楼顶、地下和设备间内，并对风机、泵等高噪声设备安装减振基座，建筑物墙体、门窗采用隔声、吸声等材料，院内设置绿化带等。</w:t>
            </w:r>
          </w:p>
          <w:p w:rsidR="003365D0" w:rsidRDefault="00F913A3" w:rsidP="00E95777">
            <w:pPr>
              <w:pStyle w:val="a0"/>
              <w:ind w:firstLineChars="200" w:firstLine="420"/>
              <w:rPr>
                <w:rFonts w:ascii="Times New Roman" w:hAnsi="Times New Roman" w:cs="Times New Roman"/>
                <w:szCs w:val="21"/>
              </w:rPr>
            </w:pPr>
            <w:r>
              <w:rPr>
                <w:rFonts w:ascii="Times New Roman" w:hAnsi="Times New Roman" w:cs="Times New Roman" w:hint="eastAsia"/>
                <w:szCs w:val="21"/>
              </w:rPr>
              <w:t>由于项目，各厂界环境噪声均满足《工业企业厂界环境噪声排放标准》（</w:t>
            </w:r>
            <w:r>
              <w:rPr>
                <w:rFonts w:ascii="Times New Roman" w:hAnsi="Times New Roman" w:cs="Times New Roman" w:hint="eastAsia"/>
                <w:szCs w:val="21"/>
              </w:rPr>
              <w:t>GB 12348-2008</w:t>
            </w:r>
            <w:r>
              <w:rPr>
                <w:rFonts w:ascii="Times New Roman" w:hAnsi="Times New Roman" w:cs="Times New Roman" w:hint="eastAsia"/>
                <w:szCs w:val="21"/>
              </w:rPr>
              <w:t>）中</w:t>
            </w:r>
            <w:r w:rsidR="00E95777">
              <w:rPr>
                <w:rFonts w:ascii="Times New Roman" w:hAnsi="Times New Roman" w:cs="Times New Roman" w:hint="eastAsia"/>
                <w:szCs w:val="21"/>
              </w:rPr>
              <w:t>2</w:t>
            </w:r>
            <w:r>
              <w:rPr>
                <w:rFonts w:ascii="Times New Roman" w:hAnsi="Times New Roman" w:cs="Times New Roman" w:hint="eastAsia"/>
                <w:szCs w:val="21"/>
              </w:rPr>
              <w:t>类区标准限值要求。</w:t>
            </w:r>
          </w:p>
        </w:tc>
      </w:tr>
      <w:tr w:rsidR="003365D0">
        <w:tc>
          <w:tcPr>
            <w:tcW w:w="682"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4</w:t>
            </w:r>
          </w:p>
        </w:tc>
        <w:tc>
          <w:tcPr>
            <w:tcW w:w="6745" w:type="dxa"/>
            <w:tcBorders>
              <w:tl2br w:val="nil"/>
              <w:tr2bl w:val="nil"/>
            </w:tcBorders>
            <w:vAlign w:val="center"/>
          </w:tcPr>
          <w:p w:rsidR="00E95777" w:rsidRPr="00E95777" w:rsidRDefault="00E95777" w:rsidP="00E95777">
            <w:pPr>
              <w:pStyle w:val="a0"/>
              <w:ind w:firstLineChars="200" w:firstLine="420"/>
              <w:rPr>
                <w:rFonts w:ascii="Times New Roman" w:hAnsi="Times New Roman" w:cs="Times New Roman"/>
                <w:szCs w:val="21"/>
              </w:rPr>
            </w:pPr>
            <w:r w:rsidRPr="00E95777">
              <w:rPr>
                <w:rFonts w:ascii="Times New Roman" w:hAnsi="Times New Roman" w:cs="Times New Roman" w:hint="eastAsia"/>
                <w:szCs w:val="21"/>
              </w:rPr>
              <w:t>医疗废物要按照《医疗废物管理规定》进行分类收集，并采取减量、消毒、</w:t>
            </w:r>
            <w:r w:rsidRPr="00E95777">
              <w:rPr>
                <w:rFonts w:ascii="Times New Roman" w:hAnsi="Times New Roman" w:cs="Times New Roman" w:hint="eastAsia"/>
                <w:szCs w:val="21"/>
              </w:rPr>
              <w:t xml:space="preserve"> </w:t>
            </w:r>
            <w:r w:rsidRPr="00E95777">
              <w:rPr>
                <w:rFonts w:ascii="Times New Roman" w:hAnsi="Times New Roman" w:cs="Times New Roman" w:hint="eastAsia"/>
                <w:szCs w:val="21"/>
              </w:rPr>
              <w:t>包装等措施预处理，所有医疗废物必须送交阜阳市医疗废物处置中心处理。</w:t>
            </w:r>
          </w:p>
          <w:p w:rsidR="00E95777" w:rsidRPr="00E95777" w:rsidRDefault="00E95777" w:rsidP="00E95777">
            <w:pPr>
              <w:pStyle w:val="a0"/>
              <w:ind w:firstLineChars="200" w:firstLine="420"/>
              <w:rPr>
                <w:rFonts w:ascii="Times New Roman" w:hAnsi="Times New Roman" w:cs="Times New Roman"/>
                <w:szCs w:val="21"/>
              </w:rPr>
            </w:pPr>
            <w:r w:rsidRPr="00E95777">
              <w:rPr>
                <w:rFonts w:ascii="Times New Roman" w:hAnsi="Times New Roman" w:cs="Times New Roman" w:hint="eastAsia"/>
                <w:szCs w:val="21"/>
              </w:rPr>
              <w:t>医院污水处理</w:t>
            </w:r>
            <w:proofErr w:type="gramStart"/>
            <w:r w:rsidRPr="00E95777">
              <w:rPr>
                <w:rFonts w:ascii="Times New Roman" w:hAnsi="Times New Roman" w:cs="Times New Roman" w:hint="eastAsia"/>
                <w:szCs w:val="21"/>
              </w:rPr>
              <w:t>站产生</w:t>
            </w:r>
            <w:proofErr w:type="gramEnd"/>
            <w:r w:rsidRPr="00E95777">
              <w:rPr>
                <w:rFonts w:ascii="Times New Roman" w:hAnsi="Times New Roman" w:cs="Times New Roman" w:hint="eastAsia"/>
                <w:szCs w:val="21"/>
              </w:rPr>
              <w:t>的污泥、</w:t>
            </w:r>
            <w:proofErr w:type="gramStart"/>
            <w:r w:rsidRPr="00E95777">
              <w:rPr>
                <w:rFonts w:ascii="Times New Roman" w:hAnsi="Times New Roman" w:cs="Times New Roman" w:hint="eastAsia"/>
                <w:szCs w:val="21"/>
              </w:rPr>
              <w:t>栅渣及</w:t>
            </w:r>
            <w:proofErr w:type="gramEnd"/>
            <w:r w:rsidRPr="00E95777">
              <w:rPr>
                <w:rFonts w:ascii="Times New Roman" w:hAnsi="Times New Roman" w:cs="Times New Roman" w:hint="eastAsia"/>
                <w:szCs w:val="21"/>
              </w:rPr>
              <w:t>化粪池污泥属于危险废物，这些</w:t>
            </w:r>
            <w:proofErr w:type="gramStart"/>
            <w:r w:rsidRPr="00E95777">
              <w:rPr>
                <w:rFonts w:ascii="Times New Roman" w:hAnsi="Times New Roman" w:cs="Times New Roman" w:hint="eastAsia"/>
                <w:szCs w:val="21"/>
              </w:rPr>
              <w:t>固废经消毒</w:t>
            </w:r>
            <w:proofErr w:type="gramEnd"/>
            <w:r w:rsidRPr="00E95777">
              <w:rPr>
                <w:rFonts w:ascii="Times New Roman" w:hAnsi="Times New Roman" w:cs="Times New Roman" w:hint="eastAsia"/>
                <w:szCs w:val="21"/>
              </w:rPr>
              <w:t>脱水后，应作为危险废物与医疗废物一起送交阜阳市医疗废物处置中心处理</w:t>
            </w:r>
          </w:p>
          <w:p w:rsidR="003365D0" w:rsidRDefault="00E95777" w:rsidP="00E95777">
            <w:pPr>
              <w:pStyle w:val="a0"/>
              <w:ind w:firstLineChars="200" w:firstLine="420"/>
              <w:rPr>
                <w:rFonts w:ascii="Times New Roman" w:hAnsi="Times New Roman" w:cs="Times New Roman"/>
                <w:szCs w:val="21"/>
              </w:rPr>
            </w:pPr>
            <w:r w:rsidRPr="00E95777">
              <w:rPr>
                <w:rFonts w:ascii="Times New Roman" w:hAnsi="Times New Roman" w:cs="Times New Roman" w:hint="eastAsia"/>
                <w:szCs w:val="21"/>
              </w:rPr>
              <w:t>医院生活垃圾，要统一收集，交环卫部门处理。</w:t>
            </w:r>
          </w:p>
        </w:tc>
        <w:tc>
          <w:tcPr>
            <w:tcW w:w="6746" w:type="dxa"/>
            <w:tcBorders>
              <w:tl2br w:val="nil"/>
              <w:tr2bl w:val="nil"/>
            </w:tcBorders>
            <w:vAlign w:val="center"/>
          </w:tcPr>
          <w:p w:rsidR="003365D0" w:rsidRDefault="00F913A3">
            <w:pPr>
              <w:pStyle w:val="a0"/>
              <w:ind w:firstLineChars="200" w:firstLine="420"/>
              <w:rPr>
                <w:rFonts w:ascii="Times New Roman" w:hAnsi="Times New Roman" w:cs="Times New Roman"/>
                <w:szCs w:val="21"/>
              </w:rPr>
            </w:pPr>
            <w:r>
              <w:rPr>
                <w:rFonts w:ascii="Times New Roman" w:hAnsi="Times New Roman" w:cs="Times New Roman" w:hint="eastAsia"/>
                <w:szCs w:val="21"/>
              </w:rPr>
              <w:t>项目建设一座生活垃圾贮存处收集</w:t>
            </w:r>
            <w:r w:rsidR="00BF5C30">
              <w:rPr>
                <w:rFonts w:ascii="Times New Roman" w:hAnsi="Times New Roman" w:cs="Times New Roman" w:hint="eastAsia"/>
                <w:szCs w:val="21"/>
              </w:rPr>
              <w:t>为接触病人</w:t>
            </w:r>
            <w:r>
              <w:rPr>
                <w:rFonts w:ascii="Times New Roman" w:hAnsi="Times New Roman" w:cs="Times New Roman" w:hint="eastAsia"/>
                <w:szCs w:val="21"/>
              </w:rPr>
              <w:t>生活垃圾，生活垃圾经收集后交由环卫部门处理。</w:t>
            </w:r>
          </w:p>
          <w:p w:rsidR="003365D0" w:rsidRDefault="00F913A3">
            <w:pPr>
              <w:pStyle w:val="a0"/>
              <w:ind w:firstLineChars="200" w:firstLine="420"/>
              <w:rPr>
                <w:rFonts w:ascii="Times New Roman" w:hAnsi="Times New Roman" w:cs="Times New Roman"/>
                <w:szCs w:val="21"/>
              </w:rPr>
            </w:pPr>
            <w:r>
              <w:rPr>
                <w:rFonts w:ascii="Times New Roman" w:hAnsi="Times New Roman" w:cs="Times New Roman" w:hint="eastAsia"/>
                <w:szCs w:val="21"/>
              </w:rPr>
              <w:t>项目建设一座医疗废物暂存处收集</w:t>
            </w:r>
            <w:r w:rsidR="00BF5C30">
              <w:rPr>
                <w:rFonts w:ascii="Times New Roman" w:hAnsi="Times New Roman" w:cs="Times New Roman" w:hint="eastAsia"/>
                <w:szCs w:val="21"/>
              </w:rPr>
              <w:t>危险废物和</w:t>
            </w:r>
            <w:r>
              <w:rPr>
                <w:rFonts w:ascii="Times New Roman" w:hAnsi="Times New Roman" w:cs="Times New Roman" w:hint="eastAsia"/>
                <w:szCs w:val="21"/>
              </w:rPr>
              <w:t>医疗废物，</w:t>
            </w:r>
            <w:r w:rsidR="00BF5C30">
              <w:rPr>
                <w:rFonts w:ascii="Times New Roman" w:hAnsi="Times New Roman" w:cs="Times New Roman" w:hint="eastAsia"/>
                <w:szCs w:val="21"/>
              </w:rPr>
              <w:t>危险废物和</w:t>
            </w:r>
            <w:r>
              <w:rPr>
                <w:rFonts w:ascii="Times New Roman" w:hAnsi="Times New Roman" w:cs="Times New Roman" w:hint="eastAsia"/>
                <w:szCs w:val="21"/>
              </w:rPr>
              <w:t>医疗废物经收集后委托阜阳市利康医疗废物处置有限公司处理处置。</w:t>
            </w:r>
          </w:p>
        </w:tc>
      </w:tr>
      <w:tr w:rsidR="003365D0">
        <w:tc>
          <w:tcPr>
            <w:tcW w:w="682" w:type="dxa"/>
            <w:tcBorders>
              <w:tl2br w:val="nil"/>
              <w:tr2bl w:val="nil"/>
            </w:tcBorders>
            <w:vAlign w:val="center"/>
          </w:tcPr>
          <w:p w:rsidR="003365D0" w:rsidRDefault="00F913A3">
            <w:pPr>
              <w:pStyle w:val="a0"/>
              <w:jc w:val="center"/>
              <w:rPr>
                <w:rFonts w:ascii="Times New Roman" w:hAnsi="Times New Roman" w:cs="Times New Roman"/>
                <w:szCs w:val="21"/>
              </w:rPr>
            </w:pPr>
            <w:r>
              <w:rPr>
                <w:rFonts w:ascii="Times New Roman" w:hAnsi="Times New Roman" w:cs="Times New Roman" w:hint="eastAsia"/>
                <w:szCs w:val="21"/>
              </w:rPr>
              <w:t>5</w:t>
            </w:r>
          </w:p>
        </w:tc>
        <w:tc>
          <w:tcPr>
            <w:tcW w:w="6745" w:type="dxa"/>
            <w:tcBorders>
              <w:tl2br w:val="nil"/>
              <w:tr2bl w:val="nil"/>
            </w:tcBorders>
            <w:vAlign w:val="center"/>
          </w:tcPr>
          <w:p w:rsidR="003365D0" w:rsidRDefault="00E95777">
            <w:pPr>
              <w:ind w:firstLineChars="200" w:firstLine="420"/>
              <w:rPr>
                <w:rFonts w:ascii="Times New Roman" w:hAnsi="Times New Roman" w:cs="Times New Roman"/>
                <w:szCs w:val="21"/>
              </w:rPr>
            </w:pPr>
            <w:r w:rsidRPr="00E95777">
              <w:rPr>
                <w:rFonts w:ascii="Times New Roman" w:hAnsi="Times New Roman" w:cs="Times New Roman" w:hint="eastAsia"/>
                <w:szCs w:val="21"/>
              </w:rPr>
              <w:t>放射源严格按照《放射性污染防治法》的有关规定执</w:t>
            </w:r>
          </w:p>
        </w:tc>
        <w:tc>
          <w:tcPr>
            <w:tcW w:w="6746" w:type="dxa"/>
            <w:tcBorders>
              <w:tl2br w:val="nil"/>
              <w:tr2bl w:val="nil"/>
            </w:tcBorders>
            <w:vAlign w:val="center"/>
          </w:tcPr>
          <w:p w:rsidR="003365D0" w:rsidRDefault="00E95777">
            <w:pPr>
              <w:pStyle w:val="a0"/>
              <w:ind w:firstLineChars="200" w:firstLine="420"/>
              <w:rPr>
                <w:rFonts w:ascii="Times New Roman" w:hAnsi="Times New Roman" w:cs="Times New Roman"/>
                <w:szCs w:val="21"/>
              </w:rPr>
            </w:pPr>
            <w:r>
              <w:rPr>
                <w:rFonts w:ascii="Times New Roman" w:hAnsi="Times New Roman" w:cs="Times New Roman" w:hint="eastAsia"/>
                <w:szCs w:val="21"/>
              </w:rPr>
              <w:t>项目放射源评价不在本次评价范围内，需另行评价</w:t>
            </w:r>
          </w:p>
        </w:tc>
      </w:tr>
    </w:tbl>
    <w:p w:rsidR="003365D0" w:rsidRDefault="003365D0">
      <w:pPr>
        <w:pStyle w:val="a0"/>
        <w:spacing w:line="360" w:lineRule="auto"/>
        <w:rPr>
          <w:rFonts w:ascii="Times New Roman" w:hAnsi="Times New Roman" w:cs="Times New Roman"/>
          <w:sz w:val="24"/>
        </w:rPr>
      </w:pPr>
    </w:p>
    <w:p w:rsidR="003365D0" w:rsidRDefault="003365D0">
      <w:pPr>
        <w:pStyle w:val="a0"/>
        <w:spacing w:line="360" w:lineRule="auto"/>
        <w:ind w:firstLineChars="200" w:firstLine="480"/>
        <w:rPr>
          <w:rFonts w:ascii="Times New Roman" w:hAnsi="Times New Roman" w:cs="Times New Roman"/>
          <w:sz w:val="24"/>
        </w:rPr>
        <w:sectPr w:rsidR="003365D0">
          <w:pgSz w:w="16838" w:h="11906" w:orient="landscape"/>
          <w:pgMar w:top="1800" w:right="1440" w:bottom="1800" w:left="1440" w:header="851" w:footer="992" w:gutter="0"/>
          <w:cols w:space="425"/>
          <w:docGrid w:type="lines" w:linePitch="312"/>
        </w:sectPr>
      </w:pPr>
    </w:p>
    <w:p w:rsidR="003365D0" w:rsidRDefault="00F913A3">
      <w:pPr>
        <w:pStyle w:val="2"/>
      </w:pPr>
      <w:bookmarkStart w:id="41" w:name="_Toc20950"/>
      <w:r>
        <w:rPr>
          <w:rFonts w:hint="eastAsia"/>
        </w:rPr>
        <w:lastRenderedPageBreak/>
        <w:t xml:space="preserve">9.2 </w:t>
      </w:r>
      <w:r>
        <w:rPr>
          <w:rFonts w:hint="eastAsia"/>
        </w:rPr>
        <w:t>公众意见调查结果</w:t>
      </w:r>
      <w:bookmarkEnd w:id="41"/>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依照安徽省生态环境</w:t>
      </w:r>
      <w:proofErr w:type="gramStart"/>
      <w:r>
        <w:rPr>
          <w:rFonts w:ascii="Times New Roman" w:hAnsi="Times New Roman" w:cs="Times New Roman" w:hint="eastAsia"/>
          <w:sz w:val="24"/>
        </w:rPr>
        <w:t>厅皖环</w:t>
      </w:r>
      <w:proofErr w:type="gramEnd"/>
      <w:r>
        <w:rPr>
          <w:rFonts w:ascii="Times New Roman" w:hAnsi="Times New Roman" w:cs="Times New Roman" w:hint="eastAsia"/>
          <w:sz w:val="24"/>
        </w:rPr>
        <w:t>发</w:t>
      </w:r>
      <w:r>
        <w:rPr>
          <w:rFonts w:ascii="Times New Roman" w:hAnsi="Times New Roman" w:cs="Times New Roman" w:hint="eastAsia"/>
          <w:sz w:val="24"/>
        </w:rPr>
        <w:t>[2013]91</w:t>
      </w:r>
      <w:r>
        <w:rPr>
          <w:rFonts w:ascii="Times New Roman" w:hAnsi="Times New Roman" w:cs="Times New Roman" w:hint="eastAsia"/>
          <w:sz w:val="24"/>
        </w:rPr>
        <w:t>号文件“安徽省环保厅关于加强建设项目环境影响评价及环保竣工验收公众参与工作的通知”及《建设项目竣工环境保护验收技术规范</w:t>
      </w:r>
      <w:r>
        <w:rPr>
          <w:rFonts w:ascii="Times New Roman" w:hAnsi="Times New Roman" w:cs="Times New Roman" w:hint="eastAsia"/>
          <w:sz w:val="24"/>
        </w:rPr>
        <w:t xml:space="preserve"> </w:t>
      </w:r>
      <w:r>
        <w:rPr>
          <w:rFonts w:ascii="Times New Roman" w:hAnsi="Times New Roman" w:cs="Times New Roman" w:hint="eastAsia"/>
          <w:sz w:val="24"/>
        </w:rPr>
        <w:t>医疗机构》（</w:t>
      </w:r>
      <w:r>
        <w:rPr>
          <w:rFonts w:ascii="Times New Roman" w:hAnsi="Times New Roman" w:cs="Times New Roman" w:hint="eastAsia"/>
          <w:sz w:val="24"/>
        </w:rPr>
        <w:t>HJ 794-2016</w:t>
      </w:r>
      <w:r>
        <w:rPr>
          <w:rFonts w:ascii="Times New Roman" w:hAnsi="Times New Roman" w:cs="Times New Roman" w:hint="eastAsia"/>
          <w:sz w:val="24"/>
        </w:rPr>
        <w:t>）的要求，本次验收公众意见调查主要采取问卷调查的形式，公众意见调查结果统计分析如下：</w:t>
      </w:r>
    </w:p>
    <w:p w:rsidR="003365D0" w:rsidRDefault="00F913A3">
      <w:pPr>
        <w:spacing w:line="360" w:lineRule="auto"/>
        <w:rPr>
          <w:b/>
          <w:bCs/>
          <w:sz w:val="24"/>
        </w:rPr>
      </w:pPr>
      <w:r>
        <w:rPr>
          <w:rFonts w:hint="eastAsia"/>
          <w:b/>
          <w:bCs/>
          <w:sz w:val="24"/>
        </w:rPr>
        <w:t xml:space="preserve">9.2.1 </w:t>
      </w:r>
      <w:r>
        <w:rPr>
          <w:rFonts w:hint="eastAsia"/>
          <w:b/>
          <w:bCs/>
          <w:sz w:val="24"/>
        </w:rPr>
        <w:t>问卷调查结果统计</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9.2-1 </w:t>
      </w:r>
      <w:r>
        <w:rPr>
          <w:rFonts w:ascii="Times New Roman" w:hAnsi="Times New Roman" w:cs="Times New Roman" w:hint="eastAsia"/>
          <w:b/>
          <w:bCs/>
          <w:sz w:val="24"/>
        </w:rPr>
        <w:t>问卷调查公众参与对象基本构成一览表</w:t>
      </w:r>
    </w:p>
    <w:tbl>
      <w:tblPr>
        <w:tblStyle w:val="a9"/>
        <w:tblW w:w="852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2130"/>
        <w:gridCol w:w="2130"/>
        <w:gridCol w:w="2131"/>
        <w:gridCol w:w="2131"/>
      </w:tblGrid>
      <w:tr w:rsidR="003365D0">
        <w:trPr>
          <w:jc w:val="center"/>
        </w:trPr>
        <w:tc>
          <w:tcPr>
            <w:tcW w:w="2130"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调查对象特征</w:t>
            </w:r>
          </w:p>
        </w:tc>
        <w:tc>
          <w:tcPr>
            <w:tcW w:w="2130" w:type="dxa"/>
            <w:vMerge w:val="restart"/>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特征类别</w:t>
            </w:r>
          </w:p>
        </w:tc>
        <w:tc>
          <w:tcPr>
            <w:tcW w:w="4262" w:type="dxa"/>
            <w:gridSpan w:val="2"/>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统计结果</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b/>
                <w:bCs/>
                <w:szCs w:val="21"/>
              </w:rPr>
            </w:pPr>
          </w:p>
        </w:tc>
        <w:tc>
          <w:tcPr>
            <w:tcW w:w="2130" w:type="dxa"/>
            <w:vMerge/>
            <w:tcBorders>
              <w:tl2br w:val="nil"/>
              <w:tr2bl w:val="nil"/>
            </w:tcBorders>
            <w:vAlign w:val="center"/>
          </w:tcPr>
          <w:p w:rsidR="003365D0" w:rsidRDefault="003365D0">
            <w:pPr>
              <w:jc w:val="center"/>
              <w:rPr>
                <w:rFonts w:ascii="Times New Roman" w:hAnsi="Times New Roman" w:cs="Times New Roman"/>
                <w:b/>
                <w:bCs/>
                <w:szCs w:val="21"/>
              </w:rPr>
            </w:pPr>
          </w:p>
        </w:tc>
        <w:tc>
          <w:tcPr>
            <w:tcW w:w="213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人数</w:t>
            </w:r>
            <w:r>
              <w:rPr>
                <w:rFonts w:ascii="Times New Roman" w:hAnsi="Times New Roman" w:cs="Times New Roman" w:hint="eastAsia"/>
                <w:b/>
                <w:bCs/>
                <w:szCs w:val="21"/>
              </w:rPr>
              <w:t>/</w:t>
            </w:r>
            <w:proofErr w:type="gramStart"/>
            <w:r>
              <w:rPr>
                <w:rFonts w:ascii="Times New Roman" w:hAnsi="Times New Roman" w:cs="Times New Roman" w:hint="eastAsia"/>
                <w:b/>
                <w:bCs/>
                <w:szCs w:val="21"/>
              </w:rPr>
              <w:t>个</w:t>
            </w:r>
            <w:proofErr w:type="gramEnd"/>
          </w:p>
        </w:tc>
        <w:tc>
          <w:tcPr>
            <w:tcW w:w="2131"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所占比例</w:t>
            </w:r>
            <w:r>
              <w:rPr>
                <w:rFonts w:ascii="Times New Roman" w:hAnsi="Times New Roman" w:cs="Times New Roman" w:hint="eastAsia"/>
                <w:b/>
                <w:bCs/>
                <w:szCs w:val="21"/>
              </w:rPr>
              <w:t>/%</w:t>
            </w:r>
          </w:p>
        </w:tc>
      </w:tr>
      <w:tr w:rsidR="003365D0">
        <w:trPr>
          <w:jc w:val="center"/>
        </w:trPr>
        <w:tc>
          <w:tcPr>
            <w:tcW w:w="2130"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性别</w:t>
            </w: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男</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23</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28.75</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女</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57</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71.25%</w:t>
            </w:r>
          </w:p>
        </w:tc>
      </w:tr>
      <w:tr w:rsidR="003365D0">
        <w:trPr>
          <w:jc w:val="center"/>
        </w:trPr>
        <w:tc>
          <w:tcPr>
            <w:tcW w:w="2130"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年龄</w:t>
            </w: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31</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38.75%</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20</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25.00%</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40~50</w:t>
            </w:r>
            <w:r>
              <w:rPr>
                <w:rFonts w:ascii="Times New Roman" w:hAnsi="Times New Roman" w:cs="Times New Roman" w:hint="eastAsia"/>
                <w:szCs w:val="21"/>
              </w:rPr>
              <w:t>岁</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5.00%</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50</w:t>
            </w:r>
            <w:r>
              <w:rPr>
                <w:rFonts w:ascii="Times New Roman" w:hAnsi="Times New Roman" w:cs="Times New Roman" w:hint="eastAsia"/>
                <w:szCs w:val="21"/>
              </w:rPr>
              <w:t>岁以上</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5.00%</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未知</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21</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26.25%</w:t>
            </w:r>
          </w:p>
        </w:tc>
      </w:tr>
      <w:tr w:rsidR="003365D0">
        <w:trPr>
          <w:jc w:val="center"/>
        </w:trPr>
        <w:tc>
          <w:tcPr>
            <w:tcW w:w="2130"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文化程度</w:t>
            </w: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小学</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5.00%</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初中</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25</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31.25%</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中专</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4</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5.00%</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高中</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18</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22.50%</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大专</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27</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33.75%</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本科</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1.25%</w:t>
            </w:r>
          </w:p>
        </w:tc>
      </w:tr>
      <w:tr w:rsidR="003365D0">
        <w:trPr>
          <w:jc w:val="center"/>
        </w:trPr>
        <w:tc>
          <w:tcPr>
            <w:tcW w:w="2130" w:type="dxa"/>
            <w:vMerge/>
            <w:tcBorders>
              <w:tl2br w:val="nil"/>
              <w:tr2bl w:val="nil"/>
            </w:tcBorders>
            <w:vAlign w:val="center"/>
          </w:tcPr>
          <w:p w:rsidR="003365D0" w:rsidRDefault="003365D0">
            <w:pPr>
              <w:jc w:val="center"/>
              <w:rPr>
                <w:rFonts w:ascii="Times New Roman" w:hAnsi="Times New Roman" w:cs="Times New Roman"/>
                <w:szCs w:val="21"/>
              </w:rPr>
            </w:pPr>
          </w:p>
        </w:tc>
        <w:tc>
          <w:tcPr>
            <w:tcW w:w="213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未知</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c>
          <w:tcPr>
            <w:tcW w:w="2131"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1.25%</w:t>
            </w:r>
          </w:p>
        </w:tc>
      </w:tr>
    </w:tbl>
    <w:p w:rsidR="003365D0" w:rsidRDefault="003365D0">
      <w:pPr>
        <w:rPr>
          <w:rFonts w:ascii="Times New Roman" w:hAnsi="Times New Roman" w:cs="Times New Roman"/>
          <w:b/>
          <w:bCs/>
          <w:sz w:val="24"/>
        </w:rPr>
      </w:pPr>
    </w:p>
    <w:p w:rsidR="003365D0" w:rsidRDefault="003365D0">
      <w:pPr>
        <w:jc w:val="center"/>
        <w:rPr>
          <w:rFonts w:ascii="Times New Roman" w:hAnsi="Times New Roman" w:cs="Times New Roman"/>
          <w:b/>
          <w:bCs/>
          <w:sz w:val="24"/>
        </w:rPr>
        <w:sectPr w:rsidR="003365D0">
          <w:pgSz w:w="11906" w:h="16838"/>
          <w:pgMar w:top="1440" w:right="1800" w:bottom="1440" w:left="1800" w:header="851" w:footer="992" w:gutter="0"/>
          <w:cols w:space="425"/>
          <w:docGrid w:type="lines" w:linePitch="312"/>
        </w:sectPr>
      </w:pP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lastRenderedPageBreak/>
        <w:t xml:space="preserve">9.2-2 </w:t>
      </w:r>
      <w:r>
        <w:rPr>
          <w:rFonts w:ascii="Times New Roman" w:hAnsi="Times New Roman" w:cs="Times New Roman" w:hint="eastAsia"/>
          <w:b/>
          <w:bCs/>
          <w:sz w:val="24"/>
        </w:rPr>
        <w:t>问卷调查个人具体信息一览表</w:t>
      </w:r>
    </w:p>
    <w:tbl>
      <w:tblPr>
        <w:tblStyle w:val="a9"/>
        <w:tblW w:w="8533"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880"/>
        <w:gridCol w:w="880"/>
        <w:gridCol w:w="882"/>
        <w:gridCol w:w="1112"/>
        <w:gridCol w:w="1112"/>
        <w:gridCol w:w="1114"/>
        <w:gridCol w:w="2553"/>
      </w:tblGrid>
      <w:tr w:rsidR="003365D0">
        <w:trPr>
          <w:jc w:val="center"/>
        </w:trPr>
        <w:tc>
          <w:tcPr>
            <w:tcW w:w="88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880"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姓名</w:t>
            </w:r>
          </w:p>
        </w:tc>
        <w:tc>
          <w:tcPr>
            <w:tcW w:w="882"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性别</w:t>
            </w:r>
          </w:p>
        </w:tc>
        <w:tc>
          <w:tcPr>
            <w:tcW w:w="1112"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年龄</w:t>
            </w:r>
          </w:p>
        </w:tc>
        <w:tc>
          <w:tcPr>
            <w:tcW w:w="1112"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文化程度</w:t>
            </w:r>
          </w:p>
        </w:tc>
        <w:tc>
          <w:tcPr>
            <w:tcW w:w="1114"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职业</w:t>
            </w:r>
          </w:p>
        </w:tc>
        <w:tc>
          <w:tcPr>
            <w:tcW w:w="2553"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居住地址</w:t>
            </w:r>
          </w:p>
        </w:tc>
      </w:tr>
      <w:tr w:rsidR="003365D0">
        <w:trPr>
          <w:jc w:val="center"/>
        </w:trPr>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w:t>
            </w:r>
          </w:p>
        </w:tc>
        <w:tc>
          <w:tcPr>
            <w:tcW w:w="880" w:type="dxa"/>
            <w:tcBorders>
              <w:tl2br w:val="nil"/>
              <w:tr2bl w:val="nil"/>
            </w:tcBorders>
            <w:vAlign w:val="center"/>
          </w:tcPr>
          <w:p w:rsidR="003365D0" w:rsidRDefault="00F913A3">
            <w:pPr>
              <w:jc w:val="center"/>
              <w:rPr>
                <w:rFonts w:ascii="Times New Roman" w:hAnsi="Times New Roman" w:cs="Times New Roman"/>
                <w:szCs w:val="21"/>
              </w:rPr>
            </w:pPr>
            <w:proofErr w:type="gramStart"/>
            <w:r>
              <w:rPr>
                <w:rFonts w:ascii="Times New Roman" w:hAnsi="Times New Roman" w:cs="Times New Roman" w:hint="eastAsia"/>
                <w:szCs w:val="21"/>
              </w:rPr>
              <w:t>鹿义荣</w:t>
            </w:r>
            <w:proofErr w:type="gramEnd"/>
          </w:p>
        </w:tc>
        <w:tc>
          <w:tcPr>
            <w:tcW w:w="88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3365D0"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3365D0" w:rsidRDefault="000C4101">
            <w:pPr>
              <w:jc w:val="center"/>
              <w:rPr>
                <w:rFonts w:ascii="Times New Roman" w:hAnsi="Times New Roman" w:cs="Times New Roman"/>
                <w:szCs w:val="21"/>
              </w:rPr>
            </w:pPr>
            <w:r>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2</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王丹阳</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王翠</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4</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proofErr w:type="gramStart"/>
            <w:r>
              <w:rPr>
                <w:rFonts w:ascii="Times New Roman" w:hAnsi="Times New Roman" w:cs="Times New Roman" w:hint="eastAsia"/>
                <w:szCs w:val="21"/>
              </w:rPr>
              <w:t>农慕玉</w:t>
            </w:r>
            <w:proofErr w:type="gramEnd"/>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5</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李晓燕</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proofErr w:type="gramStart"/>
            <w:r>
              <w:rPr>
                <w:rFonts w:ascii="Times New Roman" w:hAnsi="Times New Roman" w:cs="Times New Roman" w:hint="eastAsia"/>
                <w:szCs w:val="21"/>
              </w:rPr>
              <w:t>周治芹</w:t>
            </w:r>
            <w:proofErr w:type="gramEnd"/>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7</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proofErr w:type="gramStart"/>
            <w:r>
              <w:rPr>
                <w:rFonts w:ascii="Times New Roman" w:hAnsi="Times New Roman" w:cs="Times New Roman" w:hint="eastAsia"/>
                <w:szCs w:val="21"/>
              </w:rPr>
              <w:t>董慧</w:t>
            </w:r>
            <w:proofErr w:type="gramEnd"/>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8</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刘影</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9</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韦娟</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10</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胡艳丽</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11</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proofErr w:type="gramStart"/>
            <w:r>
              <w:rPr>
                <w:rFonts w:ascii="Times New Roman" w:hAnsi="Times New Roman" w:cs="Times New Roman" w:hint="eastAsia"/>
                <w:szCs w:val="21"/>
              </w:rPr>
              <w:t>邓</w:t>
            </w:r>
            <w:proofErr w:type="gramEnd"/>
            <w:r>
              <w:rPr>
                <w:rFonts w:ascii="Times New Roman" w:hAnsi="Times New Roman" w:cs="Times New Roman" w:hint="eastAsia"/>
                <w:szCs w:val="21"/>
              </w:rPr>
              <w:t>欠欠</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12</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赵娇</w:t>
            </w:r>
            <w:proofErr w:type="gramStart"/>
            <w:r>
              <w:rPr>
                <w:rFonts w:ascii="Times New Roman" w:hAnsi="Times New Roman" w:cs="Times New Roman" w:hint="eastAsia"/>
                <w:szCs w:val="21"/>
              </w:rPr>
              <w:t>娇</w:t>
            </w:r>
            <w:proofErr w:type="gramEnd"/>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13</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刘莉</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A86F04">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83025F">
              <w:rPr>
                <w:rFonts w:ascii="Times New Roman" w:hAnsi="Times New Roman" w:cs="Times New Roman" w:hint="eastAsia"/>
                <w:szCs w:val="21"/>
              </w:rPr>
              <w:t>外滩花园</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14</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张艳利</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83025F">
              <w:rPr>
                <w:rFonts w:ascii="Times New Roman" w:hAnsi="Times New Roman" w:cs="Times New Roman" w:hint="eastAsia"/>
                <w:szCs w:val="21"/>
              </w:rPr>
              <w:t>外滩花园</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15</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韩佑红</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50</w:t>
            </w:r>
            <w:r>
              <w:rPr>
                <w:rFonts w:ascii="Times New Roman" w:hAnsi="Times New Roman" w:cs="Times New Roman" w:hint="eastAsia"/>
                <w:szCs w:val="21"/>
              </w:rPr>
              <w:t>岁以上</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小学</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保洁</w:t>
            </w:r>
          </w:p>
        </w:tc>
        <w:tc>
          <w:tcPr>
            <w:tcW w:w="2553" w:type="dxa"/>
            <w:tcBorders>
              <w:tl2br w:val="nil"/>
              <w:tr2bl w:val="nil"/>
            </w:tcBorders>
            <w:vAlign w:val="center"/>
          </w:tcPr>
          <w:p w:rsidR="000C4101" w:rsidRDefault="000C4101" w:rsidP="000C4101">
            <w:pPr>
              <w:jc w:val="center"/>
            </w:pPr>
            <w:r w:rsidRPr="0083025F">
              <w:rPr>
                <w:rFonts w:ascii="Times New Roman" w:hAnsi="Times New Roman" w:cs="Times New Roman" w:hint="eastAsia"/>
                <w:szCs w:val="21"/>
              </w:rPr>
              <w:t>外滩花园</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16</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丁秀芝</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40~50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小学</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保洁</w:t>
            </w:r>
          </w:p>
        </w:tc>
        <w:tc>
          <w:tcPr>
            <w:tcW w:w="2553" w:type="dxa"/>
            <w:tcBorders>
              <w:tl2br w:val="nil"/>
              <w:tr2bl w:val="nil"/>
            </w:tcBorders>
            <w:vAlign w:val="center"/>
          </w:tcPr>
          <w:p w:rsidR="000C4101" w:rsidRDefault="000C4101" w:rsidP="000C4101">
            <w:pPr>
              <w:jc w:val="center"/>
            </w:pPr>
            <w:r w:rsidRPr="0083025F">
              <w:rPr>
                <w:rFonts w:ascii="Times New Roman" w:hAnsi="Times New Roman" w:cs="Times New Roman" w:hint="eastAsia"/>
                <w:szCs w:val="21"/>
              </w:rPr>
              <w:t>外滩花园</w:t>
            </w:r>
          </w:p>
        </w:tc>
      </w:tr>
      <w:tr w:rsidR="003365D0">
        <w:trPr>
          <w:jc w:val="center"/>
        </w:trPr>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17</w:t>
            </w:r>
          </w:p>
        </w:tc>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朱秀华</w:t>
            </w:r>
          </w:p>
        </w:tc>
        <w:tc>
          <w:tcPr>
            <w:tcW w:w="88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50</w:t>
            </w:r>
            <w:r>
              <w:rPr>
                <w:rFonts w:ascii="Times New Roman" w:hAnsi="Times New Roman" w:cs="Times New Roman" w:hint="eastAsia"/>
                <w:szCs w:val="21"/>
              </w:rPr>
              <w:t>岁以上</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小学</w:t>
            </w:r>
          </w:p>
        </w:tc>
        <w:tc>
          <w:tcPr>
            <w:tcW w:w="1114"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保洁</w:t>
            </w:r>
          </w:p>
        </w:tc>
        <w:tc>
          <w:tcPr>
            <w:tcW w:w="2553" w:type="dxa"/>
            <w:tcBorders>
              <w:tl2br w:val="nil"/>
              <w:tr2bl w:val="nil"/>
            </w:tcBorders>
            <w:vAlign w:val="center"/>
          </w:tcPr>
          <w:p w:rsidR="003365D0" w:rsidRDefault="000C4101">
            <w:pPr>
              <w:jc w:val="center"/>
              <w:rPr>
                <w:rFonts w:ascii="Times New Roman" w:hAnsi="Times New Roman" w:cs="Times New Roman"/>
                <w:szCs w:val="21"/>
              </w:rPr>
            </w:pPr>
            <w:r>
              <w:rPr>
                <w:rFonts w:ascii="Times New Roman" w:hAnsi="Times New Roman" w:cs="Times New Roman" w:hint="eastAsia"/>
                <w:szCs w:val="21"/>
              </w:rPr>
              <w:t>河滨</w:t>
            </w:r>
            <w:proofErr w:type="gramStart"/>
            <w:r>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18</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陈枫</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岁以上</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19</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李力</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物业管理</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20</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王鑫</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会计</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21</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黄娜娜</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22</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赵兴晨</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23</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朱文艳</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保洁</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24</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吕明凯</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本科</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文员</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25</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闫玲</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40~50</w:t>
            </w:r>
            <w:r>
              <w:rPr>
                <w:rFonts w:ascii="Times New Roman" w:hAnsi="Times New Roman" w:cs="Times New Roman" w:hint="eastAsia"/>
                <w:szCs w:val="21"/>
              </w:rPr>
              <w:t>岁</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4" w:type="dxa"/>
            <w:tcBorders>
              <w:tl2br w:val="nil"/>
              <w:tr2bl w:val="nil"/>
            </w:tcBorders>
          </w:tcPr>
          <w:p w:rsidR="00BF5C30" w:rsidRDefault="00BF5C30" w:rsidP="00BF5C30">
            <w:pPr>
              <w:jc w:val="center"/>
            </w:pPr>
            <w:r w:rsidRPr="00B277FC">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26</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王平阳</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tcPr>
          <w:p w:rsidR="00BF5C30" w:rsidRDefault="00BF5C30" w:rsidP="00BF5C30">
            <w:pPr>
              <w:jc w:val="center"/>
            </w:pPr>
            <w:r w:rsidRPr="00B277FC">
              <w:rPr>
                <w:rFonts w:ascii="Times New Roman" w:hAnsi="Times New Roman" w:cs="Times New Roman" w:hint="eastAsia"/>
                <w:szCs w:val="21"/>
              </w:rPr>
              <w:t>个体</w:t>
            </w:r>
          </w:p>
        </w:tc>
        <w:tc>
          <w:tcPr>
            <w:tcW w:w="2553" w:type="dxa"/>
            <w:tcBorders>
              <w:tl2br w:val="nil"/>
              <w:tr2bl w:val="nil"/>
            </w:tcBorders>
            <w:vAlign w:val="center"/>
          </w:tcPr>
          <w:p w:rsidR="00BF5C30" w:rsidRDefault="00BF5C30"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27</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马甜甜</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保洁</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28</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邹小宁</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保洁</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29</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黄</w:t>
            </w:r>
            <w:r>
              <w:rPr>
                <w:rFonts w:ascii="Times New Roman" w:hAnsi="Times New Roman" w:cs="Times New Roman" w:hint="eastAsia"/>
                <w:szCs w:val="21"/>
              </w:rPr>
              <w:t>**</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谢英实</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31</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付海莲</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32</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张慧</w:t>
            </w:r>
            <w:proofErr w:type="gramStart"/>
            <w:r>
              <w:rPr>
                <w:rFonts w:ascii="Times New Roman" w:hAnsi="Times New Roman" w:cs="Times New Roman" w:hint="eastAsia"/>
                <w:szCs w:val="21"/>
              </w:rPr>
              <w:t>慧</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中专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33</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刘木林</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40~50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专科</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护士</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34</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王龙</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无</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35</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王</w:t>
            </w:r>
            <w:r>
              <w:rPr>
                <w:rFonts w:ascii="Times New Roman" w:hAnsi="Times New Roman" w:cs="Times New Roman" w:hint="eastAsia"/>
                <w:szCs w:val="21"/>
              </w:rPr>
              <w:t>**</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中专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36</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王朋杰</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文员</w:t>
            </w:r>
          </w:p>
        </w:tc>
        <w:tc>
          <w:tcPr>
            <w:tcW w:w="2553" w:type="dxa"/>
            <w:tcBorders>
              <w:tl2br w:val="nil"/>
              <w:tr2bl w:val="nil"/>
            </w:tcBorders>
            <w:vAlign w:val="center"/>
          </w:tcPr>
          <w:p w:rsidR="000C4101" w:rsidRDefault="000C4101" w:rsidP="000C4101">
            <w:pPr>
              <w:jc w:val="center"/>
            </w:pPr>
            <w:r w:rsidRPr="002B03F1">
              <w:rPr>
                <w:rFonts w:ascii="Times New Roman" w:hAnsi="Times New Roman" w:cs="Times New Roman" w:hint="eastAsia"/>
                <w:szCs w:val="21"/>
              </w:rPr>
              <w:t>河滨</w:t>
            </w:r>
            <w:proofErr w:type="gramStart"/>
            <w:r w:rsidRPr="002B03F1">
              <w:rPr>
                <w:rFonts w:ascii="Times New Roman" w:hAnsi="Times New Roman" w:cs="Times New Roman" w:hint="eastAsia"/>
                <w:szCs w:val="21"/>
              </w:rPr>
              <w:t>巷小区</w:t>
            </w:r>
            <w:proofErr w:type="gramEnd"/>
          </w:p>
        </w:tc>
      </w:tr>
      <w:tr w:rsidR="003365D0">
        <w:trPr>
          <w:jc w:val="center"/>
        </w:trPr>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37</w:t>
            </w:r>
          </w:p>
        </w:tc>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代</w:t>
            </w:r>
            <w:proofErr w:type="gramStart"/>
            <w:r>
              <w:rPr>
                <w:rFonts w:ascii="Times New Roman" w:hAnsi="Times New Roman" w:cs="Times New Roman" w:hint="eastAsia"/>
                <w:szCs w:val="21"/>
              </w:rPr>
              <w:t>莹莹</w:t>
            </w:r>
            <w:proofErr w:type="gramEnd"/>
          </w:p>
        </w:tc>
        <w:tc>
          <w:tcPr>
            <w:tcW w:w="88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3365D0"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3365D0"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38</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张倩</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39</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刘士华</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50</w:t>
            </w:r>
            <w:r>
              <w:rPr>
                <w:rFonts w:ascii="Times New Roman" w:hAnsi="Times New Roman" w:cs="Times New Roman" w:hint="eastAsia"/>
                <w:szCs w:val="21"/>
              </w:rPr>
              <w:t>岁以上</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无</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40</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周雪燕</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41</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郭利利</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老师</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lastRenderedPageBreak/>
              <w:t>42</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王艳</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43</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尹</w:t>
            </w:r>
            <w:proofErr w:type="gramEnd"/>
            <w:r>
              <w:rPr>
                <w:rFonts w:ascii="Times New Roman" w:hAnsi="Times New Roman" w:cs="Times New Roman" w:hint="eastAsia"/>
                <w:szCs w:val="21"/>
              </w:rPr>
              <w:t>培培</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护士</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44</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张军</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40~50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专科</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司机</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45</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范梦蝶</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中专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46</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王丹</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47</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韩如梦</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48</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姚利梅</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49</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朱桂芝</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50</w:t>
            </w:r>
            <w:r>
              <w:rPr>
                <w:rFonts w:ascii="Times New Roman" w:hAnsi="Times New Roman" w:cs="Times New Roman" w:hint="eastAsia"/>
                <w:szCs w:val="21"/>
              </w:rPr>
              <w:t>岁以上</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小学</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保洁</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50</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王芳影</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个体</w:t>
            </w:r>
          </w:p>
        </w:tc>
        <w:tc>
          <w:tcPr>
            <w:tcW w:w="2553" w:type="dxa"/>
            <w:tcBorders>
              <w:tl2br w:val="nil"/>
              <w:tr2bl w:val="nil"/>
            </w:tcBorders>
            <w:vAlign w:val="center"/>
          </w:tcPr>
          <w:p w:rsidR="000C4101" w:rsidRDefault="000C4101" w:rsidP="000C4101">
            <w:pPr>
              <w:jc w:val="center"/>
            </w:pPr>
            <w:proofErr w:type="gramStart"/>
            <w:r w:rsidRPr="001C7754">
              <w:rPr>
                <w:rFonts w:ascii="Times New Roman" w:hAnsi="Times New Roman" w:cs="Times New Roman" w:hint="eastAsia"/>
                <w:szCs w:val="21"/>
              </w:rPr>
              <w:t>圣鹰小区</w:t>
            </w:r>
            <w:proofErr w:type="gramEnd"/>
          </w:p>
        </w:tc>
      </w:tr>
      <w:tr w:rsidR="003365D0">
        <w:trPr>
          <w:jc w:val="center"/>
        </w:trPr>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51</w:t>
            </w:r>
          </w:p>
        </w:tc>
        <w:tc>
          <w:tcPr>
            <w:tcW w:w="880" w:type="dxa"/>
            <w:tcBorders>
              <w:tl2br w:val="nil"/>
              <w:tr2bl w:val="nil"/>
            </w:tcBorders>
            <w:vAlign w:val="center"/>
          </w:tcPr>
          <w:p w:rsidR="003365D0" w:rsidRDefault="00F913A3">
            <w:pPr>
              <w:jc w:val="center"/>
              <w:rPr>
                <w:rFonts w:ascii="Times New Roman" w:hAnsi="Times New Roman" w:cs="Times New Roman"/>
                <w:szCs w:val="21"/>
              </w:rPr>
            </w:pPr>
            <w:proofErr w:type="gramStart"/>
            <w:r>
              <w:rPr>
                <w:rFonts w:ascii="Times New Roman" w:hAnsi="Times New Roman" w:cs="Times New Roman" w:hint="eastAsia"/>
                <w:szCs w:val="21"/>
              </w:rPr>
              <w:t>刘影红</w:t>
            </w:r>
            <w:proofErr w:type="gramEnd"/>
          </w:p>
        </w:tc>
        <w:tc>
          <w:tcPr>
            <w:tcW w:w="88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vAlign w:val="center"/>
          </w:tcPr>
          <w:p w:rsidR="003365D0"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3365D0" w:rsidRDefault="000C4101">
            <w:pPr>
              <w:jc w:val="center"/>
              <w:rPr>
                <w:rFonts w:ascii="Times New Roman" w:hAnsi="Times New Roman" w:cs="Times New Roman"/>
                <w:szCs w:val="21"/>
              </w:rPr>
            </w:pPr>
            <w:r>
              <w:rPr>
                <w:rFonts w:ascii="Times New Roman" w:hAnsi="Times New Roman" w:cs="Times New Roman" w:hint="eastAsia"/>
                <w:szCs w:val="21"/>
              </w:rPr>
              <w:t>文峰路</w:t>
            </w:r>
          </w:p>
        </w:tc>
      </w:tr>
      <w:tr w:rsidR="003365D0">
        <w:trPr>
          <w:jc w:val="center"/>
        </w:trPr>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52</w:t>
            </w:r>
          </w:p>
        </w:tc>
        <w:tc>
          <w:tcPr>
            <w:tcW w:w="880"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张影</w:t>
            </w:r>
          </w:p>
        </w:tc>
        <w:tc>
          <w:tcPr>
            <w:tcW w:w="88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vAlign w:val="center"/>
          </w:tcPr>
          <w:p w:rsidR="003365D0"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3365D0"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六纺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53</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陶红山</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proofErr w:type="gramStart"/>
            <w:r w:rsidRPr="00FE0596">
              <w:rPr>
                <w:rFonts w:ascii="Times New Roman" w:hAnsi="Times New Roman" w:cs="Times New Roman" w:hint="eastAsia"/>
                <w:szCs w:val="21"/>
              </w:rPr>
              <w:t>六纺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54</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郭志富</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工人</w:t>
            </w:r>
          </w:p>
        </w:tc>
        <w:tc>
          <w:tcPr>
            <w:tcW w:w="2553" w:type="dxa"/>
            <w:tcBorders>
              <w:tl2br w:val="nil"/>
              <w:tr2bl w:val="nil"/>
            </w:tcBorders>
            <w:vAlign w:val="center"/>
          </w:tcPr>
          <w:p w:rsidR="000C4101" w:rsidRDefault="000C4101" w:rsidP="000C4101">
            <w:pPr>
              <w:jc w:val="center"/>
            </w:pPr>
            <w:proofErr w:type="gramStart"/>
            <w:r w:rsidRPr="00FE0596">
              <w:rPr>
                <w:rFonts w:ascii="Times New Roman" w:hAnsi="Times New Roman" w:cs="Times New Roman" w:hint="eastAsia"/>
                <w:szCs w:val="21"/>
              </w:rPr>
              <w:t>六纺</w:t>
            </w:r>
            <w:proofErr w:type="gramEnd"/>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55</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王平</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维修</w:t>
            </w:r>
          </w:p>
        </w:tc>
        <w:tc>
          <w:tcPr>
            <w:tcW w:w="2553" w:type="dxa"/>
            <w:tcBorders>
              <w:tl2br w:val="nil"/>
              <w:tr2bl w:val="nil"/>
            </w:tcBorders>
            <w:vAlign w:val="center"/>
          </w:tcPr>
          <w:p w:rsidR="000C4101" w:rsidRDefault="000C4101" w:rsidP="000C4101">
            <w:pPr>
              <w:jc w:val="center"/>
            </w:pPr>
            <w:proofErr w:type="gramStart"/>
            <w:r w:rsidRPr="00FE0596">
              <w:rPr>
                <w:rFonts w:ascii="Times New Roman" w:hAnsi="Times New Roman" w:cs="Times New Roman" w:hint="eastAsia"/>
                <w:szCs w:val="21"/>
              </w:rPr>
              <w:t>六纺</w:t>
            </w:r>
            <w:proofErr w:type="gramEnd"/>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56</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陈亮</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tcPr>
          <w:p w:rsidR="00BF5C30" w:rsidRDefault="00BF5C30" w:rsidP="00BF5C30">
            <w:pPr>
              <w:jc w:val="center"/>
            </w:pPr>
            <w:r w:rsidRPr="00980142">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proofErr w:type="gramStart"/>
            <w:r w:rsidRPr="00FE0596">
              <w:rPr>
                <w:rFonts w:ascii="Times New Roman" w:hAnsi="Times New Roman" w:cs="Times New Roman" w:hint="eastAsia"/>
                <w:szCs w:val="21"/>
              </w:rPr>
              <w:t>六纺</w:t>
            </w:r>
            <w:proofErr w:type="gramEnd"/>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57</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proofErr w:type="gramStart"/>
            <w:r>
              <w:rPr>
                <w:rFonts w:ascii="Times New Roman" w:hAnsi="Times New Roman" w:cs="Times New Roman" w:hint="eastAsia"/>
                <w:szCs w:val="21"/>
              </w:rPr>
              <w:t>王成锋</w:t>
            </w:r>
            <w:proofErr w:type="gramEnd"/>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980142">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proofErr w:type="gramStart"/>
            <w:r w:rsidRPr="00FE0596">
              <w:rPr>
                <w:rFonts w:ascii="Times New Roman" w:hAnsi="Times New Roman" w:cs="Times New Roman" w:hint="eastAsia"/>
                <w:szCs w:val="21"/>
              </w:rPr>
              <w:t>六纺</w:t>
            </w:r>
            <w:proofErr w:type="gramEnd"/>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58</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李钢</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tcPr>
          <w:p w:rsidR="00BF5C30" w:rsidRDefault="00BF5C30" w:rsidP="00BF5C30">
            <w:pPr>
              <w:jc w:val="center"/>
            </w:pPr>
            <w:r w:rsidRPr="00980142">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proofErr w:type="gramStart"/>
            <w:r w:rsidRPr="00FE0596">
              <w:rPr>
                <w:rFonts w:ascii="Times New Roman" w:hAnsi="Times New Roman" w:cs="Times New Roman" w:hint="eastAsia"/>
                <w:szCs w:val="21"/>
              </w:rPr>
              <w:t>六纺</w:t>
            </w:r>
            <w:proofErr w:type="gramEnd"/>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59</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丁新南</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tcPr>
          <w:p w:rsidR="00BF5C30" w:rsidRDefault="00BF5C30" w:rsidP="00BF5C30">
            <w:pPr>
              <w:jc w:val="center"/>
            </w:pPr>
            <w:r w:rsidRPr="00980142">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503EC0">
              <w:rPr>
                <w:rFonts w:ascii="Times New Roman" w:hAnsi="Times New Roman" w:cs="Times New Roman" w:hint="eastAsia"/>
                <w:szCs w:val="21"/>
              </w:rPr>
              <w:t>文峰路</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60</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王金宝</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tcPr>
          <w:p w:rsidR="00BF5C30" w:rsidRDefault="00BF5C30" w:rsidP="00BF5C30">
            <w:pPr>
              <w:jc w:val="center"/>
            </w:pPr>
            <w:r w:rsidRPr="00980142">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503EC0">
              <w:rPr>
                <w:rFonts w:ascii="Times New Roman" w:hAnsi="Times New Roman" w:cs="Times New Roman" w:hint="eastAsia"/>
                <w:szCs w:val="21"/>
              </w:rPr>
              <w:t>文峰路</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61</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陶思维</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二中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62</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张安良</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8F1829">
              <w:rPr>
                <w:rFonts w:ascii="Times New Roman" w:hAnsi="Times New Roman" w:cs="Times New Roman" w:hint="eastAsia"/>
                <w:szCs w:val="21"/>
              </w:rPr>
              <w:t>二中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63</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李有仁</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8F1829">
              <w:rPr>
                <w:rFonts w:ascii="Times New Roman" w:hAnsi="Times New Roman" w:cs="Times New Roman" w:hint="eastAsia"/>
                <w:szCs w:val="21"/>
              </w:rPr>
              <w:t>二中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64</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章晓东</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8F1829">
              <w:rPr>
                <w:rFonts w:ascii="Times New Roman" w:hAnsi="Times New Roman" w:cs="Times New Roman" w:hint="eastAsia"/>
                <w:szCs w:val="21"/>
              </w:rPr>
              <w:t>二中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65</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白春胜</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8F1829">
              <w:rPr>
                <w:rFonts w:ascii="Times New Roman" w:hAnsi="Times New Roman" w:cs="Times New Roman" w:hint="eastAsia"/>
                <w:szCs w:val="21"/>
              </w:rPr>
              <w:t>二中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66</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莫如道</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8F1829">
              <w:rPr>
                <w:rFonts w:ascii="Times New Roman" w:hAnsi="Times New Roman" w:cs="Times New Roman" w:hint="eastAsia"/>
                <w:szCs w:val="21"/>
              </w:rPr>
              <w:t>二中</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67</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张良</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耀云中学</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68</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proofErr w:type="gramStart"/>
            <w:r>
              <w:rPr>
                <w:rFonts w:ascii="Times New Roman" w:hAnsi="Times New Roman" w:cs="Times New Roman" w:hint="eastAsia"/>
                <w:szCs w:val="21"/>
              </w:rPr>
              <w:t>马靖</w:t>
            </w:r>
            <w:proofErr w:type="gramEnd"/>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莲池社区</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69</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卢晶莹</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tcPr>
          <w:p w:rsidR="00BF5C30" w:rsidRDefault="00BF5C30" w:rsidP="00BF5C30">
            <w:pPr>
              <w:jc w:val="center"/>
            </w:pPr>
            <w:r w:rsidRPr="007C17F0">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317AC0">
              <w:rPr>
                <w:rFonts w:ascii="Times New Roman" w:hAnsi="Times New Roman" w:cs="Times New Roman" w:hint="eastAsia"/>
                <w:szCs w:val="21"/>
              </w:rPr>
              <w:t>莲池社区</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70</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张麒</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317AC0">
              <w:rPr>
                <w:rFonts w:ascii="Times New Roman" w:hAnsi="Times New Roman" w:cs="Times New Roman" w:hint="eastAsia"/>
                <w:szCs w:val="21"/>
              </w:rPr>
              <w:t>莲池社区</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71</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孟晓云</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317AC0">
              <w:rPr>
                <w:rFonts w:ascii="Times New Roman" w:hAnsi="Times New Roman" w:cs="Times New Roman" w:hint="eastAsia"/>
                <w:szCs w:val="21"/>
              </w:rPr>
              <w:t>莲池社区</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72</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时斌</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男</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未知</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317AC0">
              <w:rPr>
                <w:rFonts w:ascii="Times New Roman" w:hAnsi="Times New Roman" w:cs="Times New Roman" w:hint="eastAsia"/>
                <w:szCs w:val="21"/>
              </w:rPr>
              <w:t>莲池社区</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73</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刘海燕</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主管</w:t>
            </w:r>
          </w:p>
        </w:tc>
        <w:tc>
          <w:tcPr>
            <w:tcW w:w="2553" w:type="dxa"/>
            <w:tcBorders>
              <w:tl2br w:val="nil"/>
              <w:tr2bl w:val="nil"/>
            </w:tcBorders>
            <w:vAlign w:val="center"/>
          </w:tcPr>
          <w:p w:rsidR="000C4101" w:rsidRDefault="000C4101" w:rsidP="000C4101">
            <w:pPr>
              <w:jc w:val="center"/>
            </w:pPr>
            <w:r w:rsidRPr="00317AC0">
              <w:rPr>
                <w:rFonts w:ascii="Times New Roman" w:hAnsi="Times New Roman" w:cs="Times New Roman" w:hint="eastAsia"/>
                <w:szCs w:val="21"/>
              </w:rPr>
              <w:t>莲池社区</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74</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秦洪</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5F3FD3">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AB4B99">
              <w:rPr>
                <w:rFonts w:ascii="Times New Roman" w:hAnsi="Times New Roman" w:cs="Times New Roman" w:hint="eastAsia"/>
                <w:szCs w:val="21"/>
              </w:rPr>
              <w:t>耀云中学</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75</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肖雪</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5F3FD3">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AB4B99">
              <w:rPr>
                <w:rFonts w:ascii="Times New Roman" w:hAnsi="Times New Roman" w:cs="Times New Roman" w:hint="eastAsia"/>
                <w:szCs w:val="21"/>
              </w:rPr>
              <w:t>耀云中学</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76</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秦翠华</w:t>
            </w:r>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5F3FD3">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AB4B99">
              <w:rPr>
                <w:rFonts w:ascii="Times New Roman" w:hAnsi="Times New Roman" w:cs="Times New Roman" w:hint="eastAsia"/>
                <w:szCs w:val="21"/>
              </w:rPr>
              <w:t>耀云中学</w:t>
            </w:r>
          </w:p>
        </w:tc>
      </w:tr>
      <w:tr w:rsidR="00BF5C30" w:rsidTr="00967646">
        <w:trPr>
          <w:jc w:val="center"/>
        </w:trPr>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77</w:t>
            </w:r>
          </w:p>
        </w:tc>
        <w:tc>
          <w:tcPr>
            <w:tcW w:w="880"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丁盼</w:t>
            </w:r>
            <w:proofErr w:type="gramStart"/>
            <w:r>
              <w:rPr>
                <w:rFonts w:ascii="Times New Roman" w:hAnsi="Times New Roman" w:cs="Times New Roman" w:hint="eastAsia"/>
                <w:szCs w:val="21"/>
              </w:rPr>
              <w:t>盼</w:t>
            </w:r>
            <w:proofErr w:type="gramEnd"/>
          </w:p>
        </w:tc>
        <w:tc>
          <w:tcPr>
            <w:tcW w:w="88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BF5C30" w:rsidRDefault="00BF5C30">
            <w:pPr>
              <w:jc w:val="center"/>
              <w:rPr>
                <w:rFonts w:ascii="Times New Roman" w:hAnsi="Times New Roman" w:cs="Times New Roman"/>
                <w:szCs w:val="21"/>
              </w:rPr>
            </w:pPr>
            <w:r>
              <w:rPr>
                <w:rFonts w:ascii="Times New Roman" w:hAnsi="Times New Roman" w:cs="Times New Roman" w:hint="eastAsia"/>
                <w:szCs w:val="21"/>
              </w:rPr>
              <w:t>初中</w:t>
            </w:r>
          </w:p>
        </w:tc>
        <w:tc>
          <w:tcPr>
            <w:tcW w:w="1114" w:type="dxa"/>
            <w:tcBorders>
              <w:tl2br w:val="nil"/>
              <w:tr2bl w:val="nil"/>
            </w:tcBorders>
          </w:tcPr>
          <w:p w:rsidR="00BF5C30" w:rsidRDefault="00BF5C30" w:rsidP="00BF5C30">
            <w:pPr>
              <w:jc w:val="center"/>
            </w:pPr>
            <w:r w:rsidRPr="005F3FD3">
              <w:rPr>
                <w:rFonts w:ascii="Times New Roman" w:hAnsi="Times New Roman" w:cs="Times New Roman" w:hint="eastAsia"/>
                <w:szCs w:val="21"/>
              </w:rPr>
              <w:t>工人</w:t>
            </w:r>
          </w:p>
        </w:tc>
        <w:tc>
          <w:tcPr>
            <w:tcW w:w="2553" w:type="dxa"/>
            <w:tcBorders>
              <w:tl2br w:val="nil"/>
              <w:tr2bl w:val="nil"/>
            </w:tcBorders>
            <w:vAlign w:val="center"/>
          </w:tcPr>
          <w:p w:rsidR="00BF5C30" w:rsidRDefault="00BF5C30" w:rsidP="000C4101">
            <w:pPr>
              <w:jc w:val="center"/>
            </w:pPr>
            <w:r w:rsidRPr="00AB4B99">
              <w:rPr>
                <w:rFonts w:ascii="Times New Roman" w:hAnsi="Times New Roman" w:cs="Times New Roman" w:hint="eastAsia"/>
                <w:szCs w:val="21"/>
              </w:rPr>
              <w:t>耀云中学</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78</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李严</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w:t>
            </w:r>
            <w:r>
              <w:rPr>
                <w:rFonts w:ascii="Times New Roman" w:hAnsi="Times New Roman" w:cs="Times New Roman" w:hint="eastAsia"/>
                <w:szCs w:val="21"/>
              </w:rPr>
              <w:t>岁以下</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大专</w:t>
            </w:r>
          </w:p>
        </w:tc>
        <w:tc>
          <w:tcPr>
            <w:tcW w:w="1114"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会计</w:t>
            </w:r>
          </w:p>
        </w:tc>
        <w:tc>
          <w:tcPr>
            <w:tcW w:w="2553" w:type="dxa"/>
            <w:tcBorders>
              <w:tl2br w:val="nil"/>
              <w:tr2bl w:val="nil"/>
            </w:tcBorders>
            <w:vAlign w:val="center"/>
          </w:tcPr>
          <w:p w:rsidR="000C4101" w:rsidRDefault="000C4101" w:rsidP="000C4101">
            <w:pPr>
              <w:jc w:val="center"/>
            </w:pPr>
            <w:r w:rsidRPr="00AB4B99">
              <w:rPr>
                <w:rFonts w:ascii="Times New Roman" w:hAnsi="Times New Roman" w:cs="Times New Roman" w:hint="eastAsia"/>
                <w:szCs w:val="21"/>
              </w:rPr>
              <w:t>耀云中学</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79</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李雪琴</w:t>
            </w:r>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中专</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765F7C">
              <w:rPr>
                <w:rFonts w:ascii="Times New Roman" w:hAnsi="Times New Roman" w:cs="Times New Roman" w:hint="eastAsia"/>
                <w:szCs w:val="21"/>
              </w:rPr>
              <w:t>莲池社区</w:t>
            </w:r>
          </w:p>
        </w:tc>
      </w:tr>
      <w:tr w:rsidR="000C4101" w:rsidTr="000C4101">
        <w:trPr>
          <w:jc w:val="center"/>
        </w:trPr>
        <w:tc>
          <w:tcPr>
            <w:tcW w:w="880"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80</w:t>
            </w:r>
          </w:p>
        </w:tc>
        <w:tc>
          <w:tcPr>
            <w:tcW w:w="880" w:type="dxa"/>
            <w:tcBorders>
              <w:tl2br w:val="nil"/>
              <w:tr2bl w:val="nil"/>
            </w:tcBorders>
            <w:vAlign w:val="center"/>
          </w:tcPr>
          <w:p w:rsidR="000C4101" w:rsidRDefault="000C4101">
            <w:pPr>
              <w:jc w:val="center"/>
              <w:rPr>
                <w:rFonts w:ascii="Times New Roman" w:hAnsi="Times New Roman" w:cs="Times New Roman"/>
                <w:szCs w:val="21"/>
              </w:rPr>
            </w:pPr>
            <w:proofErr w:type="gramStart"/>
            <w:r>
              <w:rPr>
                <w:rFonts w:ascii="Times New Roman" w:hAnsi="Times New Roman" w:cs="Times New Roman" w:hint="eastAsia"/>
                <w:szCs w:val="21"/>
              </w:rPr>
              <w:t>余素珍</w:t>
            </w:r>
            <w:proofErr w:type="gramEnd"/>
          </w:p>
        </w:tc>
        <w:tc>
          <w:tcPr>
            <w:tcW w:w="88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女</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30~40</w:t>
            </w:r>
            <w:r>
              <w:rPr>
                <w:rFonts w:ascii="Times New Roman" w:hAnsi="Times New Roman" w:cs="Times New Roman" w:hint="eastAsia"/>
                <w:szCs w:val="21"/>
              </w:rPr>
              <w:t>岁</w:t>
            </w:r>
          </w:p>
        </w:tc>
        <w:tc>
          <w:tcPr>
            <w:tcW w:w="1112" w:type="dxa"/>
            <w:tcBorders>
              <w:tl2br w:val="nil"/>
              <w:tr2bl w:val="nil"/>
            </w:tcBorders>
            <w:vAlign w:val="center"/>
          </w:tcPr>
          <w:p w:rsidR="000C4101" w:rsidRDefault="000C4101">
            <w:pPr>
              <w:jc w:val="center"/>
              <w:rPr>
                <w:rFonts w:ascii="Times New Roman" w:hAnsi="Times New Roman" w:cs="Times New Roman"/>
                <w:szCs w:val="21"/>
              </w:rPr>
            </w:pPr>
            <w:r>
              <w:rPr>
                <w:rFonts w:ascii="Times New Roman" w:hAnsi="Times New Roman" w:cs="Times New Roman" w:hint="eastAsia"/>
                <w:szCs w:val="21"/>
              </w:rPr>
              <w:t>高中</w:t>
            </w:r>
          </w:p>
        </w:tc>
        <w:tc>
          <w:tcPr>
            <w:tcW w:w="1114" w:type="dxa"/>
            <w:tcBorders>
              <w:tl2br w:val="nil"/>
              <w:tr2bl w:val="nil"/>
            </w:tcBorders>
            <w:vAlign w:val="center"/>
          </w:tcPr>
          <w:p w:rsidR="000C4101" w:rsidRDefault="00BF5C30">
            <w:pPr>
              <w:jc w:val="center"/>
              <w:rPr>
                <w:rFonts w:ascii="Times New Roman" w:hAnsi="Times New Roman" w:cs="Times New Roman"/>
                <w:szCs w:val="21"/>
              </w:rPr>
            </w:pPr>
            <w:r>
              <w:rPr>
                <w:rFonts w:ascii="Times New Roman" w:hAnsi="Times New Roman" w:cs="Times New Roman" w:hint="eastAsia"/>
                <w:szCs w:val="21"/>
              </w:rPr>
              <w:t>职员</w:t>
            </w:r>
          </w:p>
        </w:tc>
        <w:tc>
          <w:tcPr>
            <w:tcW w:w="2553" w:type="dxa"/>
            <w:tcBorders>
              <w:tl2br w:val="nil"/>
              <w:tr2bl w:val="nil"/>
            </w:tcBorders>
            <w:vAlign w:val="center"/>
          </w:tcPr>
          <w:p w:rsidR="000C4101" w:rsidRDefault="000C4101" w:rsidP="000C4101">
            <w:pPr>
              <w:jc w:val="center"/>
            </w:pPr>
            <w:r w:rsidRPr="00765F7C">
              <w:rPr>
                <w:rFonts w:ascii="Times New Roman" w:hAnsi="Times New Roman" w:cs="Times New Roman" w:hint="eastAsia"/>
                <w:szCs w:val="21"/>
              </w:rPr>
              <w:t>莲池社区</w:t>
            </w:r>
          </w:p>
        </w:tc>
      </w:tr>
    </w:tbl>
    <w:p w:rsidR="003365D0" w:rsidRDefault="003365D0">
      <w:pPr>
        <w:rPr>
          <w:rFonts w:ascii="Times New Roman" w:hAnsi="Times New Roman" w:cs="Times New Roman"/>
          <w:b/>
          <w:bCs/>
          <w:sz w:val="24"/>
        </w:rPr>
      </w:pPr>
    </w:p>
    <w:p w:rsidR="003365D0" w:rsidRDefault="003365D0">
      <w:pPr>
        <w:jc w:val="center"/>
        <w:rPr>
          <w:rFonts w:ascii="Times New Roman" w:hAnsi="Times New Roman" w:cs="Times New Roman"/>
          <w:b/>
          <w:bCs/>
          <w:sz w:val="24"/>
        </w:rPr>
        <w:sectPr w:rsidR="003365D0">
          <w:pgSz w:w="11906" w:h="16838"/>
          <w:pgMar w:top="1440" w:right="1800" w:bottom="1440" w:left="1800" w:header="851" w:footer="992" w:gutter="0"/>
          <w:cols w:space="425"/>
          <w:docGrid w:type="lines" w:linePitch="312"/>
        </w:sectPr>
      </w:pPr>
    </w:p>
    <w:p w:rsidR="003365D0" w:rsidRDefault="00F913A3">
      <w:pPr>
        <w:spacing w:line="360" w:lineRule="auto"/>
        <w:rPr>
          <w:b/>
          <w:bCs/>
          <w:sz w:val="24"/>
        </w:rPr>
      </w:pPr>
      <w:r>
        <w:rPr>
          <w:rFonts w:hint="eastAsia"/>
          <w:b/>
          <w:bCs/>
          <w:sz w:val="24"/>
        </w:rPr>
        <w:lastRenderedPageBreak/>
        <w:t xml:space="preserve">9.2.2 </w:t>
      </w:r>
      <w:r>
        <w:rPr>
          <w:rFonts w:hint="eastAsia"/>
          <w:b/>
          <w:bCs/>
          <w:sz w:val="24"/>
        </w:rPr>
        <w:t>问卷调查结果分析</w:t>
      </w:r>
    </w:p>
    <w:p w:rsidR="003365D0" w:rsidRDefault="00F913A3">
      <w:pPr>
        <w:jc w:val="center"/>
        <w:rPr>
          <w:rFonts w:ascii="Times New Roman" w:hAnsi="Times New Roman" w:cs="Times New Roman"/>
          <w:b/>
          <w:bCs/>
          <w:sz w:val="24"/>
        </w:rPr>
      </w:pPr>
      <w:r>
        <w:rPr>
          <w:rFonts w:ascii="Times New Roman" w:hAnsi="Times New Roman" w:cs="Times New Roman" w:hint="eastAsia"/>
          <w:b/>
          <w:bCs/>
          <w:sz w:val="24"/>
        </w:rPr>
        <w:t>表</w:t>
      </w:r>
      <w:r>
        <w:rPr>
          <w:rFonts w:ascii="Times New Roman" w:hAnsi="Times New Roman" w:cs="Times New Roman" w:hint="eastAsia"/>
          <w:b/>
          <w:bCs/>
          <w:sz w:val="24"/>
        </w:rPr>
        <w:t xml:space="preserve">9.2-2 </w:t>
      </w:r>
      <w:r>
        <w:rPr>
          <w:rFonts w:ascii="Times New Roman" w:hAnsi="Times New Roman" w:cs="Times New Roman" w:hint="eastAsia"/>
          <w:b/>
          <w:bCs/>
          <w:sz w:val="24"/>
        </w:rPr>
        <w:t>问卷调查结果分析统计表</w:t>
      </w:r>
    </w:p>
    <w:tbl>
      <w:tblPr>
        <w:tblStyle w:val="a9"/>
        <w:tblW w:w="8532" w:type="dxa"/>
        <w:jc w:val="center"/>
        <w:tblBorders>
          <w:top w:val="thinThickSmallGap" w:sz="12" w:space="0" w:color="auto"/>
          <w:left w:val="none" w:sz="0" w:space="0" w:color="auto"/>
          <w:bottom w:val="thickThinSmallGap" w:sz="12" w:space="0" w:color="auto"/>
          <w:right w:val="none" w:sz="0" w:space="0" w:color="auto"/>
        </w:tblBorders>
        <w:tblLayout w:type="fixed"/>
        <w:tblLook w:val="04A0"/>
      </w:tblPr>
      <w:tblGrid>
        <w:gridCol w:w="916"/>
        <w:gridCol w:w="4313"/>
        <w:gridCol w:w="1087"/>
        <w:gridCol w:w="913"/>
        <w:gridCol w:w="1303"/>
      </w:tblGrid>
      <w:tr w:rsidR="003365D0">
        <w:trPr>
          <w:jc w:val="center"/>
        </w:trPr>
        <w:tc>
          <w:tcPr>
            <w:tcW w:w="6316" w:type="dxa"/>
            <w:gridSpan w:val="3"/>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调查内容</w:t>
            </w:r>
          </w:p>
        </w:tc>
        <w:tc>
          <w:tcPr>
            <w:tcW w:w="913"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人数</w:t>
            </w:r>
            <w:r>
              <w:rPr>
                <w:rFonts w:ascii="Times New Roman" w:hAnsi="Times New Roman" w:cs="Times New Roman" w:hint="eastAsia"/>
                <w:b/>
                <w:bCs/>
                <w:szCs w:val="21"/>
              </w:rPr>
              <w:t>/</w:t>
            </w:r>
            <w:proofErr w:type="gramStart"/>
            <w:r>
              <w:rPr>
                <w:rFonts w:ascii="Times New Roman" w:hAnsi="Times New Roman" w:cs="Times New Roman" w:hint="eastAsia"/>
                <w:b/>
                <w:bCs/>
                <w:szCs w:val="21"/>
              </w:rPr>
              <w:t>个</w:t>
            </w:r>
            <w:proofErr w:type="gramEnd"/>
          </w:p>
        </w:tc>
        <w:tc>
          <w:tcPr>
            <w:tcW w:w="1303" w:type="dxa"/>
            <w:tcBorders>
              <w:tl2br w:val="nil"/>
              <w:tr2bl w:val="nil"/>
            </w:tcBorders>
            <w:vAlign w:val="center"/>
          </w:tcPr>
          <w:p w:rsidR="003365D0" w:rsidRDefault="00F913A3">
            <w:pPr>
              <w:jc w:val="center"/>
              <w:rPr>
                <w:rFonts w:ascii="Times New Roman" w:hAnsi="Times New Roman" w:cs="Times New Roman"/>
                <w:b/>
                <w:bCs/>
                <w:szCs w:val="21"/>
              </w:rPr>
            </w:pPr>
            <w:r>
              <w:rPr>
                <w:rFonts w:ascii="Times New Roman" w:hAnsi="Times New Roman" w:cs="Times New Roman" w:hint="eastAsia"/>
                <w:b/>
                <w:bCs/>
                <w:szCs w:val="21"/>
              </w:rPr>
              <w:t>所占比例</w:t>
            </w:r>
            <w:r>
              <w:rPr>
                <w:rFonts w:ascii="Times New Roman" w:hAnsi="Times New Roman" w:cs="Times New Roman" w:hint="eastAsia"/>
                <w:b/>
                <w:bCs/>
                <w:szCs w:val="21"/>
              </w:rPr>
              <w:t>/%</w:t>
            </w:r>
          </w:p>
        </w:tc>
      </w:tr>
      <w:tr w:rsidR="003365D0">
        <w:trPr>
          <w:jc w:val="center"/>
        </w:trPr>
        <w:tc>
          <w:tcPr>
            <w:tcW w:w="916"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施工期</w:t>
            </w: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噪声对您的影响程度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没有影响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影响较轻</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扬尘对您的影响程度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没有影响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影响较轻</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废水对您的影响程度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没有影响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影响较轻</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是否有扰民现象或纠纷现象</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有</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r>
      <w:tr w:rsidR="003365D0">
        <w:trPr>
          <w:jc w:val="center"/>
        </w:trPr>
        <w:tc>
          <w:tcPr>
            <w:tcW w:w="916"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试营运期</w:t>
            </w: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废气对您的影响程度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没有影响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影响较轻</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废水对您的影响程度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没有影响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影响较轻</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噪声对您的影响程度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没有影响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影响较轻</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固体废物储运及处理处置对您的影响程度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没有影响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影响较轻</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影响较重</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是否发生过环境污染事故（如有，请注明原因）</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有</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没有</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val="restart"/>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您对该公司本项目环境保护工作满意程度</w:t>
            </w: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满意</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80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100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较满意</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r w:rsidR="003365D0">
        <w:trPr>
          <w:jc w:val="center"/>
        </w:trPr>
        <w:tc>
          <w:tcPr>
            <w:tcW w:w="916" w:type="dxa"/>
            <w:vMerge/>
            <w:tcBorders>
              <w:tl2br w:val="nil"/>
              <w:tr2bl w:val="nil"/>
            </w:tcBorders>
            <w:vAlign w:val="center"/>
          </w:tcPr>
          <w:p w:rsidR="003365D0" w:rsidRDefault="003365D0">
            <w:pPr>
              <w:jc w:val="center"/>
              <w:rPr>
                <w:rFonts w:ascii="Times New Roman" w:hAnsi="Times New Roman" w:cs="Times New Roman"/>
                <w:szCs w:val="21"/>
              </w:rPr>
            </w:pPr>
          </w:p>
        </w:tc>
        <w:tc>
          <w:tcPr>
            <w:tcW w:w="4313" w:type="dxa"/>
            <w:vMerge/>
            <w:tcBorders>
              <w:tl2br w:val="nil"/>
              <w:tr2bl w:val="nil"/>
            </w:tcBorders>
            <w:vAlign w:val="center"/>
          </w:tcPr>
          <w:p w:rsidR="003365D0" w:rsidRDefault="003365D0">
            <w:pPr>
              <w:jc w:val="center"/>
              <w:rPr>
                <w:rFonts w:ascii="Times New Roman" w:hAnsi="Times New Roman" w:cs="Times New Roman"/>
                <w:szCs w:val="21"/>
              </w:rPr>
            </w:pPr>
          </w:p>
        </w:tc>
        <w:tc>
          <w:tcPr>
            <w:tcW w:w="1087"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不满意</w:t>
            </w:r>
          </w:p>
        </w:tc>
        <w:tc>
          <w:tcPr>
            <w:tcW w:w="91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c>
          <w:tcPr>
            <w:tcW w:w="1303" w:type="dxa"/>
            <w:tcBorders>
              <w:tl2br w:val="nil"/>
              <w:tr2bl w:val="nil"/>
            </w:tcBorders>
            <w:vAlign w:val="center"/>
          </w:tcPr>
          <w:p w:rsidR="003365D0" w:rsidRDefault="00F913A3">
            <w:pPr>
              <w:jc w:val="center"/>
              <w:rPr>
                <w:rFonts w:ascii="Times New Roman" w:hAnsi="Times New Roman" w:cs="Times New Roman"/>
                <w:szCs w:val="21"/>
              </w:rPr>
            </w:pPr>
            <w:r>
              <w:rPr>
                <w:rFonts w:ascii="Times New Roman" w:hAnsi="Times New Roman" w:cs="Times New Roman" w:hint="eastAsia"/>
                <w:szCs w:val="21"/>
              </w:rPr>
              <w:t>0</w:t>
            </w:r>
          </w:p>
        </w:tc>
      </w:tr>
    </w:tbl>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本次验收问卷调查结果分析如下：</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）对</w:t>
      </w:r>
      <w:r>
        <w:rPr>
          <w:rFonts w:asciiTheme="minorEastAsia" w:hAnsiTheme="minorEastAsia" w:cstheme="minorEastAsia" w:hint="eastAsia"/>
          <w:sz w:val="24"/>
        </w:rPr>
        <w:t>“施工期噪声对您的影响程度”调查中，“没有影响”</w:t>
      </w:r>
      <w:r>
        <w:rPr>
          <w:rFonts w:ascii="Times New Roman" w:hAnsi="Times New Roman" w:cs="Times New Roman"/>
          <w:sz w:val="24"/>
        </w:rPr>
        <w:t>的调查对象占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hint="eastAsia"/>
          <w:sz w:val="24"/>
        </w:rPr>
        <w:t>“影响较轻”</w:t>
      </w:r>
      <w:r>
        <w:rPr>
          <w:rFonts w:ascii="Times New Roman" w:hAnsi="Times New Roman" w:cs="Times New Roman" w:hint="eastAsia"/>
          <w:sz w:val="24"/>
        </w:rPr>
        <w:t>和</w:t>
      </w:r>
      <w:r>
        <w:rPr>
          <w:rFonts w:asciiTheme="minorEastAsia" w:hAnsiTheme="minorEastAsia" w:cstheme="minorEastAsia" w:hint="eastAsia"/>
          <w:sz w:val="24"/>
        </w:rPr>
        <w:t>“影响较重”</w:t>
      </w:r>
      <w:r>
        <w:rPr>
          <w:rFonts w:ascii="Times New Roman" w:hAnsi="Times New Roman" w:cs="Times New Roman"/>
          <w:sz w:val="24"/>
        </w:rPr>
        <w:t>的调查对象占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说明项目</w:t>
      </w:r>
      <w:r>
        <w:rPr>
          <w:rFonts w:ascii="Times New Roman" w:hAnsi="Times New Roman" w:cs="Times New Roman" w:hint="eastAsia"/>
          <w:sz w:val="24"/>
        </w:rPr>
        <w:t>施工期</w:t>
      </w:r>
      <w:r>
        <w:rPr>
          <w:rFonts w:ascii="Times New Roman" w:hAnsi="Times New Roman" w:cs="Times New Roman"/>
          <w:sz w:val="24"/>
        </w:rPr>
        <w:t>噪声对周边环境影响较小。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）对</w:t>
      </w:r>
      <w:r>
        <w:rPr>
          <w:rFonts w:asciiTheme="minorEastAsia" w:hAnsiTheme="minorEastAsia" w:cstheme="minorEastAsia"/>
          <w:sz w:val="24"/>
        </w:rPr>
        <w:t>“施工期扬尘对</w:t>
      </w:r>
      <w:r>
        <w:rPr>
          <w:rFonts w:asciiTheme="minorEastAsia" w:hAnsiTheme="minorEastAsia" w:cstheme="minorEastAsia" w:hint="eastAsia"/>
          <w:sz w:val="24"/>
        </w:rPr>
        <w:t>您</w:t>
      </w:r>
      <w:r>
        <w:rPr>
          <w:rFonts w:asciiTheme="minorEastAsia" w:hAnsiTheme="minorEastAsia" w:cstheme="minorEastAsia"/>
          <w:sz w:val="24"/>
        </w:rPr>
        <w:t>的影响程度”</w:t>
      </w:r>
      <w:r>
        <w:rPr>
          <w:rFonts w:ascii="Times New Roman" w:hAnsi="Times New Roman" w:cs="Times New Roman"/>
          <w:sz w:val="24"/>
        </w:rPr>
        <w:t>调查中，</w:t>
      </w:r>
      <w:r>
        <w:rPr>
          <w:rFonts w:asciiTheme="minorEastAsia" w:hAnsiTheme="minorEastAsia" w:cstheme="minorEastAsia"/>
          <w:sz w:val="24"/>
        </w:rPr>
        <w:t>“没有影响”的</w:t>
      </w:r>
      <w:r>
        <w:rPr>
          <w:rFonts w:ascii="Times New Roman" w:hAnsi="Times New Roman" w:cs="Times New Roman"/>
          <w:sz w:val="24"/>
        </w:rPr>
        <w:t>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sz w:val="24"/>
        </w:rPr>
        <w:t>“影响较轻”和“影响较重”</w:t>
      </w:r>
      <w:r>
        <w:rPr>
          <w:rFonts w:ascii="Times New Roman" w:hAnsi="Times New Roman" w:cs="Times New Roman"/>
          <w:sz w:val="24"/>
        </w:rPr>
        <w:t>的调查对象占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说明项目建设对周边环境大气影响较小。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lastRenderedPageBreak/>
        <w:t>（</w:t>
      </w:r>
      <w:r>
        <w:rPr>
          <w:rFonts w:ascii="Times New Roman" w:hAnsi="Times New Roman" w:cs="Times New Roman"/>
          <w:sz w:val="24"/>
        </w:rPr>
        <w:t>3</w:t>
      </w:r>
      <w:r>
        <w:rPr>
          <w:rFonts w:ascii="Times New Roman" w:hAnsi="Times New Roman" w:cs="Times New Roman"/>
          <w:sz w:val="24"/>
        </w:rPr>
        <w:t>）对</w:t>
      </w:r>
      <w:r>
        <w:rPr>
          <w:rFonts w:asciiTheme="minorEastAsia" w:hAnsiTheme="minorEastAsia" w:cstheme="minorEastAsia"/>
          <w:sz w:val="24"/>
        </w:rPr>
        <w:t>“施工期废水对</w:t>
      </w:r>
      <w:r>
        <w:rPr>
          <w:rFonts w:asciiTheme="minorEastAsia" w:hAnsiTheme="minorEastAsia" w:cstheme="minorEastAsia" w:hint="eastAsia"/>
          <w:sz w:val="24"/>
        </w:rPr>
        <w:t>您</w:t>
      </w:r>
      <w:r>
        <w:rPr>
          <w:rFonts w:asciiTheme="minorEastAsia" w:hAnsiTheme="minorEastAsia" w:cstheme="minorEastAsia"/>
          <w:sz w:val="24"/>
        </w:rPr>
        <w:t>的影响程度”调查中，“没有影响”</w:t>
      </w:r>
      <w:r>
        <w:rPr>
          <w:rFonts w:ascii="Times New Roman" w:hAnsi="Times New Roman" w:cs="Times New Roman"/>
          <w:sz w:val="24"/>
        </w:rPr>
        <w:t>的调查对象占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sz w:val="24"/>
        </w:rPr>
        <w:t>“影响较轻”和“影响较重”</w:t>
      </w:r>
      <w:r>
        <w:rPr>
          <w:rFonts w:ascii="Times New Roman" w:hAnsi="Times New Roman" w:cs="Times New Roman"/>
          <w:sz w:val="24"/>
        </w:rPr>
        <w:t>的调查对象占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说明项目</w:t>
      </w:r>
      <w:r>
        <w:rPr>
          <w:rFonts w:ascii="Times New Roman" w:hAnsi="Times New Roman" w:cs="Times New Roman" w:hint="eastAsia"/>
          <w:sz w:val="24"/>
        </w:rPr>
        <w:t>施工期废水排放</w:t>
      </w:r>
      <w:r>
        <w:rPr>
          <w:rFonts w:ascii="Times New Roman" w:hAnsi="Times New Roman" w:cs="Times New Roman"/>
          <w:sz w:val="24"/>
        </w:rPr>
        <w:t>对周边环境影响较小。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）对</w:t>
      </w:r>
      <w:r>
        <w:rPr>
          <w:rFonts w:asciiTheme="minorEastAsia" w:hAnsiTheme="minorEastAsia" w:cstheme="minorEastAsia" w:hint="eastAsia"/>
          <w:sz w:val="24"/>
        </w:rPr>
        <w:t>“施工期是否有扰民现象或纠纷”调查中，“没有”的</w:t>
      </w:r>
      <w:r>
        <w:rPr>
          <w:rFonts w:ascii="Times New Roman" w:hAnsi="Times New Roman" w:cs="Times New Roman"/>
          <w:sz w:val="24"/>
        </w:rPr>
        <w:t>调查对象占</w:t>
      </w:r>
      <w:r>
        <w:rPr>
          <w:rFonts w:ascii="Times New Roman" w:hAnsi="Times New Roman" w:cs="Times New Roman"/>
          <w:sz w:val="24"/>
        </w:rPr>
        <w:t>100%</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有</w:t>
      </w:r>
      <w:r>
        <w:rPr>
          <w:rFonts w:ascii="Times New Roman" w:hAnsi="Times New Roman" w:cs="Times New Roman"/>
          <w:sz w:val="24"/>
        </w:rPr>
        <w:t>”</w:t>
      </w:r>
      <w:r>
        <w:rPr>
          <w:rFonts w:ascii="Times New Roman" w:hAnsi="Times New Roman" w:cs="Times New Roman"/>
          <w:sz w:val="24"/>
        </w:rPr>
        <w:t>的调查对象占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说明项目建设对周边居民生活</w:t>
      </w:r>
      <w:r>
        <w:rPr>
          <w:rFonts w:ascii="Times New Roman" w:hAnsi="Times New Roman" w:cs="Times New Roman" w:hint="eastAsia"/>
          <w:sz w:val="24"/>
        </w:rPr>
        <w:t>造成的</w:t>
      </w:r>
      <w:r>
        <w:rPr>
          <w:rFonts w:ascii="Times New Roman" w:hAnsi="Times New Roman" w:cs="Times New Roman"/>
          <w:sz w:val="24"/>
        </w:rPr>
        <w:t>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）对</w:t>
      </w:r>
      <w:r>
        <w:rPr>
          <w:rFonts w:asciiTheme="minorEastAsia" w:hAnsiTheme="minorEastAsia" w:cstheme="minorEastAsia" w:hint="eastAsia"/>
          <w:sz w:val="24"/>
        </w:rPr>
        <w:t>“试营运期废气对您的影响程度”调查中，“没有影响”的</w:t>
      </w:r>
      <w:r>
        <w:rPr>
          <w:rFonts w:ascii="Times New Roman" w:hAnsi="Times New Roman" w:cs="Times New Roman"/>
          <w:sz w:val="24"/>
        </w:rPr>
        <w:t>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sz w:val="24"/>
        </w:rPr>
        <w:t>“影响较轻”和“影响较重”的</w:t>
      </w:r>
      <w:r>
        <w:rPr>
          <w:rFonts w:ascii="Times New Roman" w:hAnsi="Times New Roman" w:cs="Times New Roman"/>
          <w:sz w:val="24"/>
        </w:rPr>
        <w:t>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说明该项目</w:t>
      </w:r>
      <w:r>
        <w:rPr>
          <w:rFonts w:ascii="Times New Roman" w:hAnsi="Times New Roman" w:cs="Times New Roman" w:hint="eastAsia"/>
          <w:sz w:val="24"/>
        </w:rPr>
        <w:t>试营运</w:t>
      </w:r>
      <w:r>
        <w:rPr>
          <w:rFonts w:ascii="Times New Roman" w:hAnsi="Times New Roman" w:cs="Times New Roman"/>
          <w:sz w:val="24"/>
        </w:rPr>
        <w:t>期</w:t>
      </w:r>
      <w:r>
        <w:rPr>
          <w:rFonts w:ascii="Times New Roman" w:hAnsi="Times New Roman" w:cs="Times New Roman" w:hint="eastAsia"/>
          <w:sz w:val="24"/>
        </w:rPr>
        <w:t>废气排放</w:t>
      </w:r>
      <w:r>
        <w:rPr>
          <w:rFonts w:ascii="Times New Roman" w:hAnsi="Times New Roman" w:cs="Times New Roman"/>
          <w:sz w:val="24"/>
        </w:rPr>
        <w:t>对周边环境影响较小。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）对</w:t>
      </w:r>
      <w:r>
        <w:rPr>
          <w:rFonts w:asciiTheme="minorEastAsia" w:hAnsiTheme="minorEastAsia" w:cstheme="minorEastAsia" w:hint="eastAsia"/>
          <w:sz w:val="24"/>
        </w:rPr>
        <w:t>“试营运期废水对您的影响程度”调查中，“没有影响”</w:t>
      </w:r>
      <w:r>
        <w:rPr>
          <w:rFonts w:ascii="Times New Roman" w:hAnsi="Times New Roman" w:cs="Times New Roman"/>
          <w:sz w:val="24"/>
        </w:rPr>
        <w:t>的调查对象占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sz w:val="24"/>
        </w:rPr>
        <w:t>“影响较轻”</w:t>
      </w:r>
      <w:r>
        <w:rPr>
          <w:rFonts w:asciiTheme="minorEastAsia" w:hAnsiTheme="minorEastAsia" w:cstheme="minorEastAsia" w:hint="eastAsia"/>
          <w:sz w:val="24"/>
        </w:rPr>
        <w:t>和</w:t>
      </w:r>
      <w:r>
        <w:rPr>
          <w:rFonts w:asciiTheme="minorEastAsia" w:hAnsiTheme="minorEastAsia" w:cstheme="minorEastAsia"/>
          <w:sz w:val="24"/>
        </w:rPr>
        <w:t>“影响较重”的</w:t>
      </w:r>
      <w:r>
        <w:rPr>
          <w:rFonts w:ascii="Times New Roman" w:hAnsi="Times New Roman" w:cs="Times New Roman"/>
          <w:sz w:val="24"/>
        </w:rPr>
        <w:t>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说明该项目</w:t>
      </w:r>
      <w:r>
        <w:rPr>
          <w:rFonts w:ascii="Times New Roman" w:hAnsi="Times New Roman" w:cs="Times New Roman" w:hint="eastAsia"/>
          <w:sz w:val="24"/>
        </w:rPr>
        <w:t>试营运</w:t>
      </w:r>
      <w:r>
        <w:rPr>
          <w:rFonts w:ascii="Times New Roman" w:hAnsi="Times New Roman" w:cs="Times New Roman"/>
          <w:sz w:val="24"/>
        </w:rPr>
        <w:t>期废水</w:t>
      </w:r>
      <w:r>
        <w:rPr>
          <w:rFonts w:ascii="Times New Roman" w:hAnsi="Times New Roman" w:cs="Times New Roman" w:hint="eastAsia"/>
          <w:sz w:val="24"/>
        </w:rPr>
        <w:t>排放</w:t>
      </w:r>
      <w:r>
        <w:rPr>
          <w:rFonts w:ascii="Times New Roman" w:hAnsi="Times New Roman" w:cs="Times New Roman"/>
          <w:sz w:val="24"/>
        </w:rPr>
        <w:t>对周边环境影响较小。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7</w:t>
      </w:r>
      <w:r>
        <w:rPr>
          <w:rFonts w:ascii="Times New Roman" w:hAnsi="Times New Roman" w:cs="Times New Roman"/>
          <w:sz w:val="24"/>
        </w:rPr>
        <w:t>）对</w:t>
      </w:r>
      <w:r>
        <w:rPr>
          <w:rFonts w:asciiTheme="minorEastAsia" w:hAnsiTheme="minorEastAsia" w:cstheme="minorEastAsia"/>
          <w:sz w:val="24"/>
        </w:rPr>
        <w:t>“试</w:t>
      </w:r>
      <w:r>
        <w:rPr>
          <w:rFonts w:asciiTheme="minorEastAsia" w:hAnsiTheme="minorEastAsia" w:cstheme="minorEastAsia" w:hint="eastAsia"/>
          <w:sz w:val="24"/>
        </w:rPr>
        <w:t>营运</w:t>
      </w:r>
      <w:r>
        <w:rPr>
          <w:rFonts w:asciiTheme="minorEastAsia" w:hAnsiTheme="minorEastAsia" w:cstheme="minorEastAsia"/>
          <w:sz w:val="24"/>
        </w:rPr>
        <w:t>期噪声对</w:t>
      </w:r>
      <w:r>
        <w:rPr>
          <w:rFonts w:asciiTheme="minorEastAsia" w:hAnsiTheme="minorEastAsia" w:cstheme="minorEastAsia" w:hint="eastAsia"/>
          <w:sz w:val="24"/>
        </w:rPr>
        <w:t>您</w:t>
      </w:r>
      <w:r>
        <w:rPr>
          <w:rFonts w:asciiTheme="minorEastAsia" w:hAnsiTheme="minorEastAsia" w:cstheme="minorEastAsia"/>
          <w:sz w:val="24"/>
        </w:rPr>
        <w:t>的影响程度”调查中，“没有影响”</w:t>
      </w:r>
      <w:r>
        <w:rPr>
          <w:rFonts w:ascii="Times New Roman" w:hAnsi="Times New Roman" w:cs="Times New Roman"/>
          <w:sz w:val="24"/>
        </w:rPr>
        <w:t>的调查对象占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sz w:val="24"/>
        </w:rPr>
        <w:t>“影响较轻”和“影响较重”的</w:t>
      </w:r>
      <w:r>
        <w:rPr>
          <w:rFonts w:ascii="Times New Roman" w:hAnsi="Times New Roman" w:cs="Times New Roman"/>
          <w:sz w:val="24"/>
        </w:rPr>
        <w:t>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说明该项目</w:t>
      </w:r>
      <w:r>
        <w:rPr>
          <w:rFonts w:ascii="Times New Roman" w:hAnsi="Times New Roman" w:cs="Times New Roman" w:hint="eastAsia"/>
          <w:sz w:val="24"/>
        </w:rPr>
        <w:t>试营运</w:t>
      </w:r>
      <w:r>
        <w:rPr>
          <w:rFonts w:ascii="Times New Roman" w:hAnsi="Times New Roman" w:cs="Times New Roman"/>
          <w:sz w:val="24"/>
        </w:rPr>
        <w:t>期噪声对周边环境影响较小。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8</w:t>
      </w:r>
      <w:r>
        <w:rPr>
          <w:rFonts w:ascii="Times New Roman" w:hAnsi="Times New Roman" w:cs="Times New Roman"/>
          <w:sz w:val="24"/>
        </w:rPr>
        <w:t>）对</w:t>
      </w:r>
      <w:r>
        <w:rPr>
          <w:rFonts w:asciiTheme="minorEastAsia" w:hAnsiTheme="minorEastAsia" w:cstheme="minorEastAsia"/>
          <w:sz w:val="24"/>
        </w:rPr>
        <w:t>“试</w:t>
      </w:r>
      <w:r>
        <w:rPr>
          <w:rFonts w:asciiTheme="minorEastAsia" w:hAnsiTheme="minorEastAsia" w:cstheme="minorEastAsia" w:hint="eastAsia"/>
          <w:sz w:val="24"/>
        </w:rPr>
        <w:t>营运</w:t>
      </w:r>
      <w:r>
        <w:rPr>
          <w:rFonts w:asciiTheme="minorEastAsia" w:hAnsiTheme="minorEastAsia" w:cstheme="minorEastAsia"/>
          <w:sz w:val="24"/>
        </w:rPr>
        <w:t>期固体废物储运及处理处置对</w:t>
      </w:r>
      <w:r>
        <w:rPr>
          <w:rFonts w:asciiTheme="minorEastAsia" w:hAnsiTheme="minorEastAsia" w:cstheme="minorEastAsia" w:hint="eastAsia"/>
          <w:sz w:val="24"/>
        </w:rPr>
        <w:t>您</w:t>
      </w:r>
      <w:r>
        <w:rPr>
          <w:rFonts w:asciiTheme="minorEastAsia" w:hAnsiTheme="minorEastAsia" w:cstheme="minorEastAsia"/>
          <w:sz w:val="24"/>
        </w:rPr>
        <w:t>的影响程度”调</w:t>
      </w:r>
      <w:r>
        <w:rPr>
          <w:rFonts w:ascii="Times New Roman" w:hAnsi="Times New Roman" w:cs="Times New Roman"/>
          <w:sz w:val="24"/>
        </w:rPr>
        <w:t>查中，</w:t>
      </w:r>
      <w:r>
        <w:rPr>
          <w:rFonts w:asciiTheme="minorEastAsia" w:hAnsiTheme="minorEastAsia" w:cstheme="minorEastAsia"/>
          <w:sz w:val="24"/>
        </w:rPr>
        <w:t>“没有影响”的</w:t>
      </w:r>
      <w:r>
        <w:rPr>
          <w:rFonts w:ascii="Times New Roman" w:hAnsi="Times New Roman" w:cs="Times New Roman"/>
          <w:sz w:val="24"/>
        </w:rPr>
        <w:t>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sz w:val="24"/>
        </w:rPr>
        <w:t>“影响较轻”和“影响较重”</w:t>
      </w:r>
      <w:r>
        <w:rPr>
          <w:rFonts w:ascii="Times New Roman" w:hAnsi="Times New Roman" w:cs="Times New Roman"/>
          <w:sz w:val="24"/>
        </w:rPr>
        <w:t>的调查对象占</w:t>
      </w:r>
      <w:r>
        <w:rPr>
          <w:rFonts w:ascii="Times New Roman" w:hAnsi="Times New Roman" w:cs="Times New Roman"/>
          <w:sz w:val="24"/>
        </w:rPr>
        <w:t>0%</w:t>
      </w:r>
      <w:r>
        <w:rPr>
          <w:rFonts w:ascii="Times New Roman" w:hAnsi="Times New Roman" w:cs="Times New Roman" w:hint="eastAsia"/>
          <w:sz w:val="24"/>
        </w:rPr>
        <w:t>，</w:t>
      </w:r>
      <w:r>
        <w:rPr>
          <w:rFonts w:ascii="Times New Roman" w:hAnsi="Times New Roman" w:cs="Times New Roman"/>
          <w:sz w:val="24"/>
        </w:rPr>
        <w:t>说明该项目</w:t>
      </w:r>
      <w:r>
        <w:rPr>
          <w:rFonts w:ascii="Times New Roman" w:hAnsi="Times New Roman" w:cs="Times New Roman" w:hint="eastAsia"/>
          <w:sz w:val="24"/>
        </w:rPr>
        <w:t>试营运</w:t>
      </w:r>
      <w:r>
        <w:rPr>
          <w:rFonts w:ascii="Times New Roman" w:hAnsi="Times New Roman" w:cs="Times New Roman"/>
          <w:sz w:val="24"/>
        </w:rPr>
        <w:t>期固体废物储运及处理处置对周边环境影响较小。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9</w:t>
      </w:r>
      <w:r>
        <w:rPr>
          <w:rFonts w:ascii="Times New Roman" w:hAnsi="Times New Roman" w:cs="Times New Roman"/>
          <w:sz w:val="24"/>
        </w:rPr>
        <w:t>）对</w:t>
      </w:r>
      <w:r>
        <w:rPr>
          <w:rFonts w:asciiTheme="minorEastAsia" w:hAnsiTheme="minorEastAsia" w:cstheme="minorEastAsia" w:hint="eastAsia"/>
          <w:sz w:val="24"/>
        </w:rPr>
        <w:t>“是否发生过环境污染事故（如有，请注明原因）”调查中，“没有”</w:t>
      </w:r>
      <w:r>
        <w:rPr>
          <w:rFonts w:ascii="Times New Roman" w:hAnsi="Times New Roman" w:cs="Times New Roman"/>
          <w:sz w:val="24"/>
        </w:rPr>
        <w:t>的调查对象占</w:t>
      </w:r>
      <w:r>
        <w:rPr>
          <w:rFonts w:ascii="Times New Roman" w:hAnsi="Times New Roman" w:cs="Times New Roman"/>
          <w:sz w:val="24"/>
        </w:rPr>
        <w:t>100%</w:t>
      </w:r>
      <w:r>
        <w:rPr>
          <w:rFonts w:ascii="Times New Roman" w:hAnsi="Times New Roman" w:cs="Times New Roman"/>
          <w:sz w:val="24"/>
        </w:rPr>
        <w:t>，说明该项目</w:t>
      </w:r>
      <w:r>
        <w:rPr>
          <w:rFonts w:ascii="Times New Roman" w:hAnsi="Times New Roman" w:cs="Times New Roman" w:hint="eastAsia"/>
          <w:sz w:val="24"/>
        </w:rPr>
        <w:t>试营运</w:t>
      </w:r>
      <w:r>
        <w:rPr>
          <w:rFonts w:ascii="Times New Roman" w:hAnsi="Times New Roman" w:cs="Times New Roman"/>
          <w:sz w:val="24"/>
        </w:rPr>
        <w:t>期未发生过环境污染事故。</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10</w:t>
      </w:r>
      <w:r>
        <w:rPr>
          <w:rFonts w:ascii="Times New Roman" w:hAnsi="Times New Roman" w:cs="Times New Roman"/>
          <w:sz w:val="24"/>
        </w:rPr>
        <w:t>）对</w:t>
      </w:r>
      <w:r>
        <w:rPr>
          <w:rFonts w:asciiTheme="minorEastAsia" w:hAnsiTheme="minorEastAsia" w:cstheme="minorEastAsia" w:hint="eastAsia"/>
          <w:sz w:val="24"/>
        </w:rPr>
        <w:t>“您对该公司本项目环境保护工作满意程度”调查中，“满意”</w:t>
      </w:r>
      <w:r>
        <w:rPr>
          <w:rFonts w:ascii="Times New Roman" w:hAnsi="Times New Roman" w:cs="Times New Roman"/>
          <w:sz w:val="24"/>
        </w:rPr>
        <w:t>的调查对象占</w:t>
      </w:r>
      <w:r>
        <w:rPr>
          <w:rFonts w:ascii="Times New Roman" w:hAnsi="Times New Roman" w:cs="Times New Roman"/>
          <w:sz w:val="24"/>
        </w:rPr>
        <w:t>100%</w:t>
      </w:r>
      <w:r>
        <w:rPr>
          <w:rFonts w:ascii="Times New Roman" w:hAnsi="Times New Roman" w:cs="Times New Roman"/>
          <w:sz w:val="24"/>
        </w:rPr>
        <w:t>，</w:t>
      </w:r>
      <w:r>
        <w:rPr>
          <w:rFonts w:asciiTheme="minorEastAsia" w:hAnsiTheme="minorEastAsia" w:cstheme="minorEastAsia" w:hint="eastAsia"/>
          <w:sz w:val="24"/>
        </w:rPr>
        <w:t>“较满意”和“不满意”的</w:t>
      </w:r>
      <w:r>
        <w:rPr>
          <w:rFonts w:ascii="Times New Roman" w:hAnsi="Times New Roman" w:cs="Times New Roman"/>
          <w:sz w:val="24"/>
        </w:rPr>
        <w:t>调查对象占</w:t>
      </w:r>
      <w:r>
        <w:rPr>
          <w:rFonts w:ascii="Times New Roman" w:hAnsi="Times New Roman" w:cs="Times New Roman"/>
          <w:sz w:val="24"/>
        </w:rPr>
        <w:t>0%</w:t>
      </w:r>
      <w:r>
        <w:rPr>
          <w:rFonts w:ascii="Times New Roman" w:hAnsi="Times New Roman" w:cs="Times New Roman"/>
          <w:sz w:val="24"/>
        </w:rPr>
        <w:t>，说明该项目</w:t>
      </w:r>
      <w:r>
        <w:rPr>
          <w:rFonts w:ascii="Times New Roman" w:hAnsi="Times New Roman" w:cs="Times New Roman" w:hint="eastAsia"/>
          <w:sz w:val="24"/>
        </w:rPr>
        <w:t>试营运</w:t>
      </w:r>
      <w:r>
        <w:rPr>
          <w:rFonts w:ascii="Times New Roman" w:hAnsi="Times New Roman" w:cs="Times New Roman"/>
          <w:sz w:val="24"/>
        </w:rPr>
        <w:t>期周边居民对本项目的环境保护工作</w:t>
      </w:r>
      <w:r>
        <w:rPr>
          <w:rFonts w:ascii="Times New Roman" w:hAnsi="Times New Roman" w:cs="Times New Roman" w:hint="eastAsia"/>
          <w:sz w:val="24"/>
        </w:rPr>
        <w:t>总体</w:t>
      </w:r>
      <w:r>
        <w:rPr>
          <w:rFonts w:ascii="Times New Roman" w:hAnsi="Times New Roman" w:cs="Times New Roman"/>
          <w:sz w:val="24"/>
        </w:rPr>
        <w:t>满意。</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sz w:val="24"/>
        </w:rPr>
        <w:t>总体来说，该项目的建设得到了调查对象的支持。</w:t>
      </w:r>
    </w:p>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pStyle w:val="1"/>
        <w:spacing w:before="156" w:after="156"/>
      </w:pPr>
      <w:bookmarkStart w:id="42" w:name="_Toc24527"/>
      <w:r>
        <w:rPr>
          <w:rFonts w:hint="eastAsia"/>
        </w:rPr>
        <w:lastRenderedPageBreak/>
        <w:t>十、验收结论及建议</w:t>
      </w:r>
      <w:bookmarkEnd w:id="42"/>
    </w:p>
    <w:p w:rsidR="003365D0" w:rsidRDefault="00F913A3">
      <w:pPr>
        <w:pStyle w:val="2"/>
      </w:pPr>
      <w:bookmarkStart w:id="43" w:name="_Toc9528"/>
      <w:r>
        <w:rPr>
          <w:rFonts w:hint="eastAsia"/>
        </w:rPr>
        <w:t xml:space="preserve">10.1 </w:t>
      </w:r>
      <w:r>
        <w:rPr>
          <w:rFonts w:hint="eastAsia"/>
        </w:rPr>
        <w:t>结论</w:t>
      </w:r>
      <w:bookmarkEnd w:id="43"/>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依据该项目竣工环境保护验收监测结果、环境管理检查结果和公众意见调查结果，得出如下结论：</w:t>
      </w:r>
    </w:p>
    <w:p w:rsidR="003365D0" w:rsidRDefault="00F913A3">
      <w:pPr>
        <w:spacing w:line="360" w:lineRule="auto"/>
        <w:rPr>
          <w:b/>
          <w:bCs/>
          <w:sz w:val="24"/>
        </w:rPr>
      </w:pPr>
      <w:r>
        <w:rPr>
          <w:rFonts w:hint="eastAsia"/>
          <w:b/>
          <w:bCs/>
          <w:sz w:val="24"/>
        </w:rPr>
        <w:t>10.1.1</w:t>
      </w:r>
      <w:r>
        <w:rPr>
          <w:rFonts w:hint="eastAsia"/>
          <w:b/>
          <w:bCs/>
          <w:sz w:val="24"/>
        </w:rPr>
        <w:t>建设项目“三同时”执行情况</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该</w:t>
      </w:r>
      <w:proofErr w:type="gramStart"/>
      <w:r>
        <w:rPr>
          <w:rFonts w:ascii="Times New Roman" w:hAnsi="Times New Roman" w:cs="Times New Roman" w:hint="eastAsia"/>
          <w:sz w:val="24"/>
        </w:rPr>
        <w:t>项目环评手续</w:t>
      </w:r>
      <w:proofErr w:type="gramEnd"/>
      <w:r>
        <w:rPr>
          <w:rFonts w:ascii="Times New Roman" w:hAnsi="Times New Roman" w:cs="Times New Roman" w:hint="eastAsia"/>
          <w:sz w:val="24"/>
        </w:rPr>
        <w:t>齐全，依照环</w:t>
      </w:r>
      <w:proofErr w:type="gramStart"/>
      <w:r>
        <w:rPr>
          <w:rFonts w:ascii="Times New Roman" w:hAnsi="Times New Roman" w:cs="Times New Roman" w:hint="eastAsia"/>
          <w:sz w:val="24"/>
        </w:rPr>
        <w:t>评及其</w:t>
      </w:r>
      <w:proofErr w:type="gramEnd"/>
      <w:r>
        <w:rPr>
          <w:rFonts w:ascii="Times New Roman" w:hAnsi="Times New Roman" w:cs="Times New Roman" w:hint="eastAsia"/>
          <w:sz w:val="24"/>
        </w:rPr>
        <w:t>批复文件要求落实了环保措施，并按照“三同时”制度要求与主体工程同时设计、同时竣工、同时投入使用</w:t>
      </w:r>
    </w:p>
    <w:p w:rsidR="003365D0" w:rsidRDefault="00F913A3">
      <w:pPr>
        <w:spacing w:line="360" w:lineRule="auto"/>
        <w:rPr>
          <w:rFonts w:ascii="Times New Roman" w:hAnsi="Times New Roman" w:cs="Times New Roman"/>
          <w:b/>
          <w:bCs/>
          <w:sz w:val="24"/>
        </w:rPr>
      </w:pPr>
      <w:r>
        <w:rPr>
          <w:rFonts w:ascii="Times New Roman" w:hAnsi="Times New Roman" w:cs="Times New Roman"/>
          <w:b/>
          <w:bCs/>
          <w:sz w:val="24"/>
        </w:rPr>
        <w:t>1</w:t>
      </w:r>
      <w:r>
        <w:rPr>
          <w:rFonts w:ascii="Times New Roman" w:hAnsi="Times New Roman" w:cs="Times New Roman" w:hint="eastAsia"/>
          <w:b/>
          <w:bCs/>
          <w:sz w:val="24"/>
        </w:rPr>
        <w:t>0</w:t>
      </w:r>
      <w:r>
        <w:rPr>
          <w:rFonts w:ascii="Times New Roman" w:hAnsi="Times New Roman" w:cs="Times New Roman"/>
          <w:b/>
          <w:bCs/>
          <w:sz w:val="24"/>
        </w:rPr>
        <w:t>.1.</w:t>
      </w:r>
      <w:r>
        <w:rPr>
          <w:rFonts w:ascii="Times New Roman" w:hAnsi="Times New Roman" w:cs="Times New Roman" w:hint="eastAsia"/>
          <w:b/>
          <w:bCs/>
          <w:sz w:val="24"/>
        </w:rPr>
        <w:t>2</w:t>
      </w:r>
      <w:r>
        <w:rPr>
          <w:rFonts w:ascii="Times New Roman" w:hAnsi="Times New Roman" w:cs="Times New Roman" w:hint="eastAsia"/>
          <w:b/>
          <w:bCs/>
          <w:sz w:val="24"/>
        </w:rPr>
        <w:t>污染物排放浓度、排放速率和总量达标情况</w:t>
      </w:r>
    </w:p>
    <w:p w:rsidR="003365D0" w:rsidRDefault="00F913A3">
      <w:pPr>
        <w:spacing w:line="360" w:lineRule="auto"/>
        <w:ind w:firstLineChars="200" w:firstLine="482"/>
        <w:rPr>
          <w:rFonts w:ascii="Times New Roman" w:hAnsi="Times New Roman" w:cs="Times New Roman"/>
          <w:b/>
          <w:bCs/>
          <w:sz w:val="24"/>
        </w:rPr>
      </w:pPr>
      <w:r>
        <w:rPr>
          <w:rFonts w:ascii="Times New Roman" w:hAnsi="Times New Roman" w:cs="Times New Roman" w:hint="eastAsia"/>
          <w:b/>
          <w:bCs/>
          <w:sz w:val="24"/>
        </w:rPr>
        <w:t>污水</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验收监测期间，项目污水处理站出口水质均满足《医疗机构水污染物排放标准》（</w:t>
      </w:r>
      <w:r>
        <w:rPr>
          <w:rFonts w:ascii="Times New Roman" w:hAnsi="Times New Roman" w:cs="Times New Roman"/>
          <w:sz w:val="24"/>
        </w:rPr>
        <w:t>GB 18466-2005</w:t>
      </w:r>
      <w:r>
        <w:rPr>
          <w:rFonts w:ascii="Times New Roman" w:hAnsi="Times New Roman" w:cs="Times New Roman"/>
          <w:sz w:val="24"/>
        </w:rPr>
        <w:t>）表</w:t>
      </w:r>
      <w:r>
        <w:rPr>
          <w:rFonts w:ascii="Times New Roman" w:hAnsi="Times New Roman" w:cs="Times New Roman"/>
          <w:sz w:val="24"/>
        </w:rPr>
        <w:t>2</w:t>
      </w:r>
      <w:r w:rsidR="00E95777">
        <w:rPr>
          <w:rFonts w:ascii="Times New Roman" w:hAnsi="Times New Roman" w:cs="Times New Roman"/>
          <w:sz w:val="24"/>
        </w:rPr>
        <w:t>中预处理标准及</w:t>
      </w:r>
      <w:proofErr w:type="gramStart"/>
      <w:r w:rsidR="00E95777">
        <w:rPr>
          <w:rFonts w:ascii="Times New Roman" w:hAnsi="Times New Roman" w:cs="Times New Roman"/>
          <w:sz w:val="24"/>
        </w:rPr>
        <w:t>颍</w:t>
      </w:r>
      <w:proofErr w:type="gramEnd"/>
      <w:r w:rsidR="00E95777">
        <w:rPr>
          <w:rFonts w:ascii="Times New Roman" w:hAnsi="Times New Roman" w:cs="Times New Roman" w:hint="eastAsia"/>
          <w:sz w:val="24"/>
        </w:rPr>
        <w:t>南</w:t>
      </w:r>
      <w:r>
        <w:rPr>
          <w:rFonts w:ascii="Times New Roman" w:hAnsi="Times New Roman" w:cs="Times New Roman"/>
          <w:sz w:val="24"/>
        </w:rPr>
        <w:t>污水处理厂接管标准中较严格的标准。</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项目污水处理站对悬浮物、化学需氧量、氨氮和生化需氧量去除效率分别为</w:t>
      </w:r>
      <w:r w:rsidR="00E95777">
        <w:rPr>
          <w:rFonts w:ascii="Times New Roman" w:hAnsi="Times New Roman" w:cs="Times New Roman"/>
          <w:sz w:val="24"/>
        </w:rPr>
        <w:t>8</w:t>
      </w:r>
      <w:r w:rsidR="00E95777">
        <w:rPr>
          <w:rFonts w:ascii="Times New Roman" w:hAnsi="Times New Roman" w:cs="Times New Roman" w:hint="eastAsia"/>
          <w:sz w:val="24"/>
        </w:rPr>
        <w:t>0</w:t>
      </w:r>
      <w:r>
        <w:rPr>
          <w:rFonts w:ascii="Times New Roman" w:hAnsi="Times New Roman" w:cs="Times New Roman"/>
          <w:sz w:val="24"/>
        </w:rPr>
        <w:t>%</w:t>
      </w:r>
      <w:r>
        <w:rPr>
          <w:rFonts w:ascii="Times New Roman" w:hAnsi="Times New Roman" w:cs="Times New Roman"/>
          <w:sz w:val="24"/>
        </w:rPr>
        <w:t>、</w:t>
      </w:r>
      <w:r w:rsidR="00E95777">
        <w:rPr>
          <w:rFonts w:ascii="Times New Roman" w:hAnsi="Times New Roman" w:cs="Times New Roman"/>
          <w:sz w:val="24"/>
        </w:rPr>
        <w:t>8</w:t>
      </w:r>
      <w:r w:rsidR="00E95777">
        <w:rPr>
          <w:rFonts w:ascii="Times New Roman" w:hAnsi="Times New Roman" w:cs="Times New Roman" w:hint="eastAsia"/>
          <w:sz w:val="24"/>
        </w:rPr>
        <w:t>9</w:t>
      </w:r>
      <w:r>
        <w:rPr>
          <w:rFonts w:ascii="Times New Roman" w:hAnsi="Times New Roman" w:cs="Times New Roman"/>
          <w:sz w:val="24"/>
        </w:rPr>
        <w:t>%</w:t>
      </w:r>
      <w:r>
        <w:rPr>
          <w:rFonts w:ascii="Times New Roman" w:hAnsi="Times New Roman" w:cs="Times New Roman"/>
          <w:sz w:val="24"/>
        </w:rPr>
        <w:t>、</w:t>
      </w:r>
      <w:r w:rsidR="00E95777">
        <w:rPr>
          <w:rFonts w:ascii="Times New Roman" w:hAnsi="Times New Roman" w:cs="Times New Roman" w:hint="eastAsia"/>
          <w:sz w:val="24"/>
        </w:rPr>
        <w:t>99</w:t>
      </w:r>
      <w:r>
        <w:rPr>
          <w:rFonts w:ascii="Times New Roman" w:hAnsi="Times New Roman" w:cs="Times New Roman"/>
          <w:sz w:val="24"/>
        </w:rPr>
        <w:t>%</w:t>
      </w:r>
      <w:r>
        <w:rPr>
          <w:rFonts w:ascii="Times New Roman" w:hAnsi="Times New Roman" w:cs="Times New Roman"/>
          <w:sz w:val="24"/>
        </w:rPr>
        <w:t>和</w:t>
      </w:r>
      <w:r w:rsidR="00E95777">
        <w:rPr>
          <w:rFonts w:ascii="Times New Roman" w:hAnsi="Times New Roman" w:cs="Times New Roman"/>
          <w:sz w:val="24"/>
        </w:rPr>
        <w:t>9</w:t>
      </w:r>
      <w:r w:rsidR="00E95777">
        <w:rPr>
          <w:rFonts w:ascii="Times New Roman" w:hAnsi="Times New Roman" w:cs="Times New Roman" w:hint="eastAsia"/>
          <w:sz w:val="24"/>
        </w:rPr>
        <w:t>4</w:t>
      </w:r>
      <w:r>
        <w:rPr>
          <w:rFonts w:ascii="Times New Roman" w:hAnsi="Times New Roman" w:cs="Times New Roman"/>
          <w:sz w:val="24"/>
        </w:rPr>
        <w:t>%</w:t>
      </w:r>
      <w:r>
        <w:rPr>
          <w:rFonts w:ascii="Times New Roman" w:hAnsi="Times New Roman" w:cs="Times New Roman"/>
          <w:sz w:val="24"/>
        </w:rPr>
        <w:t>。</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经核算，项目污水中</w:t>
      </w:r>
      <w:r>
        <w:rPr>
          <w:rFonts w:ascii="Times New Roman" w:hAnsi="Times New Roman" w:cs="Times New Roman"/>
          <w:sz w:val="24"/>
        </w:rPr>
        <w:t>COD</w:t>
      </w:r>
      <w:r>
        <w:rPr>
          <w:rFonts w:ascii="Times New Roman" w:hAnsi="Times New Roman" w:cs="Times New Roman"/>
          <w:sz w:val="24"/>
        </w:rPr>
        <w:t>排放总量为</w:t>
      </w:r>
      <w:r w:rsidR="00E95777">
        <w:rPr>
          <w:rFonts w:ascii="Times New Roman" w:hAnsi="Times New Roman" w:cs="Times New Roman" w:hint="eastAsia"/>
          <w:sz w:val="24"/>
        </w:rPr>
        <w:t>34</w:t>
      </w:r>
      <w:r>
        <w:rPr>
          <w:rFonts w:ascii="Times New Roman" w:hAnsi="Times New Roman" w:cs="Times New Roman"/>
          <w:sz w:val="24"/>
        </w:rPr>
        <w:t>.2t/a</w:t>
      </w:r>
      <w:r>
        <w:rPr>
          <w:rFonts w:ascii="Times New Roman" w:hAnsi="Times New Roman" w:cs="Times New Roman"/>
          <w:sz w:val="24"/>
        </w:rPr>
        <w:t>，氨氮排放总量为</w:t>
      </w:r>
      <w:r w:rsidR="00E95777">
        <w:rPr>
          <w:rFonts w:ascii="Times New Roman" w:hAnsi="Times New Roman" w:cs="Times New Roman" w:hint="eastAsia"/>
          <w:sz w:val="24"/>
        </w:rPr>
        <w:t>1.42</w:t>
      </w:r>
      <w:r>
        <w:rPr>
          <w:rFonts w:ascii="Times New Roman" w:hAnsi="Times New Roman" w:cs="Times New Roman"/>
          <w:sz w:val="24"/>
        </w:rPr>
        <w:t>t/a</w:t>
      </w:r>
      <w:r>
        <w:rPr>
          <w:rFonts w:ascii="Times New Roman" w:hAnsi="Times New Roman" w:cs="Times New Roman"/>
          <w:sz w:val="24"/>
        </w:rPr>
        <w:t>。</w:t>
      </w:r>
    </w:p>
    <w:p w:rsidR="003365D0" w:rsidRDefault="00F913A3">
      <w:pPr>
        <w:spacing w:line="360" w:lineRule="auto"/>
        <w:ind w:firstLineChars="200" w:firstLine="482"/>
        <w:rPr>
          <w:rFonts w:ascii="Times New Roman" w:hAnsi="Times New Roman" w:cs="Times New Roman"/>
          <w:b/>
          <w:bCs/>
          <w:sz w:val="24"/>
        </w:rPr>
      </w:pPr>
      <w:r>
        <w:rPr>
          <w:rFonts w:ascii="Times New Roman" w:hAnsi="Times New Roman" w:cs="Times New Roman" w:hint="eastAsia"/>
          <w:b/>
          <w:bCs/>
          <w:sz w:val="24"/>
        </w:rPr>
        <w:t>废气</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验收监测期间，污水处理站无组织排放废气硫化氢、氨、甲烷、臭气浓度和氯气监测结果满足《医疗机构水污染物排放标准》（</w:t>
      </w:r>
      <w:r>
        <w:rPr>
          <w:rFonts w:ascii="Times New Roman" w:hAnsi="Times New Roman" w:cs="Times New Roman" w:hint="eastAsia"/>
          <w:sz w:val="24"/>
        </w:rPr>
        <w:t>GB 18466-2005</w:t>
      </w:r>
      <w:r>
        <w:rPr>
          <w:rFonts w:ascii="Times New Roman" w:hAnsi="Times New Roman" w:cs="Times New Roman" w:hint="eastAsia"/>
          <w:sz w:val="24"/>
        </w:rPr>
        <w:t>）表</w:t>
      </w:r>
      <w:r>
        <w:rPr>
          <w:rFonts w:ascii="Times New Roman" w:hAnsi="Times New Roman" w:cs="Times New Roman" w:hint="eastAsia"/>
          <w:sz w:val="24"/>
        </w:rPr>
        <w:t>3</w:t>
      </w:r>
      <w:r>
        <w:rPr>
          <w:rFonts w:ascii="Times New Roman" w:hAnsi="Times New Roman" w:cs="Times New Roman" w:hint="eastAsia"/>
          <w:sz w:val="24"/>
        </w:rPr>
        <w:t>中污水处理站周边大气污染物最高允许浓度标准要求。</w:t>
      </w:r>
      <w:r w:rsidR="00802DC3">
        <w:rPr>
          <w:rFonts w:ascii="Times New Roman" w:hAnsi="Times New Roman" w:cs="Times New Roman" w:hint="eastAsia"/>
          <w:sz w:val="24"/>
        </w:rPr>
        <w:t>由于西侧居住区紧邻医院西场界，根据污水处理站废气监测数据中</w:t>
      </w:r>
      <w:r w:rsidR="00802DC3">
        <w:rPr>
          <w:rFonts w:ascii="Times New Roman" w:hAnsi="Times New Roman" w:cs="Times New Roman" w:hint="eastAsia"/>
          <w:sz w:val="24"/>
        </w:rPr>
        <w:t>H</w:t>
      </w:r>
      <w:r w:rsidR="00802DC3" w:rsidRPr="00802DC3">
        <w:rPr>
          <w:rFonts w:ascii="Times New Roman" w:hAnsi="Times New Roman" w:cs="Times New Roman" w:hint="eastAsia"/>
          <w:sz w:val="24"/>
          <w:vertAlign w:val="subscript"/>
        </w:rPr>
        <w:t>2</w:t>
      </w:r>
      <w:r w:rsidR="00802DC3">
        <w:rPr>
          <w:rFonts w:ascii="Times New Roman" w:hAnsi="Times New Roman" w:cs="Times New Roman" w:hint="eastAsia"/>
          <w:sz w:val="24"/>
        </w:rPr>
        <w:t>S</w:t>
      </w:r>
      <w:r w:rsidR="00802DC3">
        <w:rPr>
          <w:rFonts w:ascii="Times New Roman" w:hAnsi="Times New Roman" w:cs="Times New Roman" w:hint="eastAsia"/>
          <w:sz w:val="24"/>
        </w:rPr>
        <w:t>、</w:t>
      </w:r>
      <w:r w:rsidR="00802DC3">
        <w:rPr>
          <w:rFonts w:ascii="Times New Roman" w:hAnsi="Times New Roman" w:cs="Times New Roman" w:hint="eastAsia"/>
          <w:sz w:val="24"/>
        </w:rPr>
        <w:t>NH</w:t>
      </w:r>
      <w:r w:rsidR="00802DC3" w:rsidRPr="00802DC3">
        <w:rPr>
          <w:rFonts w:ascii="Times New Roman" w:hAnsi="Times New Roman" w:cs="Times New Roman" w:hint="eastAsia"/>
          <w:sz w:val="24"/>
          <w:vertAlign w:val="subscript"/>
        </w:rPr>
        <w:t>3</w:t>
      </w:r>
      <w:r w:rsidR="00802DC3">
        <w:rPr>
          <w:rFonts w:ascii="Times New Roman" w:hAnsi="Times New Roman" w:cs="Times New Roman" w:hint="eastAsia"/>
          <w:sz w:val="24"/>
        </w:rPr>
        <w:t>-N</w:t>
      </w:r>
      <w:r w:rsidR="00802DC3">
        <w:rPr>
          <w:rFonts w:ascii="Times New Roman" w:hAnsi="Times New Roman" w:cs="Times New Roman" w:hint="eastAsia"/>
          <w:sz w:val="24"/>
        </w:rPr>
        <w:t>浓度小于《工业企业设计卫生标准》（</w:t>
      </w:r>
      <w:r w:rsidR="00802DC3">
        <w:rPr>
          <w:rFonts w:ascii="Times New Roman" w:hAnsi="Times New Roman" w:cs="Times New Roman" w:hint="eastAsia"/>
          <w:sz w:val="24"/>
        </w:rPr>
        <w:t>TJ36-79</w:t>
      </w:r>
      <w:r w:rsidR="00802DC3">
        <w:rPr>
          <w:rFonts w:ascii="Times New Roman" w:hAnsi="Times New Roman" w:cs="Times New Roman" w:hint="eastAsia"/>
          <w:sz w:val="24"/>
        </w:rPr>
        <w:t>）中浓度限值。</w:t>
      </w:r>
    </w:p>
    <w:p w:rsidR="003365D0" w:rsidRDefault="00F913A3">
      <w:pPr>
        <w:spacing w:line="360" w:lineRule="auto"/>
        <w:ind w:firstLineChars="200" w:firstLine="482"/>
        <w:rPr>
          <w:rFonts w:ascii="Times New Roman" w:hAnsi="Times New Roman" w:cs="Times New Roman"/>
          <w:b/>
          <w:bCs/>
          <w:sz w:val="24"/>
        </w:rPr>
      </w:pPr>
      <w:r>
        <w:rPr>
          <w:rFonts w:ascii="Times New Roman" w:hAnsi="Times New Roman" w:cs="Times New Roman" w:hint="eastAsia"/>
          <w:b/>
          <w:bCs/>
          <w:sz w:val="24"/>
        </w:rPr>
        <w:t>噪声</w:t>
      </w:r>
    </w:p>
    <w:p w:rsidR="003365D0" w:rsidRDefault="00E95777">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验收监测期间，项目厂界环境噪声排放</w:t>
      </w:r>
      <w:r w:rsidR="00F913A3">
        <w:rPr>
          <w:rFonts w:ascii="Times New Roman" w:hAnsi="Times New Roman" w:cs="Times New Roman" w:hint="eastAsia"/>
          <w:sz w:val="24"/>
        </w:rPr>
        <w:t>达到《工业企业厂界环境噪声排放标准》（</w:t>
      </w:r>
      <w:r w:rsidR="00F913A3">
        <w:rPr>
          <w:rFonts w:ascii="Times New Roman" w:hAnsi="Times New Roman" w:cs="Times New Roman" w:hint="eastAsia"/>
          <w:sz w:val="24"/>
        </w:rPr>
        <w:t>GB 12348-2008</w:t>
      </w:r>
      <w:r w:rsidR="00F913A3">
        <w:rPr>
          <w:rFonts w:ascii="Times New Roman" w:hAnsi="Times New Roman" w:cs="Times New Roman" w:hint="eastAsia"/>
          <w:sz w:val="24"/>
        </w:rPr>
        <w:t>）中</w:t>
      </w:r>
      <w:r>
        <w:rPr>
          <w:rFonts w:ascii="Times New Roman" w:hAnsi="Times New Roman" w:cs="Times New Roman" w:hint="eastAsia"/>
          <w:sz w:val="24"/>
        </w:rPr>
        <w:t>2</w:t>
      </w:r>
      <w:r w:rsidR="00F913A3">
        <w:rPr>
          <w:rFonts w:ascii="Times New Roman" w:hAnsi="Times New Roman" w:cs="Times New Roman" w:hint="eastAsia"/>
          <w:sz w:val="24"/>
        </w:rPr>
        <w:t>类区标准限值要求。</w:t>
      </w:r>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10.1.3</w:t>
      </w:r>
      <w:r>
        <w:rPr>
          <w:rFonts w:ascii="Times New Roman" w:hAnsi="Times New Roman" w:cs="Times New Roman" w:hint="eastAsia"/>
          <w:b/>
          <w:bCs/>
          <w:sz w:val="24"/>
        </w:rPr>
        <w:t>固体废物处理处置情况</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项目固体废物主要为生活垃圾、污水处理站污泥、化粪池污泥、废活性炭和医疗废物。</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lastRenderedPageBreak/>
        <w:t>项目设置生活垃圾贮存处收集生活垃圾，污水处理站污泥和化粪池污泥经压滤消毒后同生活垃圾一起交由当地环卫部门处理；废活性炭暂未产生；项目设置医疗废物暂存处贮存医疗废物，收集后委托阜阳市利康医疗废物处置有限公司进行处理。</w:t>
      </w:r>
    </w:p>
    <w:p w:rsidR="003365D0" w:rsidRDefault="00F913A3">
      <w:pPr>
        <w:pStyle w:val="a0"/>
        <w:spacing w:line="360" w:lineRule="auto"/>
        <w:rPr>
          <w:rFonts w:ascii="Times New Roman" w:hAnsi="Times New Roman" w:cs="Times New Roman"/>
          <w:b/>
          <w:bCs/>
          <w:sz w:val="24"/>
        </w:rPr>
      </w:pPr>
      <w:r>
        <w:rPr>
          <w:rFonts w:ascii="Times New Roman" w:hAnsi="Times New Roman" w:cs="Times New Roman"/>
          <w:b/>
          <w:bCs/>
          <w:sz w:val="24"/>
        </w:rPr>
        <w:t>1</w:t>
      </w:r>
      <w:r>
        <w:rPr>
          <w:rFonts w:ascii="Times New Roman" w:hAnsi="Times New Roman" w:cs="Times New Roman" w:hint="eastAsia"/>
          <w:b/>
          <w:bCs/>
          <w:sz w:val="24"/>
        </w:rPr>
        <w:t>0</w:t>
      </w:r>
      <w:r>
        <w:rPr>
          <w:rFonts w:ascii="Times New Roman" w:hAnsi="Times New Roman" w:cs="Times New Roman"/>
          <w:b/>
          <w:bCs/>
          <w:sz w:val="24"/>
        </w:rPr>
        <w:t>.1.4</w:t>
      </w:r>
      <w:r>
        <w:rPr>
          <w:rFonts w:ascii="Times New Roman" w:hAnsi="Times New Roman" w:cs="Times New Roman"/>
          <w:b/>
          <w:bCs/>
          <w:sz w:val="24"/>
        </w:rPr>
        <w:t>环境敏感目标环境质量状况</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验收监测期间，环境敏感</w:t>
      </w:r>
      <w:proofErr w:type="gramStart"/>
      <w:r>
        <w:rPr>
          <w:rFonts w:ascii="Times New Roman" w:hAnsi="Times New Roman" w:cs="Times New Roman" w:hint="eastAsia"/>
          <w:sz w:val="24"/>
        </w:rPr>
        <w:t>目标声</w:t>
      </w:r>
      <w:proofErr w:type="gramEnd"/>
      <w:r>
        <w:rPr>
          <w:rFonts w:ascii="Times New Roman" w:hAnsi="Times New Roman" w:cs="Times New Roman" w:hint="eastAsia"/>
          <w:sz w:val="24"/>
        </w:rPr>
        <w:t>环境质量满足《声环境质量标准》（</w:t>
      </w:r>
      <w:r>
        <w:rPr>
          <w:rFonts w:ascii="Times New Roman" w:hAnsi="Times New Roman" w:cs="Times New Roman" w:hint="eastAsia"/>
          <w:sz w:val="24"/>
        </w:rPr>
        <w:t>G</w:t>
      </w:r>
      <w:r>
        <w:rPr>
          <w:rFonts w:ascii="Times New Roman" w:hAnsi="Times New Roman" w:cs="Times New Roman"/>
          <w:sz w:val="24"/>
        </w:rPr>
        <w:t>B 3096-2008</w:t>
      </w:r>
      <w:r>
        <w:rPr>
          <w:rFonts w:ascii="Times New Roman" w:hAnsi="Times New Roman" w:cs="Times New Roman" w:hint="eastAsia"/>
          <w:sz w:val="24"/>
        </w:rPr>
        <w:t>）中</w:t>
      </w:r>
      <w:r w:rsidR="00E95777">
        <w:rPr>
          <w:rFonts w:ascii="Times New Roman" w:hAnsi="Times New Roman" w:cs="Times New Roman" w:hint="eastAsia"/>
          <w:sz w:val="24"/>
        </w:rPr>
        <w:t>2</w:t>
      </w:r>
      <w:r>
        <w:rPr>
          <w:rFonts w:ascii="Times New Roman" w:hAnsi="Times New Roman" w:cs="Times New Roman" w:hint="eastAsia"/>
          <w:sz w:val="24"/>
        </w:rPr>
        <w:t>类区标准限值要求；敏感目标环境空气中臭气浓度监测结果满足《医疗机构水污染物排放标准》（</w:t>
      </w:r>
      <w:r>
        <w:rPr>
          <w:rFonts w:ascii="Times New Roman" w:hAnsi="Times New Roman" w:cs="Times New Roman" w:hint="eastAsia"/>
          <w:sz w:val="24"/>
        </w:rPr>
        <w:t>GB 18466-2005</w:t>
      </w:r>
      <w:r>
        <w:rPr>
          <w:rFonts w:ascii="Times New Roman" w:hAnsi="Times New Roman" w:cs="Times New Roman" w:hint="eastAsia"/>
          <w:sz w:val="24"/>
        </w:rPr>
        <w:t>）表</w:t>
      </w:r>
      <w:r>
        <w:rPr>
          <w:rFonts w:ascii="Times New Roman" w:hAnsi="Times New Roman" w:cs="Times New Roman" w:hint="eastAsia"/>
          <w:sz w:val="24"/>
        </w:rPr>
        <w:t>3</w:t>
      </w:r>
      <w:r>
        <w:rPr>
          <w:rFonts w:ascii="Times New Roman" w:hAnsi="Times New Roman" w:cs="Times New Roman" w:hint="eastAsia"/>
          <w:sz w:val="24"/>
        </w:rPr>
        <w:t>中污水处理站周边大气污染物最高允许浓度标准要求。</w:t>
      </w:r>
    </w:p>
    <w:p w:rsidR="003365D0" w:rsidRDefault="00F913A3">
      <w:pPr>
        <w:pStyle w:val="a0"/>
        <w:spacing w:line="360" w:lineRule="auto"/>
        <w:rPr>
          <w:rFonts w:ascii="Times New Roman" w:hAnsi="Times New Roman" w:cs="Times New Roman"/>
          <w:sz w:val="24"/>
        </w:rPr>
      </w:pPr>
      <w:r>
        <w:rPr>
          <w:rFonts w:ascii="Times New Roman" w:hAnsi="Times New Roman" w:cs="Times New Roman"/>
          <w:b/>
          <w:bCs/>
          <w:sz w:val="24"/>
        </w:rPr>
        <w:t>1</w:t>
      </w:r>
      <w:r>
        <w:rPr>
          <w:rFonts w:ascii="Times New Roman" w:hAnsi="Times New Roman" w:cs="Times New Roman" w:hint="eastAsia"/>
          <w:b/>
          <w:bCs/>
          <w:sz w:val="24"/>
        </w:rPr>
        <w:t>0</w:t>
      </w:r>
      <w:r>
        <w:rPr>
          <w:rFonts w:ascii="Times New Roman" w:hAnsi="Times New Roman" w:cs="Times New Roman"/>
          <w:b/>
          <w:bCs/>
          <w:sz w:val="24"/>
        </w:rPr>
        <w:t>.1.5</w:t>
      </w:r>
      <w:r>
        <w:rPr>
          <w:rFonts w:ascii="Times New Roman" w:hAnsi="Times New Roman" w:cs="Times New Roman"/>
          <w:b/>
          <w:bCs/>
          <w:sz w:val="24"/>
        </w:rPr>
        <w:t>环保措施的落实情况</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sz w:val="24"/>
        </w:rPr>
        <w:t>项目依照环</w:t>
      </w:r>
      <w:proofErr w:type="gramStart"/>
      <w:r>
        <w:rPr>
          <w:rFonts w:ascii="Times New Roman" w:hAnsi="Times New Roman" w:cs="Times New Roman"/>
          <w:sz w:val="24"/>
        </w:rPr>
        <w:t>评及其</w:t>
      </w:r>
      <w:proofErr w:type="gramEnd"/>
      <w:r>
        <w:rPr>
          <w:rFonts w:ascii="Times New Roman" w:hAnsi="Times New Roman" w:cs="Times New Roman"/>
          <w:sz w:val="24"/>
        </w:rPr>
        <w:t>批复文件要求</w:t>
      </w:r>
      <w:r>
        <w:rPr>
          <w:rFonts w:ascii="Times New Roman" w:hAnsi="Times New Roman" w:cs="Times New Roman" w:hint="eastAsia"/>
          <w:sz w:val="24"/>
        </w:rPr>
        <w:t>，配套建设</w:t>
      </w:r>
      <w:r w:rsidR="00E95777">
        <w:rPr>
          <w:rFonts w:ascii="Times New Roman" w:hAnsi="Times New Roman" w:cs="Times New Roman" w:hint="eastAsia"/>
          <w:sz w:val="24"/>
        </w:rPr>
        <w:t>污水处理站、生活垃圾贮存处、医疗废物暂存处等环保工程。</w:t>
      </w:r>
      <w:r w:rsidR="00E95777">
        <w:rPr>
          <w:rFonts w:ascii="Times New Roman" w:hAnsi="Times New Roman" w:cs="Times New Roman"/>
          <w:sz w:val="24"/>
        </w:rPr>
        <w:t xml:space="preserve"> </w:t>
      </w:r>
    </w:p>
    <w:p w:rsidR="003365D0" w:rsidRDefault="00F913A3">
      <w:pPr>
        <w:spacing w:line="360" w:lineRule="auto"/>
        <w:rPr>
          <w:rFonts w:ascii="Times New Roman" w:hAnsi="Times New Roman" w:cs="Times New Roman"/>
          <w:b/>
          <w:bCs/>
          <w:sz w:val="24"/>
        </w:rPr>
      </w:pPr>
      <w:r>
        <w:rPr>
          <w:rFonts w:ascii="Times New Roman" w:hAnsi="Times New Roman" w:cs="Times New Roman" w:hint="eastAsia"/>
          <w:b/>
          <w:bCs/>
          <w:sz w:val="24"/>
        </w:rPr>
        <w:t>10.1.6</w:t>
      </w:r>
      <w:r>
        <w:rPr>
          <w:rFonts w:ascii="Times New Roman" w:hAnsi="Times New Roman" w:cs="Times New Roman" w:hint="eastAsia"/>
          <w:b/>
          <w:bCs/>
          <w:sz w:val="24"/>
        </w:rPr>
        <w:t>公众意见调查情况</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该项目采取问卷调查的方式进行公众意见调查，</w:t>
      </w:r>
      <w:r>
        <w:rPr>
          <w:rFonts w:ascii="Times New Roman" w:hAnsi="Times New Roman" w:cs="Times New Roman"/>
          <w:sz w:val="24"/>
        </w:rPr>
        <w:t>总体来说，该项目的建设得到了调查对象的</w:t>
      </w:r>
      <w:r>
        <w:rPr>
          <w:rFonts w:ascii="Times New Roman" w:hAnsi="Times New Roman" w:cs="Times New Roman" w:hint="eastAsia"/>
          <w:sz w:val="24"/>
        </w:rPr>
        <w:t>普遍</w:t>
      </w:r>
      <w:r>
        <w:rPr>
          <w:rFonts w:ascii="Times New Roman" w:hAnsi="Times New Roman" w:cs="Times New Roman"/>
          <w:sz w:val="24"/>
        </w:rPr>
        <w:t>支持。</w:t>
      </w:r>
    </w:p>
    <w:p w:rsidR="003365D0" w:rsidRDefault="00F913A3">
      <w:pPr>
        <w:pStyle w:val="2"/>
      </w:pPr>
      <w:bookmarkStart w:id="44" w:name="_Toc6895"/>
      <w:r>
        <w:rPr>
          <w:rFonts w:hint="eastAsia"/>
        </w:rPr>
        <w:t xml:space="preserve">10.2 </w:t>
      </w:r>
      <w:r>
        <w:rPr>
          <w:rFonts w:hint="eastAsia"/>
        </w:rPr>
        <w:t>建议</w:t>
      </w:r>
      <w:bookmarkEnd w:id="44"/>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1</w:t>
      </w:r>
      <w:r>
        <w:rPr>
          <w:rFonts w:ascii="Times New Roman" w:hAnsi="Times New Roman" w:cs="Times New Roman" w:hint="eastAsia"/>
          <w:sz w:val="24"/>
        </w:rPr>
        <w:t>、加强污染防治设施的运行、维护与管理，尤其是污水处理站及其配套恶臭气体净化装置的维护与管理。</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2</w:t>
      </w:r>
      <w:r>
        <w:rPr>
          <w:rFonts w:ascii="Times New Roman" w:hAnsi="Times New Roman" w:cs="Times New Roman" w:hint="eastAsia"/>
          <w:sz w:val="24"/>
        </w:rPr>
        <w:t>、加强医疗废物的管理与处置，禁止医疗废物进入生活垃圾。</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3</w:t>
      </w:r>
      <w:r>
        <w:rPr>
          <w:rFonts w:ascii="Times New Roman" w:hAnsi="Times New Roman" w:cs="Times New Roman"/>
          <w:sz w:val="24"/>
        </w:rPr>
        <w:t>、设置环境保护组织机构，并制定有关环境管理制度。</w:t>
      </w:r>
    </w:p>
    <w:p w:rsidR="003365D0" w:rsidRDefault="00F913A3">
      <w:pPr>
        <w:pStyle w:val="a0"/>
        <w:spacing w:line="360" w:lineRule="auto"/>
        <w:ind w:firstLineChars="200" w:firstLine="480"/>
        <w:rPr>
          <w:rFonts w:ascii="Times New Roman" w:hAnsi="Times New Roman" w:cs="Times New Roman"/>
          <w:sz w:val="24"/>
        </w:rPr>
      </w:pPr>
      <w:r>
        <w:rPr>
          <w:rFonts w:ascii="Times New Roman" w:hAnsi="Times New Roman" w:cs="Times New Roman" w:hint="eastAsia"/>
          <w:sz w:val="24"/>
        </w:rPr>
        <w:t>4</w:t>
      </w:r>
      <w:r>
        <w:rPr>
          <w:rFonts w:ascii="Times New Roman" w:hAnsi="Times New Roman" w:cs="Times New Roman"/>
          <w:sz w:val="24"/>
        </w:rPr>
        <w:t>、制定日常环境监测计划。</w:t>
      </w:r>
    </w:p>
    <w:p w:rsidR="003365D0" w:rsidRDefault="00F913A3">
      <w:pPr>
        <w:pStyle w:val="a0"/>
        <w:spacing w:line="360" w:lineRule="auto"/>
        <w:ind w:firstLineChars="200" w:firstLine="480"/>
        <w:rPr>
          <w:rFonts w:asciiTheme="minorEastAsia" w:hAnsiTheme="minorEastAsia" w:cstheme="minorEastAsia"/>
          <w:sz w:val="24"/>
        </w:rPr>
      </w:pPr>
      <w:r>
        <w:rPr>
          <w:rFonts w:ascii="Times New Roman" w:hAnsi="Times New Roman" w:cs="Times New Roman" w:hint="eastAsia"/>
          <w:sz w:val="24"/>
        </w:rPr>
        <w:t>5</w:t>
      </w:r>
      <w:r>
        <w:rPr>
          <w:rFonts w:ascii="Times New Roman" w:hAnsi="Times New Roman" w:cs="Times New Roman"/>
          <w:sz w:val="24"/>
        </w:rPr>
        <w:t>、制定突发环境事件应急预案</w:t>
      </w:r>
      <w:r>
        <w:rPr>
          <w:rFonts w:ascii="Times New Roman" w:hAnsi="Times New Roman" w:cs="Times New Roman" w:hint="eastAsia"/>
          <w:sz w:val="24"/>
        </w:rPr>
        <w:t>。</w:t>
      </w:r>
    </w:p>
    <w:p w:rsidR="003365D0" w:rsidRDefault="003365D0">
      <w:pPr>
        <w:spacing w:line="360" w:lineRule="auto"/>
        <w:rPr>
          <w:rFonts w:asciiTheme="minorEastAsia" w:hAnsiTheme="minorEastAsia" w:cstheme="minorEastAsia"/>
          <w:sz w:val="24"/>
        </w:rPr>
        <w:sectPr w:rsidR="003365D0">
          <w:pgSz w:w="11906" w:h="16838"/>
          <w:pgMar w:top="1440" w:right="1800" w:bottom="1440" w:left="1800" w:header="851" w:footer="992" w:gutter="0"/>
          <w:cols w:space="425"/>
          <w:docGrid w:type="lines" w:linePitch="312"/>
        </w:sectPr>
      </w:pPr>
    </w:p>
    <w:p w:rsidR="003365D0" w:rsidRDefault="00F913A3">
      <w:pPr>
        <w:pStyle w:val="1"/>
        <w:spacing w:before="156" w:after="156"/>
      </w:pPr>
      <w:bookmarkStart w:id="45" w:name="_Toc27680"/>
      <w:r>
        <w:rPr>
          <w:rFonts w:hint="eastAsia"/>
        </w:rPr>
        <w:lastRenderedPageBreak/>
        <w:t>十一、验收技术报告附件</w:t>
      </w:r>
      <w:bookmarkEnd w:id="45"/>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附件</w:t>
      </w:r>
      <w:r>
        <w:rPr>
          <w:rFonts w:ascii="Times New Roman" w:hAnsi="Times New Roman" w:cs="Times New Roman" w:hint="eastAsia"/>
          <w:sz w:val="24"/>
        </w:rPr>
        <w:t xml:space="preserve">1 </w:t>
      </w:r>
      <w:r>
        <w:rPr>
          <w:rFonts w:ascii="Times New Roman" w:hAnsi="Times New Roman" w:cs="Times New Roman" w:hint="eastAsia"/>
          <w:sz w:val="24"/>
        </w:rPr>
        <w:t>委托书</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附件</w:t>
      </w:r>
      <w:r>
        <w:rPr>
          <w:rFonts w:ascii="Times New Roman" w:hAnsi="Times New Roman" w:cs="Times New Roman" w:hint="eastAsia"/>
          <w:sz w:val="24"/>
        </w:rPr>
        <w:t xml:space="preserve">2 </w:t>
      </w:r>
      <w:r>
        <w:rPr>
          <w:rFonts w:ascii="Times New Roman" w:hAnsi="Times New Roman" w:cs="Times New Roman" w:hint="eastAsia"/>
          <w:sz w:val="24"/>
        </w:rPr>
        <w:t>立项文件</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附件</w:t>
      </w:r>
      <w:r>
        <w:rPr>
          <w:rFonts w:ascii="Times New Roman" w:hAnsi="Times New Roman" w:cs="Times New Roman" w:hint="eastAsia"/>
          <w:sz w:val="24"/>
        </w:rPr>
        <w:t xml:space="preserve">3 </w:t>
      </w:r>
      <w:r>
        <w:rPr>
          <w:rFonts w:ascii="Times New Roman" w:hAnsi="Times New Roman" w:cs="Times New Roman" w:hint="eastAsia"/>
          <w:sz w:val="24"/>
        </w:rPr>
        <w:t>环评批复文件</w:t>
      </w:r>
    </w:p>
    <w:p w:rsidR="00192D79" w:rsidRPr="00192D79" w:rsidRDefault="00192D79" w:rsidP="00192D79">
      <w:pPr>
        <w:pStyle w:val="a0"/>
      </w:pPr>
      <w:r>
        <w:rPr>
          <w:rFonts w:hint="eastAsia"/>
        </w:rPr>
        <w:t xml:space="preserve">     附件</w:t>
      </w:r>
      <w:r w:rsidRPr="00192D79">
        <w:rPr>
          <w:rFonts w:ascii="Times New Roman" w:hAnsi="Times New Roman" w:cs="Times New Roman" w:hint="eastAsia"/>
          <w:sz w:val="24"/>
        </w:rPr>
        <w:t>4</w:t>
      </w:r>
      <w:r>
        <w:rPr>
          <w:rFonts w:hint="eastAsia"/>
        </w:rPr>
        <w:t xml:space="preserve">  验收期间情况说明</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附件</w:t>
      </w:r>
      <w:r w:rsidR="00501181">
        <w:rPr>
          <w:rFonts w:ascii="Times New Roman" w:hAnsi="Times New Roman" w:cs="Times New Roman" w:hint="eastAsia"/>
          <w:sz w:val="24"/>
        </w:rPr>
        <w:t>5</w:t>
      </w:r>
      <w:r>
        <w:rPr>
          <w:rFonts w:ascii="Times New Roman" w:hAnsi="Times New Roman" w:cs="Times New Roman" w:hint="eastAsia"/>
          <w:sz w:val="24"/>
        </w:rPr>
        <w:t xml:space="preserve"> </w:t>
      </w:r>
      <w:proofErr w:type="gramStart"/>
      <w:r>
        <w:rPr>
          <w:rFonts w:ascii="Times New Roman" w:hAnsi="Times New Roman" w:cs="Times New Roman" w:hint="eastAsia"/>
          <w:sz w:val="24"/>
        </w:rPr>
        <w:t>医</w:t>
      </w:r>
      <w:proofErr w:type="gramEnd"/>
      <w:r>
        <w:rPr>
          <w:rFonts w:ascii="Times New Roman" w:hAnsi="Times New Roman" w:cs="Times New Roman" w:hint="eastAsia"/>
          <w:sz w:val="24"/>
        </w:rPr>
        <w:t>废处置协议</w:t>
      </w:r>
    </w:p>
    <w:p w:rsidR="00192D79" w:rsidRPr="00192D79" w:rsidRDefault="00192D79" w:rsidP="00192D79">
      <w:pPr>
        <w:pStyle w:val="a0"/>
      </w:pPr>
      <w:r>
        <w:rPr>
          <w:rFonts w:hint="eastAsia"/>
        </w:rPr>
        <w:t xml:space="preserve">     附件 </w:t>
      </w:r>
      <w:r w:rsidR="00ED38F4">
        <w:rPr>
          <w:rFonts w:hint="eastAsia"/>
        </w:rPr>
        <w:t xml:space="preserve"> </w:t>
      </w:r>
      <w:proofErr w:type="gramStart"/>
      <w:r w:rsidRPr="00192D79">
        <w:rPr>
          <w:rFonts w:hint="eastAsia"/>
          <w:sz w:val="24"/>
        </w:rPr>
        <w:t>污</w:t>
      </w:r>
      <w:proofErr w:type="gramEnd"/>
      <w:r w:rsidRPr="00192D79">
        <w:rPr>
          <w:rFonts w:hint="eastAsia"/>
          <w:sz w:val="24"/>
        </w:rPr>
        <w:t>许可证</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附件</w:t>
      </w:r>
      <w:r w:rsidR="00501181">
        <w:rPr>
          <w:rFonts w:ascii="Times New Roman" w:hAnsi="Times New Roman" w:cs="Times New Roman" w:hint="eastAsia"/>
          <w:sz w:val="24"/>
        </w:rPr>
        <w:t>7</w:t>
      </w:r>
      <w:r>
        <w:rPr>
          <w:rFonts w:ascii="Times New Roman" w:hAnsi="Times New Roman" w:cs="Times New Roman" w:hint="eastAsia"/>
          <w:sz w:val="24"/>
        </w:rPr>
        <w:t xml:space="preserve"> </w:t>
      </w:r>
      <w:r>
        <w:rPr>
          <w:rFonts w:ascii="Times New Roman" w:hAnsi="Times New Roman" w:cs="Times New Roman" w:hint="eastAsia"/>
          <w:sz w:val="24"/>
        </w:rPr>
        <w:t>公众参与调查问卷</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附件</w:t>
      </w:r>
      <w:r w:rsidR="00501181">
        <w:rPr>
          <w:rFonts w:ascii="Times New Roman" w:hAnsi="Times New Roman" w:cs="Times New Roman" w:hint="eastAsia"/>
          <w:sz w:val="24"/>
        </w:rPr>
        <w:t>8</w:t>
      </w:r>
      <w:r>
        <w:rPr>
          <w:rFonts w:ascii="Times New Roman" w:hAnsi="Times New Roman" w:cs="Times New Roman" w:hint="eastAsia"/>
          <w:sz w:val="24"/>
        </w:rPr>
        <w:t xml:space="preserve"> </w:t>
      </w:r>
      <w:r>
        <w:rPr>
          <w:rFonts w:ascii="Times New Roman" w:hAnsi="Times New Roman" w:cs="Times New Roman" w:hint="eastAsia"/>
          <w:sz w:val="24"/>
        </w:rPr>
        <w:t>验收检测报告</w:t>
      </w:r>
    </w:p>
    <w:p w:rsidR="003365D0" w:rsidRDefault="00F913A3">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附件</w:t>
      </w:r>
      <w:r w:rsidR="00501181">
        <w:rPr>
          <w:rFonts w:ascii="Times New Roman" w:hAnsi="Times New Roman" w:cs="Times New Roman" w:hint="eastAsia"/>
          <w:sz w:val="24"/>
        </w:rPr>
        <w:t>9</w:t>
      </w:r>
      <w:r>
        <w:rPr>
          <w:rFonts w:ascii="Times New Roman" w:hAnsi="Times New Roman" w:cs="Times New Roman" w:hint="eastAsia"/>
          <w:sz w:val="24"/>
        </w:rPr>
        <w:t xml:space="preserve"> </w:t>
      </w:r>
      <w:r>
        <w:rPr>
          <w:rFonts w:ascii="Times New Roman" w:hAnsi="Times New Roman" w:cs="Times New Roman" w:hint="eastAsia"/>
          <w:sz w:val="24"/>
        </w:rPr>
        <w:t>建设项目环境保护“三同时”竣工验收登记表</w:t>
      </w:r>
    </w:p>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3365D0" w:rsidRDefault="00F913A3">
      <w:pPr>
        <w:spacing w:line="360" w:lineRule="auto"/>
        <w:rPr>
          <w:rFonts w:ascii="Times New Roman" w:hAnsi="Times New Roman" w:cs="Times New Roman"/>
          <w:sz w:val="24"/>
        </w:rPr>
      </w:pPr>
      <w:r>
        <w:rPr>
          <w:rFonts w:ascii="Times New Roman" w:hAnsi="Times New Roman" w:cs="Times New Roman" w:hint="eastAsia"/>
          <w:sz w:val="24"/>
        </w:rPr>
        <w:lastRenderedPageBreak/>
        <w:t>附件</w:t>
      </w:r>
      <w:r>
        <w:rPr>
          <w:rFonts w:ascii="Times New Roman" w:hAnsi="Times New Roman" w:cs="Times New Roman" w:hint="eastAsia"/>
          <w:sz w:val="24"/>
        </w:rPr>
        <w:t xml:space="preserve">1 </w:t>
      </w:r>
      <w:r>
        <w:rPr>
          <w:rFonts w:ascii="Times New Roman" w:hAnsi="Times New Roman" w:cs="Times New Roman" w:hint="eastAsia"/>
          <w:sz w:val="24"/>
        </w:rPr>
        <w:t>项目竣工环境保护验收监测委托书</w:t>
      </w:r>
    </w:p>
    <w:p w:rsidR="00112DE6" w:rsidRDefault="00112DE6" w:rsidP="00E13483">
      <w:pPr>
        <w:spacing w:line="360" w:lineRule="auto"/>
        <w:rPr>
          <w:rFonts w:ascii="Calibri" w:eastAsia="宋体" w:hAnsi="Calibri" w:cs="宋体" w:hint="eastAsia"/>
          <w:b/>
          <w:sz w:val="32"/>
          <w:szCs w:val="32"/>
        </w:rPr>
      </w:pPr>
      <w:r>
        <w:rPr>
          <w:rFonts w:ascii="Calibri" w:eastAsia="宋体" w:hAnsi="Calibri" w:cs="宋体"/>
          <w:b/>
          <w:noProof/>
          <w:sz w:val="32"/>
          <w:szCs w:val="32"/>
        </w:rPr>
        <w:drawing>
          <wp:inline distT="0" distB="0" distL="0" distR="0">
            <wp:extent cx="5274310" cy="7030655"/>
            <wp:effectExtent l="19050" t="0" r="2540" b="0"/>
            <wp:docPr id="7" name="图片 1" descr="C:\Documents and Settings\Administrator\桌面\微信图片_2019091208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微信图片_20190912085658.jpg"/>
                    <pic:cNvPicPr>
                      <a:picLocks noChangeAspect="1" noChangeArrowheads="1"/>
                    </pic:cNvPicPr>
                  </pic:nvPicPr>
                  <pic:blipFill>
                    <a:blip r:embed="rId27" cstate="print"/>
                    <a:srcRect/>
                    <a:stretch>
                      <a:fillRect/>
                    </a:stretch>
                  </pic:blipFill>
                  <pic:spPr bwMode="auto">
                    <a:xfrm>
                      <a:off x="0" y="0"/>
                      <a:ext cx="5274310" cy="7030655"/>
                    </a:xfrm>
                    <a:prstGeom prst="rect">
                      <a:avLst/>
                    </a:prstGeom>
                    <a:noFill/>
                    <a:ln w="9525">
                      <a:noFill/>
                      <a:miter lim="800000"/>
                      <a:headEnd/>
                      <a:tailEnd/>
                    </a:ln>
                  </pic:spPr>
                </pic:pic>
              </a:graphicData>
            </a:graphic>
          </wp:inline>
        </w:drawing>
      </w:r>
    </w:p>
    <w:p w:rsidR="00112DE6" w:rsidRDefault="00112DE6" w:rsidP="00112DE6">
      <w:pPr>
        <w:pStyle w:val="a0"/>
        <w:rPr>
          <w:rFonts w:hint="eastAsia"/>
        </w:rPr>
      </w:pPr>
    </w:p>
    <w:p w:rsidR="00112DE6" w:rsidRDefault="00112DE6" w:rsidP="00112DE6">
      <w:pPr>
        <w:pStyle w:val="a0"/>
        <w:rPr>
          <w:rFonts w:hint="eastAsia"/>
        </w:rPr>
      </w:pPr>
    </w:p>
    <w:p w:rsidR="00112DE6" w:rsidRDefault="00112DE6" w:rsidP="00112DE6">
      <w:pPr>
        <w:pStyle w:val="a0"/>
        <w:rPr>
          <w:rFonts w:hint="eastAsia"/>
        </w:rPr>
      </w:pPr>
    </w:p>
    <w:p w:rsidR="00112DE6" w:rsidRDefault="00112DE6" w:rsidP="00112DE6">
      <w:pPr>
        <w:pStyle w:val="a0"/>
        <w:rPr>
          <w:rFonts w:hint="eastAsia"/>
        </w:rPr>
      </w:pPr>
    </w:p>
    <w:p w:rsidR="00112DE6" w:rsidRDefault="00112DE6" w:rsidP="00112DE6">
      <w:pPr>
        <w:pStyle w:val="a0"/>
        <w:rPr>
          <w:rFonts w:hint="eastAsia"/>
        </w:rPr>
      </w:pPr>
    </w:p>
    <w:p w:rsidR="00112DE6" w:rsidRPr="00112DE6" w:rsidRDefault="00112DE6" w:rsidP="00112DE6">
      <w:pPr>
        <w:pStyle w:val="a0"/>
        <w:rPr>
          <w:rFonts w:hint="eastAsia"/>
        </w:rPr>
      </w:pPr>
    </w:p>
    <w:p w:rsidR="00524ADA" w:rsidRDefault="00F913A3" w:rsidP="00E13483">
      <w:pPr>
        <w:spacing w:line="360" w:lineRule="auto"/>
        <w:rPr>
          <w:rFonts w:ascii="Times New Roman" w:hAnsi="Times New Roman" w:cs="Times New Roman"/>
          <w:sz w:val="24"/>
        </w:rPr>
      </w:pPr>
      <w:r>
        <w:rPr>
          <w:rFonts w:ascii="Times New Roman" w:hAnsi="Times New Roman" w:cs="Times New Roman" w:hint="eastAsia"/>
          <w:sz w:val="24"/>
        </w:rPr>
        <w:lastRenderedPageBreak/>
        <w:t>附件</w:t>
      </w:r>
      <w:r>
        <w:rPr>
          <w:rFonts w:ascii="Times New Roman" w:hAnsi="Times New Roman" w:cs="Times New Roman" w:hint="eastAsia"/>
          <w:sz w:val="24"/>
        </w:rPr>
        <w:t xml:space="preserve">2 </w:t>
      </w:r>
      <w:r>
        <w:rPr>
          <w:rFonts w:ascii="Times New Roman" w:hAnsi="Times New Roman" w:cs="Times New Roman" w:hint="eastAsia"/>
          <w:sz w:val="24"/>
        </w:rPr>
        <w:t>项目立项文件</w:t>
      </w:r>
    </w:p>
    <w:p w:rsidR="00E13483" w:rsidRPr="00524ADA" w:rsidRDefault="00E13483" w:rsidP="00524ADA">
      <w:pPr>
        <w:pStyle w:val="a0"/>
        <w:sectPr w:rsidR="00E13483" w:rsidRPr="00524ADA">
          <w:pgSz w:w="11906" w:h="16838"/>
          <w:pgMar w:top="1440" w:right="1800" w:bottom="1440" w:left="1800" w:header="851" w:footer="992" w:gutter="0"/>
          <w:cols w:space="425"/>
          <w:docGrid w:type="lines" w:linePitch="312"/>
        </w:sectPr>
      </w:pPr>
      <w:r>
        <w:rPr>
          <w:noProof/>
        </w:rPr>
        <w:drawing>
          <wp:inline distT="0" distB="0" distL="0" distR="0">
            <wp:extent cx="5274310" cy="7460268"/>
            <wp:effectExtent l="19050" t="0" r="2540" b="0"/>
            <wp:docPr id="1" name="图片 1" descr="G:\201908071149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90807114911_001.jpg"/>
                    <pic:cNvPicPr>
                      <a:picLocks noChangeAspect="1" noChangeArrowheads="1"/>
                    </pic:cNvPicPr>
                  </pic:nvPicPr>
                  <pic:blipFill>
                    <a:blip r:embed="rId28" cstate="print"/>
                    <a:srcRect/>
                    <a:stretch>
                      <a:fillRect/>
                    </a:stretch>
                  </pic:blipFill>
                  <pic:spPr bwMode="auto">
                    <a:xfrm>
                      <a:off x="0" y="0"/>
                      <a:ext cx="5274310" cy="7460268"/>
                    </a:xfrm>
                    <a:prstGeom prst="rect">
                      <a:avLst/>
                    </a:prstGeom>
                    <a:noFill/>
                    <a:ln w="9525">
                      <a:noFill/>
                      <a:miter lim="800000"/>
                      <a:headEnd/>
                      <a:tailEnd/>
                    </a:ln>
                  </pic:spPr>
                </pic:pic>
              </a:graphicData>
            </a:graphic>
          </wp:inline>
        </w:drawing>
      </w:r>
    </w:p>
    <w:p w:rsidR="003365D0" w:rsidRDefault="00F913A3">
      <w:pPr>
        <w:spacing w:line="360" w:lineRule="auto"/>
        <w:rPr>
          <w:rFonts w:ascii="Times New Roman" w:hAnsi="Times New Roman" w:cs="Times New Roman"/>
          <w:sz w:val="24"/>
        </w:rPr>
      </w:pPr>
      <w:r>
        <w:rPr>
          <w:rFonts w:ascii="Times New Roman" w:hAnsi="Times New Roman" w:cs="Times New Roman" w:hint="eastAsia"/>
          <w:sz w:val="24"/>
        </w:rPr>
        <w:lastRenderedPageBreak/>
        <w:t>附件</w:t>
      </w:r>
      <w:r>
        <w:rPr>
          <w:rFonts w:ascii="Times New Roman" w:hAnsi="Times New Roman" w:cs="Times New Roman" w:hint="eastAsia"/>
          <w:sz w:val="24"/>
        </w:rPr>
        <w:t xml:space="preserve">3 </w:t>
      </w:r>
      <w:proofErr w:type="gramStart"/>
      <w:r>
        <w:rPr>
          <w:rFonts w:ascii="Times New Roman" w:hAnsi="Times New Roman" w:cs="Times New Roman" w:hint="eastAsia"/>
          <w:sz w:val="24"/>
        </w:rPr>
        <w:t>项目环</w:t>
      </w:r>
      <w:proofErr w:type="gramEnd"/>
      <w:r>
        <w:rPr>
          <w:rFonts w:ascii="Times New Roman" w:hAnsi="Times New Roman" w:cs="Times New Roman" w:hint="eastAsia"/>
          <w:sz w:val="24"/>
        </w:rPr>
        <w:t>评批复文件</w:t>
      </w:r>
    </w:p>
    <w:p w:rsidR="00E13483" w:rsidRDefault="00E13483" w:rsidP="00E13483">
      <w:pPr>
        <w:pStyle w:val="a0"/>
        <w:rPr>
          <w:rFonts w:ascii="Times New Roman" w:hAnsi="Times New Roman" w:cs="Times New Roman"/>
          <w:sz w:val="24"/>
        </w:rPr>
      </w:pPr>
    </w:p>
    <w:p w:rsidR="00E13483" w:rsidRPr="00E13483" w:rsidRDefault="00E13483" w:rsidP="00E13483">
      <w:pPr>
        <w:pStyle w:val="a0"/>
        <w:sectPr w:rsidR="00E13483" w:rsidRPr="00E13483">
          <w:pgSz w:w="11906" w:h="16838"/>
          <w:pgMar w:top="1440" w:right="1800" w:bottom="1440" w:left="1800" w:header="851" w:footer="992" w:gutter="0"/>
          <w:cols w:space="425"/>
          <w:docGrid w:type="lines" w:linePitch="312"/>
        </w:sectPr>
      </w:pPr>
      <w:r>
        <w:rPr>
          <w:noProof/>
        </w:rPr>
        <w:drawing>
          <wp:inline distT="0" distB="0" distL="0" distR="0">
            <wp:extent cx="5274310" cy="7032625"/>
            <wp:effectExtent l="19050" t="0" r="2540" b="0"/>
            <wp:docPr id="2" name="图片 1" descr="IMG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3.jpg"/>
                    <pic:cNvPicPr/>
                  </pic:nvPicPr>
                  <pic:blipFill>
                    <a:blip r:embed="rId29" cstate="print"/>
                    <a:stretch>
                      <a:fillRect/>
                    </a:stretch>
                  </pic:blipFill>
                  <pic:spPr>
                    <a:xfrm>
                      <a:off x="0" y="0"/>
                      <a:ext cx="5274310" cy="7032625"/>
                    </a:xfrm>
                    <a:prstGeom prst="rect">
                      <a:avLst/>
                    </a:prstGeom>
                  </pic:spPr>
                </pic:pic>
              </a:graphicData>
            </a:graphic>
          </wp:inline>
        </w:drawing>
      </w:r>
      <w:r>
        <w:rPr>
          <w:noProof/>
        </w:rPr>
        <w:lastRenderedPageBreak/>
        <w:drawing>
          <wp:inline distT="0" distB="0" distL="0" distR="0">
            <wp:extent cx="5274310" cy="7032625"/>
            <wp:effectExtent l="19050" t="0" r="2540" b="0"/>
            <wp:docPr id="3" name="图片 2" descr="IMG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4.jpg"/>
                    <pic:cNvPicPr/>
                  </pic:nvPicPr>
                  <pic:blipFill>
                    <a:blip r:embed="rId30" cstate="print"/>
                    <a:stretch>
                      <a:fillRect/>
                    </a:stretch>
                  </pic:blipFill>
                  <pic:spPr>
                    <a:xfrm>
                      <a:off x="0" y="0"/>
                      <a:ext cx="5274310" cy="7032625"/>
                    </a:xfrm>
                    <a:prstGeom prst="rect">
                      <a:avLst/>
                    </a:prstGeom>
                  </pic:spPr>
                </pic:pic>
              </a:graphicData>
            </a:graphic>
          </wp:inline>
        </w:drawing>
      </w:r>
      <w:r>
        <w:rPr>
          <w:noProof/>
        </w:rPr>
        <w:lastRenderedPageBreak/>
        <w:drawing>
          <wp:inline distT="0" distB="0" distL="0" distR="0">
            <wp:extent cx="5274310" cy="7032625"/>
            <wp:effectExtent l="19050" t="0" r="2540" b="0"/>
            <wp:docPr id="4" name="图片 3" descr="IMG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jpg"/>
                    <pic:cNvPicPr/>
                  </pic:nvPicPr>
                  <pic:blipFill>
                    <a:blip r:embed="rId31" cstate="print"/>
                    <a:stretch>
                      <a:fillRect/>
                    </a:stretch>
                  </pic:blipFill>
                  <pic:spPr>
                    <a:xfrm>
                      <a:off x="0" y="0"/>
                      <a:ext cx="5274310" cy="7032625"/>
                    </a:xfrm>
                    <a:prstGeom prst="rect">
                      <a:avLst/>
                    </a:prstGeom>
                  </pic:spPr>
                </pic:pic>
              </a:graphicData>
            </a:graphic>
          </wp:inline>
        </w:drawing>
      </w:r>
      <w:r>
        <w:rPr>
          <w:noProof/>
        </w:rPr>
        <w:lastRenderedPageBreak/>
        <w:drawing>
          <wp:inline distT="0" distB="0" distL="0" distR="0">
            <wp:extent cx="5274310" cy="7032625"/>
            <wp:effectExtent l="19050" t="0" r="2540" b="0"/>
            <wp:docPr id="24" name="图片 23" descr="IMG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jpg"/>
                    <pic:cNvPicPr/>
                  </pic:nvPicPr>
                  <pic:blipFill>
                    <a:blip r:embed="rId32" cstate="print"/>
                    <a:stretch>
                      <a:fillRect/>
                    </a:stretch>
                  </pic:blipFill>
                  <pic:spPr>
                    <a:xfrm>
                      <a:off x="0" y="0"/>
                      <a:ext cx="5274310" cy="7032625"/>
                    </a:xfrm>
                    <a:prstGeom prst="rect">
                      <a:avLst/>
                    </a:prstGeom>
                  </pic:spPr>
                </pic:pic>
              </a:graphicData>
            </a:graphic>
          </wp:inline>
        </w:drawing>
      </w:r>
    </w:p>
    <w:p w:rsidR="003365D0" w:rsidRDefault="00F913A3">
      <w:pPr>
        <w:pStyle w:val="a0"/>
      </w:pPr>
      <w:r>
        <w:rPr>
          <w:rFonts w:ascii="Times New Roman" w:hAnsi="Times New Roman" w:cs="Times New Roman"/>
          <w:sz w:val="24"/>
        </w:rPr>
        <w:lastRenderedPageBreak/>
        <w:t>附件</w:t>
      </w:r>
      <w:r>
        <w:rPr>
          <w:rFonts w:ascii="Times New Roman" w:hAnsi="Times New Roman" w:cs="Times New Roman"/>
          <w:sz w:val="24"/>
        </w:rPr>
        <w:t xml:space="preserve">4 </w:t>
      </w:r>
      <w:r>
        <w:rPr>
          <w:rFonts w:ascii="Times New Roman" w:hAnsi="Times New Roman" w:cs="Times New Roman"/>
          <w:sz w:val="24"/>
        </w:rPr>
        <w:t>营业执照</w:t>
      </w:r>
    </w:p>
    <w:p w:rsidR="003365D0" w:rsidRDefault="00E13483">
      <w:pPr>
        <w:pStyle w:val="a0"/>
      </w:pPr>
      <w:r>
        <w:rPr>
          <w:noProof/>
        </w:rPr>
        <w:drawing>
          <wp:inline distT="0" distB="0" distL="0" distR="0">
            <wp:extent cx="5234437" cy="6825425"/>
            <wp:effectExtent l="19050" t="0" r="4313" b="0"/>
            <wp:docPr id="25" name="图片 24" descr="微信图片_20190625161540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5161540_副本.jpg"/>
                    <pic:cNvPicPr/>
                  </pic:nvPicPr>
                  <pic:blipFill>
                    <a:blip r:embed="rId33" cstate="print"/>
                    <a:stretch>
                      <a:fillRect/>
                    </a:stretch>
                  </pic:blipFill>
                  <pic:spPr>
                    <a:xfrm>
                      <a:off x="0" y="0"/>
                      <a:ext cx="5237505" cy="6829425"/>
                    </a:xfrm>
                    <a:prstGeom prst="rect">
                      <a:avLst/>
                    </a:prstGeom>
                  </pic:spPr>
                </pic:pic>
              </a:graphicData>
            </a:graphic>
          </wp:inline>
        </w:drawing>
      </w:r>
    </w:p>
    <w:p w:rsidR="003365D0" w:rsidRDefault="003365D0">
      <w:pPr>
        <w:pStyle w:val="a0"/>
        <w:sectPr w:rsidR="003365D0">
          <w:pgSz w:w="11906" w:h="16838"/>
          <w:pgMar w:top="1440" w:right="1800" w:bottom="1440" w:left="1800" w:header="851" w:footer="992" w:gutter="0"/>
          <w:cols w:space="425"/>
          <w:docGrid w:type="lines" w:linePitch="312"/>
        </w:sectPr>
      </w:pPr>
    </w:p>
    <w:p w:rsidR="003365D0" w:rsidRDefault="00F913A3">
      <w:pPr>
        <w:pStyle w:val="a0"/>
      </w:pPr>
      <w:r>
        <w:rPr>
          <w:rFonts w:ascii="Times New Roman" w:hAnsi="Times New Roman" w:cs="Times New Roman"/>
          <w:sz w:val="24"/>
        </w:rPr>
        <w:lastRenderedPageBreak/>
        <w:t>附件</w:t>
      </w:r>
      <w:r>
        <w:rPr>
          <w:rFonts w:ascii="Times New Roman" w:hAnsi="Times New Roman" w:cs="Times New Roman"/>
          <w:sz w:val="24"/>
        </w:rPr>
        <w:t xml:space="preserve">4 </w:t>
      </w:r>
      <w:r>
        <w:rPr>
          <w:rFonts w:ascii="Times New Roman" w:hAnsi="Times New Roman" w:cs="Times New Roman"/>
          <w:sz w:val="24"/>
        </w:rPr>
        <w:t>营业执照</w:t>
      </w:r>
      <w:r>
        <w:rPr>
          <w:rFonts w:ascii="Times New Roman" w:hAnsi="Times New Roman" w:cs="Times New Roman" w:hint="eastAsia"/>
          <w:sz w:val="24"/>
        </w:rPr>
        <w:t>（续）</w:t>
      </w:r>
    </w:p>
    <w:p w:rsidR="003365D0" w:rsidRDefault="003365D0">
      <w:pPr>
        <w:pStyle w:val="a0"/>
      </w:pPr>
    </w:p>
    <w:p w:rsidR="00CB1C24" w:rsidRDefault="00E13483">
      <w:pPr>
        <w:pStyle w:val="a0"/>
        <w:sectPr w:rsidR="00CB1C24">
          <w:pgSz w:w="11906" w:h="16838"/>
          <w:pgMar w:top="1440" w:right="1800" w:bottom="1440" w:left="1800" w:header="851" w:footer="992" w:gutter="0"/>
          <w:cols w:space="425"/>
          <w:docGrid w:type="lines" w:linePitch="312"/>
        </w:sectPr>
      </w:pPr>
      <w:r>
        <w:rPr>
          <w:noProof/>
        </w:rPr>
        <w:drawing>
          <wp:inline distT="0" distB="0" distL="0" distR="0">
            <wp:extent cx="5274310" cy="3840859"/>
            <wp:effectExtent l="19050" t="0" r="2540" b="0"/>
            <wp:docPr id="27" name="图片 2" descr="F:\齐政鸿\阜阳市肿瘤医院资料\微信图片_2019072409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齐政鸿\阜阳市肿瘤医院资料\微信图片_20190724091340.jpg"/>
                    <pic:cNvPicPr>
                      <a:picLocks noChangeAspect="1" noChangeArrowheads="1"/>
                    </pic:cNvPicPr>
                  </pic:nvPicPr>
                  <pic:blipFill>
                    <a:blip r:embed="rId34" cstate="print"/>
                    <a:srcRect/>
                    <a:stretch>
                      <a:fillRect/>
                    </a:stretch>
                  </pic:blipFill>
                  <pic:spPr bwMode="auto">
                    <a:xfrm>
                      <a:off x="0" y="0"/>
                      <a:ext cx="5274310" cy="3840859"/>
                    </a:xfrm>
                    <a:prstGeom prst="rect">
                      <a:avLst/>
                    </a:prstGeom>
                    <a:noFill/>
                    <a:ln w="9525">
                      <a:noFill/>
                      <a:miter lim="800000"/>
                      <a:headEnd/>
                      <a:tailEnd/>
                    </a:ln>
                  </pic:spPr>
                </pic:pic>
              </a:graphicData>
            </a:graphic>
          </wp:inline>
        </w:drawing>
      </w:r>
    </w:p>
    <w:p w:rsidR="00CB1C24" w:rsidRPr="00112DE6" w:rsidRDefault="00CB1C24">
      <w:pPr>
        <w:pStyle w:val="a0"/>
        <w:rPr>
          <w:rFonts w:ascii="Times New Roman" w:hAnsi="Times New Roman" w:cs="Times New Roman"/>
          <w:sz w:val="24"/>
        </w:rPr>
      </w:pPr>
      <w:r w:rsidRPr="00CB1C24">
        <w:rPr>
          <w:rFonts w:ascii="Times New Roman" w:hAnsi="Times New Roman" w:cs="Times New Roman"/>
          <w:sz w:val="24"/>
        </w:rPr>
        <w:lastRenderedPageBreak/>
        <w:t>附件</w:t>
      </w:r>
      <w:r w:rsidRPr="00CB1C24">
        <w:rPr>
          <w:rFonts w:ascii="Times New Roman" w:hAnsi="Times New Roman" w:cs="Times New Roman"/>
          <w:sz w:val="24"/>
        </w:rPr>
        <w:t xml:space="preserve">5 </w:t>
      </w:r>
      <w:r w:rsidRPr="00CB1C24">
        <w:rPr>
          <w:rFonts w:ascii="Times New Roman" w:hAnsi="Times New Roman" w:cs="Times New Roman"/>
          <w:sz w:val="24"/>
        </w:rPr>
        <w:t>验收期间情况说明</w:t>
      </w:r>
    </w:p>
    <w:p w:rsidR="00675E50" w:rsidRPr="00B72ECC" w:rsidRDefault="00112DE6" w:rsidP="00B72ECC">
      <w:pPr>
        <w:sectPr w:rsidR="00675E50" w:rsidRPr="00B72ECC">
          <w:pgSz w:w="11906" w:h="16838"/>
          <w:pgMar w:top="1440" w:right="1800" w:bottom="1440" w:left="1800" w:header="851" w:footer="992" w:gutter="0"/>
          <w:cols w:space="425"/>
          <w:docGrid w:type="lines" w:linePitch="312"/>
        </w:sectPr>
      </w:pPr>
      <w:r>
        <w:rPr>
          <w:noProof/>
        </w:rPr>
        <w:drawing>
          <wp:inline distT="0" distB="0" distL="0" distR="0">
            <wp:extent cx="5274310" cy="7030655"/>
            <wp:effectExtent l="19050" t="0" r="2540" b="0"/>
            <wp:docPr id="9" name="图片 2" descr="C:\Documents and Settings\Administrator\桌面\微信图片_2019091208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微信图片_20190912085721.jpg"/>
                    <pic:cNvPicPr>
                      <a:picLocks noChangeAspect="1" noChangeArrowheads="1"/>
                    </pic:cNvPicPr>
                  </pic:nvPicPr>
                  <pic:blipFill>
                    <a:blip r:embed="rId35" cstate="print"/>
                    <a:srcRect/>
                    <a:stretch>
                      <a:fillRect/>
                    </a:stretch>
                  </pic:blipFill>
                  <pic:spPr bwMode="auto">
                    <a:xfrm>
                      <a:off x="0" y="0"/>
                      <a:ext cx="5274310" cy="7030655"/>
                    </a:xfrm>
                    <a:prstGeom prst="rect">
                      <a:avLst/>
                    </a:prstGeom>
                    <a:noFill/>
                    <a:ln w="9525">
                      <a:noFill/>
                      <a:miter lim="800000"/>
                      <a:headEnd/>
                      <a:tailEnd/>
                    </a:ln>
                  </pic:spPr>
                </pic:pic>
              </a:graphicData>
            </a:graphic>
          </wp:inline>
        </w:drawing>
      </w:r>
    </w:p>
    <w:p w:rsidR="003365D0" w:rsidRDefault="00F913A3">
      <w:pPr>
        <w:spacing w:line="360" w:lineRule="auto"/>
        <w:rPr>
          <w:rFonts w:ascii="Times New Roman" w:hAnsi="Times New Roman" w:cs="Times New Roman"/>
          <w:sz w:val="24"/>
        </w:rPr>
      </w:pPr>
      <w:r>
        <w:rPr>
          <w:rFonts w:ascii="Times New Roman" w:hAnsi="Times New Roman" w:cs="Times New Roman" w:hint="eastAsia"/>
          <w:sz w:val="24"/>
        </w:rPr>
        <w:lastRenderedPageBreak/>
        <w:t>附件</w:t>
      </w:r>
      <w:r w:rsidR="00CB1C24">
        <w:rPr>
          <w:rFonts w:ascii="Times New Roman" w:hAnsi="Times New Roman" w:cs="Times New Roman" w:hint="eastAsia"/>
          <w:sz w:val="24"/>
        </w:rPr>
        <w:t>6</w:t>
      </w:r>
      <w:r>
        <w:rPr>
          <w:rFonts w:ascii="Times New Roman" w:hAnsi="Times New Roman" w:cs="Times New Roman" w:hint="eastAsia"/>
          <w:sz w:val="24"/>
        </w:rPr>
        <w:t xml:space="preserve"> </w:t>
      </w:r>
      <w:proofErr w:type="gramStart"/>
      <w:r>
        <w:rPr>
          <w:rFonts w:ascii="Times New Roman" w:hAnsi="Times New Roman" w:cs="Times New Roman" w:hint="eastAsia"/>
          <w:sz w:val="24"/>
        </w:rPr>
        <w:t>医废处理</w:t>
      </w:r>
      <w:proofErr w:type="gramEnd"/>
      <w:r>
        <w:rPr>
          <w:rFonts w:ascii="Times New Roman" w:hAnsi="Times New Roman" w:cs="Times New Roman" w:hint="eastAsia"/>
          <w:sz w:val="24"/>
        </w:rPr>
        <w:t>协议</w:t>
      </w:r>
    </w:p>
    <w:p w:rsidR="00C307D3" w:rsidRDefault="00170B8E" w:rsidP="00170B8E">
      <w:pPr>
        <w:pStyle w:val="a0"/>
        <w:sectPr w:rsidR="00C307D3">
          <w:pgSz w:w="11906" w:h="16838"/>
          <w:pgMar w:top="1440" w:right="1800" w:bottom="1440" w:left="1800" w:header="851" w:footer="992" w:gutter="0"/>
          <w:cols w:space="425"/>
          <w:docGrid w:type="lines" w:linePitch="312"/>
        </w:sectPr>
      </w:pPr>
      <w:r>
        <w:rPr>
          <w:noProof/>
        </w:rPr>
        <w:drawing>
          <wp:inline distT="0" distB="0" distL="0" distR="0">
            <wp:extent cx="5000625" cy="8305800"/>
            <wp:effectExtent l="19050" t="0" r="9525" b="0"/>
            <wp:docPr id="38" name="图片 37" descr="微信图片_2019062615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53932.jpg"/>
                    <pic:cNvPicPr/>
                  </pic:nvPicPr>
                  <pic:blipFill>
                    <a:blip r:embed="rId36" cstate="print"/>
                    <a:stretch>
                      <a:fillRect/>
                    </a:stretch>
                  </pic:blipFill>
                  <pic:spPr>
                    <a:xfrm>
                      <a:off x="0" y="0"/>
                      <a:ext cx="4998720" cy="8302636"/>
                    </a:xfrm>
                    <a:prstGeom prst="rect">
                      <a:avLst/>
                    </a:prstGeom>
                  </pic:spPr>
                </pic:pic>
              </a:graphicData>
            </a:graphic>
          </wp:inline>
        </w:drawing>
      </w:r>
      <w:r>
        <w:rPr>
          <w:noProof/>
        </w:rPr>
        <w:lastRenderedPageBreak/>
        <w:drawing>
          <wp:inline distT="0" distB="0" distL="0" distR="0">
            <wp:extent cx="4998720" cy="8863330"/>
            <wp:effectExtent l="19050" t="0" r="0" b="0"/>
            <wp:docPr id="39" name="图片 38" descr="微信图片_2019062615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53935.jpg"/>
                    <pic:cNvPicPr/>
                  </pic:nvPicPr>
                  <pic:blipFill>
                    <a:blip r:embed="rId37" cstate="print"/>
                    <a:stretch>
                      <a:fillRect/>
                    </a:stretch>
                  </pic:blipFill>
                  <pic:spPr>
                    <a:xfrm>
                      <a:off x="0" y="0"/>
                      <a:ext cx="4998720" cy="8863330"/>
                    </a:xfrm>
                    <a:prstGeom prst="rect">
                      <a:avLst/>
                    </a:prstGeom>
                  </pic:spPr>
                </pic:pic>
              </a:graphicData>
            </a:graphic>
          </wp:inline>
        </w:drawing>
      </w:r>
      <w:r>
        <w:rPr>
          <w:noProof/>
        </w:rPr>
        <w:lastRenderedPageBreak/>
        <w:drawing>
          <wp:inline distT="0" distB="0" distL="0" distR="0">
            <wp:extent cx="4998720" cy="8863330"/>
            <wp:effectExtent l="19050" t="0" r="0" b="0"/>
            <wp:docPr id="43" name="图片 42" descr="微信图片_2019062615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53938.jpg"/>
                    <pic:cNvPicPr/>
                  </pic:nvPicPr>
                  <pic:blipFill>
                    <a:blip r:embed="rId38" cstate="print"/>
                    <a:stretch>
                      <a:fillRect/>
                    </a:stretch>
                  </pic:blipFill>
                  <pic:spPr>
                    <a:xfrm>
                      <a:off x="0" y="0"/>
                      <a:ext cx="4998720" cy="8863330"/>
                    </a:xfrm>
                    <a:prstGeom prst="rect">
                      <a:avLst/>
                    </a:prstGeom>
                  </pic:spPr>
                </pic:pic>
              </a:graphicData>
            </a:graphic>
          </wp:inline>
        </w:drawing>
      </w:r>
      <w:r>
        <w:rPr>
          <w:noProof/>
        </w:rPr>
        <w:lastRenderedPageBreak/>
        <w:drawing>
          <wp:inline distT="0" distB="0" distL="0" distR="0">
            <wp:extent cx="4998720" cy="8863330"/>
            <wp:effectExtent l="19050" t="0" r="0" b="0"/>
            <wp:docPr id="44" name="图片 43" descr="微信图片_2019062615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6153941.jpg"/>
                    <pic:cNvPicPr/>
                  </pic:nvPicPr>
                  <pic:blipFill>
                    <a:blip r:embed="rId39" cstate="print"/>
                    <a:stretch>
                      <a:fillRect/>
                    </a:stretch>
                  </pic:blipFill>
                  <pic:spPr>
                    <a:xfrm>
                      <a:off x="0" y="0"/>
                      <a:ext cx="4998720" cy="8863330"/>
                    </a:xfrm>
                    <a:prstGeom prst="rect">
                      <a:avLst/>
                    </a:prstGeom>
                  </pic:spPr>
                </pic:pic>
              </a:graphicData>
            </a:graphic>
          </wp:inline>
        </w:drawing>
      </w:r>
    </w:p>
    <w:p w:rsidR="00ED38F4" w:rsidRDefault="00C307D3" w:rsidP="00ED38F4">
      <w:pPr>
        <w:pStyle w:val="a0"/>
        <w:rPr>
          <w:rFonts w:ascii="Times New Roman" w:hAnsi="Times New Roman" w:cs="Times New Roman"/>
          <w:sz w:val="24"/>
        </w:rPr>
      </w:pPr>
      <w:r w:rsidRPr="00C307D3">
        <w:rPr>
          <w:rFonts w:ascii="Times New Roman" w:hAnsi="Times New Roman" w:cs="Times New Roman"/>
          <w:sz w:val="24"/>
        </w:rPr>
        <w:lastRenderedPageBreak/>
        <w:t>附件</w:t>
      </w:r>
      <w:r w:rsidRPr="00C307D3">
        <w:rPr>
          <w:rFonts w:ascii="Times New Roman" w:hAnsi="Times New Roman" w:cs="Times New Roman"/>
          <w:sz w:val="24"/>
        </w:rPr>
        <w:t xml:space="preserve">7 </w:t>
      </w:r>
      <w:r w:rsidRPr="00C307D3">
        <w:rPr>
          <w:rFonts w:ascii="Times New Roman" w:hAnsi="Times New Roman" w:cs="Times New Roman"/>
          <w:sz w:val="24"/>
        </w:rPr>
        <w:t>排污许可证</w:t>
      </w:r>
    </w:p>
    <w:p w:rsidR="00ED38F4" w:rsidRPr="00C307D3" w:rsidRDefault="00ED38F4" w:rsidP="00ED38F4">
      <w:pPr>
        <w:pStyle w:val="a0"/>
        <w:rPr>
          <w:rFonts w:ascii="Times New Roman" w:hAnsi="Times New Roman" w:cs="Times New Roman"/>
          <w:sz w:val="24"/>
        </w:rPr>
        <w:sectPr w:rsidR="00ED38F4" w:rsidRPr="00C307D3">
          <w:pgSz w:w="11906" w:h="16838"/>
          <w:pgMar w:top="1440" w:right="1800" w:bottom="1440" w:left="1800" w:header="851" w:footer="992" w:gutter="0"/>
          <w:cols w:space="425"/>
          <w:docGrid w:type="lines" w:linePitch="312"/>
        </w:sectPr>
      </w:pPr>
      <w:r>
        <w:rPr>
          <w:rFonts w:ascii="Times New Roman" w:hAnsi="Times New Roman" w:cs="Times New Roman" w:hint="eastAsia"/>
          <w:noProof/>
          <w:sz w:val="24"/>
        </w:rPr>
        <w:drawing>
          <wp:anchor distT="0" distB="0" distL="114300" distR="114300" simplePos="0" relativeHeight="251701248" behindDoc="0" locked="0" layoutInCell="1" allowOverlap="1">
            <wp:simplePos x="0" y="0"/>
            <wp:positionH relativeFrom="column">
              <wp:posOffset>-657225</wp:posOffset>
            </wp:positionH>
            <wp:positionV relativeFrom="paragraph">
              <wp:posOffset>877570</wp:posOffset>
            </wp:positionV>
            <wp:extent cx="6650355" cy="5122545"/>
            <wp:effectExtent l="0" t="762000" r="0" b="744855"/>
            <wp:wrapSquare wrapText="bothSides"/>
            <wp:docPr id="8" name="图片 7" descr="微信图片_20190902092754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902092754_副本.jpg"/>
                    <pic:cNvPicPr/>
                  </pic:nvPicPr>
                  <pic:blipFill>
                    <a:blip r:embed="rId40" cstate="print"/>
                    <a:stretch>
                      <a:fillRect/>
                    </a:stretch>
                  </pic:blipFill>
                  <pic:spPr>
                    <a:xfrm rot="16200000">
                      <a:off x="0" y="0"/>
                      <a:ext cx="6650355" cy="5122545"/>
                    </a:xfrm>
                    <a:prstGeom prst="rect">
                      <a:avLst/>
                    </a:prstGeom>
                  </pic:spPr>
                </pic:pic>
              </a:graphicData>
            </a:graphic>
          </wp:anchor>
        </w:drawing>
      </w:r>
    </w:p>
    <w:p w:rsidR="003365D0" w:rsidRDefault="00F913A3">
      <w:pPr>
        <w:spacing w:line="360" w:lineRule="auto"/>
        <w:rPr>
          <w:rFonts w:ascii="Times New Roman" w:hAnsi="Times New Roman" w:cs="Times New Roman"/>
          <w:sz w:val="24"/>
        </w:rPr>
      </w:pPr>
      <w:r>
        <w:rPr>
          <w:rFonts w:ascii="Times New Roman" w:hAnsi="Times New Roman" w:cs="Times New Roman" w:hint="eastAsia"/>
          <w:sz w:val="24"/>
        </w:rPr>
        <w:lastRenderedPageBreak/>
        <w:t>附件</w:t>
      </w:r>
      <w:r w:rsidR="00C307D3">
        <w:rPr>
          <w:rFonts w:ascii="Times New Roman" w:hAnsi="Times New Roman" w:cs="Times New Roman" w:hint="eastAsia"/>
          <w:sz w:val="24"/>
        </w:rPr>
        <w:t xml:space="preserve">8 </w:t>
      </w:r>
      <w:r w:rsidR="00941996">
        <w:rPr>
          <w:rFonts w:ascii="Times New Roman" w:hAnsi="Times New Roman" w:cs="Times New Roman" w:hint="eastAsia"/>
          <w:sz w:val="24"/>
        </w:rPr>
        <w:t>验收检测报告</w:t>
      </w:r>
    </w:p>
    <w:p w:rsidR="003365D0" w:rsidRPr="00941996" w:rsidRDefault="00941996">
      <w:pPr>
        <w:spacing w:line="360" w:lineRule="auto"/>
        <w:rPr>
          <w:rFonts w:ascii="Times New Roman" w:hAnsi="Times New Roman" w:cs="Times New Roman"/>
          <w:sz w:val="24"/>
        </w:rPr>
      </w:pPr>
      <w:r>
        <w:rPr>
          <w:rFonts w:ascii="Times New Roman" w:hAnsi="Times New Roman" w:cs="Times New Roman"/>
          <w:noProof/>
          <w:sz w:val="24"/>
        </w:rPr>
        <w:drawing>
          <wp:inline distT="0" distB="0" distL="0" distR="0">
            <wp:extent cx="5274310" cy="7458710"/>
            <wp:effectExtent l="19050" t="0" r="2540" b="0"/>
            <wp:docPr id="45" name="图片 44" descr="2019080815535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1.jpg"/>
                    <pic:cNvPicPr/>
                  </pic:nvPicPr>
                  <pic:blipFill>
                    <a:blip r:embed="rId41"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46" name="图片 45" descr="2019080815535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2.jpg"/>
                    <pic:cNvPicPr/>
                  </pic:nvPicPr>
                  <pic:blipFill>
                    <a:blip r:embed="rId42"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47" name="图片 46" descr="2019080815535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3.jpg"/>
                    <pic:cNvPicPr/>
                  </pic:nvPicPr>
                  <pic:blipFill>
                    <a:blip r:embed="rId43"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48" name="图片 47" descr="2019080815535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4.jpg"/>
                    <pic:cNvPicPr/>
                  </pic:nvPicPr>
                  <pic:blipFill>
                    <a:blip r:embed="rId44"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49" name="图片 48" descr="2019080815535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5.jpg"/>
                    <pic:cNvPicPr/>
                  </pic:nvPicPr>
                  <pic:blipFill>
                    <a:blip r:embed="rId45"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51" name="图片 50" descr="2019080815535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6.jpg"/>
                    <pic:cNvPicPr/>
                  </pic:nvPicPr>
                  <pic:blipFill>
                    <a:blip r:embed="rId46"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52" name="图片 51" descr="2019080815535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7.jpg"/>
                    <pic:cNvPicPr/>
                  </pic:nvPicPr>
                  <pic:blipFill>
                    <a:blip r:embed="rId47"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80" name="图片 79" descr="2019080815535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8.jpg"/>
                    <pic:cNvPicPr/>
                  </pic:nvPicPr>
                  <pic:blipFill>
                    <a:blip r:embed="rId48" cstate="print"/>
                    <a:stretch>
                      <a:fillRect/>
                    </a:stretch>
                  </pic:blipFill>
                  <pic:spPr>
                    <a:xfrm>
                      <a:off x="0" y="0"/>
                      <a:ext cx="5274310" cy="7458710"/>
                    </a:xfrm>
                    <a:prstGeom prst="rect">
                      <a:avLst/>
                    </a:prstGeom>
                  </pic:spPr>
                </pic:pic>
              </a:graphicData>
            </a:graphic>
          </wp:inline>
        </w:drawing>
      </w:r>
      <w:r>
        <w:rPr>
          <w:rFonts w:ascii="Times New Roman" w:hAnsi="Times New Roman" w:cs="Times New Roman"/>
          <w:noProof/>
          <w:sz w:val="24"/>
        </w:rPr>
        <w:lastRenderedPageBreak/>
        <w:drawing>
          <wp:inline distT="0" distB="0" distL="0" distR="0">
            <wp:extent cx="5274310" cy="7458710"/>
            <wp:effectExtent l="19050" t="0" r="2540" b="0"/>
            <wp:docPr id="81" name="图片 80" descr="2019080815535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08155355_009.jpg"/>
                    <pic:cNvPicPr/>
                  </pic:nvPicPr>
                  <pic:blipFill>
                    <a:blip r:embed="rId49" cstate="print"/>
                    <a:stretch>
                      <a:fillRect/>
                    </a:stretch>
                  </pic:blipFill>
                  <pic:spPr>
                    <a:xfrm>
                      <a:off x="0" y="0"/>
                      <a:ext cx="5274310" cy="7458710"/>
                    </a:xfrm>
                    <a:prstGeom prst="rect">
                      <a:avLst/>
                    </a:prstGeom>
                  </pic:spPr>
                </pic:pic>
              </a:graphicData>
            </a:graphic>
          </wp:inline>
        </w:drawing>
      </w:r>
    </w:p>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pPr>
    </w:p>
    <w:p w:rsidR="003365D0" w:rsidRDefault="003365D0">
      <w:pPr>
        <w:spacing w:line="360" w:lineRule="auto"/>
        <w:rPr>
          <w:rFonts w:ascii="Times New Roman" w:hAnsi="Times New Roman" w:cs="Times New Roman"/>
          <w:sz w:val="24"/>
        </w:rPr>
        <w:sectPr w:rsidR="003365D0">
          <w:pgSz w:w="11906" w:h="16838"/>
          <w:pgMar w:top="1440" w:right="1800" w:bottom="1440" w:left="1800" w:header="851" w:footer="992" w:gutter="0"/>
          <w:cols w:space="425"/>
          <w:docGrid w:type="lines" w:linePitch="312"/>
        </w:sectPr>
      </w:pPr>
    </w:p>
    <w:p w:rsidR="00112DE6" w:rsidRPr="00112DE6" w:rsidRDefault="00112DE6" w:rsidP="00112DE6">
      <w:pPr>
        <w:spacing w:line="360" w:lineRule="auto"/>
        <w:rPr>
          <w:rFonts w:ascii="Times New Roman" w:hAnsi="Times New Roman" w:cs="Times New Roman" w:hint="eastAsia"/>
          <w:sz w:val="24"/>
        </w:rPr>
      </w:pPr>
      <w:r>
        <w:rPr>
          <w:rFonts w:ascii="Times New Roman" w:hAnsi="Times New Roman" w:cs="Times New Roman" w:hint="eastAsia"/>
          <w:noProof/>
          <w:sz w:val="24"/>
        </w:rPr>
        <w:lastRenderedPageBreak/>
        <w:drawing>
          <wp:anchor distT="0" distB="0" distL="114300" distR="114300" simplePos="0" relativeHeight="251703296" behindDoc="0" locked="0" layoutInCell="1" allowOverlap="1">
            <wp:simplePos x="0" y="0"/>
            <wp:positionH relativeFrom="column">
              <wp:posOffset>180975</wp:posOffset>
            </wp:positionH>
            <wp:positionV relativeFrom="paragraph">
              <wp:posOffset>330200</wp:posOffset>
            </wp:positionV>
            <wp:extent cx="9485630" cy="5114925"/>
            <wp:effectExtent l="19050" t="0" r="1270" b="0"/>
            <wp:wrapSquare wrapText="bothSides"/>
            <wp:docPr id="12" name="图片 3" descr="C:\Documents and Settings\Administrator\桌面\微信图片_2019091208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桌面\微信图片_20190912085729.jpg"/>
                    <pic:cNvPicPr>
                      <a:picLocks noChangeAspect="1" noChangeArrowheads="1"/>
                    </pic:cNvPicPr>
                  </pic:nvPicPr>
                  <pic:blipFill>
                    <a:blip r:embed="rId50" cstate="print"/>
                    <a:srcRect/>
                    <a:stretch>
                      <a:fillRect/>
                    </a:stretch>
                  </pic:blipFill>
                  <pic:spPr bwMode="auto">
                    <a:xfrm>
                      <a:off x="0" y="0"/>
                      <a:ext cx="9485630" cy="5114925"/>
                    </a:xfrm>
                    <a:prstGeom prst="rect">
                      <a:avLst/>
                    </a:prstGeom>
                    <a:noFill/>
                    <a:ln w="9525">
                      <a:noFill/>
                      <a:miter lim="800000"/>
                      <a:headEnd/>
                      <a:tailEnd/>
                    </a:ln>
                  </pic:spPr>
                </pic:pic>
              </a:graphicData>
            </a:graphic>
          </wp:anchor>
        </w:drawing>
      </w:r>
      <w:r>
        <w:rPr>
          <w:rFonts w:ascii="Times New Roman" w:hAnsi="Times New Roman" w:cs="Times New Roman" w:hint="eastAsia"/>
          <w:sz w:val="24"/>
        </w:rPr>
        <w:t>附件</w:t>
      </w:r>
      <w:r>
        <w:rPr>
          <w:rFonts w:ascii="Times New Roman" w:hAnsi="Times New Roman" w:cs="Times New Roman" w:hint="eastAsia"/>
          <w:sz w:val="24"/>
        </w:rPr>
        <w:t>9</w:t>
      </w:r>
      <w:r>
        <w:rPr>
          <w:rFonts w:ascii="Times New Roman" w:hAnsi="Times New Roman" w:cs="Times New Roman" w:hint="eastAsia"/>
          <w:sz w:val="24"/>
        </w:rPr>
        <w:t>：建设项目工程竣工环境保护“三同时”验收登记表</w:t>
      </w:r>
    </w:p>
    <w:p w:rsidR="00112DE6" w:rsidRPr="00112DE6" w:rsidRDefault="00112DE6" w:rsidP="00112DE6">
      <w:pPr>
        <w:pStyle w:val="a0"/>
        <w:rPr>
          <w:rFonts w:hint="eastAsia"/>
        </w:rPr>
      </w:pPr>
    </w:p>
    <w:p w:rsidR="000F29D5" w:rsidRDefault="00F913A3">
      <w:pPr>
        <w:spacing w:line="200" w:lineRule="exact"/>
        <w:rPr>
          <w:rFonts w:ascii="Times New Roman" w:eastAsia="宋体" w:hAnsi="Times New Roman" w:cs="Times New Roman"/>
          <w:spacing w:val="-11"/>
          <w:sz w:val="18"/>
          <w:szCs w:val="18"/>
        </w:rPr>
        <w:sectPr w:rsidR="000F29D5" w:rsidSect="003365D0">
          <w:pgSz w:w="16838" w:h="11906" w:orient="landscape"/>
          <w:pgMar w:top="720" w:right="720" w:bottom="720" w:left="720" w:header="851" w:footer="992" w:gutter="0"/>
          <w:cols w:space="425"/>
          <w:docGrid w:type="lines" w:linePitch="312"/>
        </w:sectPr>
      </w:pPr>
      <w:r>
        <w:rPr>
          <w:rFonts w:hint="eastAsia"/>
        </w:rPr>
        <w:t xml:space="preserve">   </w:t>
      </w:r>
      <w:r>
        <w:rPr>
          <w:rFonts w:eastAsia="宋体" w:hint="eastAsia"/>
          <w:spacing w:val="-11"/>
        </w:rPr>
        <w:t xml:space="preserve"> </w:t>
      </w:r>
      <w:r>
        <w:rPr>
          <w:rFonts w:eastAsia="宋体" w:hint="eastAsia"/>
          <w:b/>
          <w:bCs/>
          <w:spacing w:val="-11"/>
          <w:sz w:val="18"/>
          <w:szCs w:val="18"/>
        </w:rPr>
        <w:t>注</w:t>
      </w:r>
      <w:r>
        <w:rPr>
          <w:rFonts w:eastAsia="宋体" w:hint="eastAsia"/>
          <w:spacing w:val="-11"/>
          <w:sz w:val="18"/>
          <w:szCs w:val="18"/>
        </w:rPr>
        <w:t>：</w:t>
      </w:r>
      <w:r>
        <w:rPr>
          <w:rFonts w:ascii="Times New Roman" w:eastAsia="宋体" w:hAnsi="Times New Roman" w:cs="Times New Roman"/>
          <w:spacing w:val="-11"/>
          <w:sz w:val="18"/>
          <w:szCs w:val="18"/>
        </w:rPr>
        <w:t>1</w:t>
      </w:r>
      <w:r>
        <w:rPr>
          <w:rFonts w:eastAsia="宋体" w:hint="eastAsia"/>
          <w:spacing w:val="-11"/>
          <w:sz w:val="18"/>
          <w:szCs w:val="18"/>
        </w:rPr>
        <w:t>、排放增减量：（</w:t>
      </w:r>
      <w:r>
        <w:rPr>
          <w:rFonts w:ascii="Times New Roman" w:eastAsia="宋体" w:hAnsi="Times New Roman" w:cs="Times New Roman" w:hint="eastAsia"/>
          <w:spacing w:val="-11"/>
          <w:sz w:val="18"/>
          <w:szCs w:val="18"/>
        </w:rPr>
        <w:t>+</w:t>
      </w:r>
      <w:r>
        <w:rPr>
          <w:rFonts w:eastAsia="宋体" w:hint="eastAsia"/>
          <w:spacing w:val="-11"/>
          <w:sz w:val="18"/>
          <w:szCs w:val="18"/>
        </w:rPr>
        <w:t>）表示增加，（</w:t>
      </w:r>
      <w:r>
        <w:rPr>
          <w:rFonts w:ascii="Times New Roman" w:eastAsia="宋体" w:hAnsi="Times New Roman" w:cs="Times New Roman"/>
          <w:spacing w:val="-11"/>
          <w:sz w:val="18"/>
          <w:szCs w:val="18"/>
        </w:rPr>
        <w:t>-</w:t>
      </w:r>
      <w:r>
        <w:rPr>
          <w:rFonts w:eastAsia="宋体" w:hint="eastAsia"/>
          <w:spacing w:val="-11"/>
          <w:sz w:val="18"/>
          <w:szCs w:val="18"/>
        </w:rPr>
        <w:t>）表示减少。</w:t>
      </w:r>
      <w:r>
        <w:rPr>
          <w:rFonts w:ascii="Times New Roman" w:eastAsia="宋体" w:hAnsi="Times New Roman" w:cs="Times New Roman" w:hint="eastAsia"/>
          <w:spacing w:val="-11"/>
          <w:sz w:val="18"/>
          <w:szCs w:val="18"/>
        </w:rPr>
        <w:t>2</w:t>
      </w:r>
      <w:r>
        <w:rPr>
          <w:rFonts w:eastAsia="宋体" w:hint="eastAsia"/>
          <w:spacing w:val="-11"/>
          <w:sz w:val="18"/>
          <w:szCs w:val="18"/>
        </w:rPr>
        <w:t>、（</w:t>
      </w:r>
      <w:r>
        <w:rPr>
          <w:rFonts w:ascii="Times New Roman" w:eastAsia="宋体" w:hAnsi="Times New Roman" w:cs="Times New Roman" w:hint="eastAsia"/>
          <w:spacing w:val="-11"/>
          <w:sz w:val="18"/>
          <w:szCs w:val="18"/>
        </w:rPr>
        <w:t>12</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6</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8</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11</w:t>
      </w:r>
      <w:r>
        <w:rPr>
          <w:rFonts w:eastAsia="宋体" w:hint="eastAsia"/>
          <w:spacing w:val="-11"/>
          <w:sz w:val="18"/>
          <w:szCs w:val="18"/>
        </w:rPr>
        <w:t>），（</w:t>
      </w:r>
      <w:r>
        <w:rPr>
          <w:rFonts w:ascii="Times New Roman" w:eastAsia="宋体" w:hAnsi="Times New Roman" w:cs="Times New Roman" w:hint="eastAsia"/>
          <w:spacing w:val="-11"/>
          <w:sz w:val="18"/>
          <w:szCs w:val="18"/>
        </w:rPr>
        <w:t>9</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4</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5</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8</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11</w:t>
      </w:r>
      <w:r>
        <w:rPr>
          <w:rFonts w:eastAsia="宋体" w:hint="eastAsia"/>
          <w:spacing w:val="-11"/>
          <w:sz w:val="18"/>
          <w:szCs w:val="18"/>
        </w:rPr>
        <w:t>）</w:t>
      </w:r>
      <w:r>
        <w:rPr>
          <w:rFonts w:eastAsia="宋体" w:hint="eastAsia"/>
          <w:spacing w:val="-11"/>
          <w:sz w:val="18"/>
          <w:szCs w:val="18"/>
        </w:rPr>
        <w:t>+</w:t>
      </w:r>
      <w:r>
        <w:rPr>
          <w:rFonts w:eastAsia="宋体" w:hint="eastAsia"/>
          <w:spacing w:val="-11"/>
          <w:sz w:val="18"/>
          <w:szCs w:val="18"/>
        </w:rPr>
        <w:t>（</w:t>
      </w:r>
      <w:r>
        <w:rPr>
          <w:rFonts w:ascii="Times New Roman" w:eastAsia="宋体" w:hAnsi="Times New Roman" w:cs="Times New Roman" w:hint="eastAsia"/>
          <w:spacing w:val="-11"/>
          <w:sz w:val="18"/>
          <w:szCs w:val="18"/>
        </w:rPr>
        <w:t>1</w:t>
      </w:r>
      <w:r>
        <w:rPr>
          <w:rFonts w:eastAsia="宋体" w:hint="eastAsia"/>
          <w:spacing w:val="-11"/>
          <w:sz w:val="18"/>
          <w:szCs w:val="18"/>
        </w:rPr>
        <w:t>）。</w:t>
      </w:r>
      <w:r>
        <w:rPr>
          <w:rFonts w:ascii="Times New Roman" w:eastAsia="宋体" w:hAnsi="Times New Roman" w:cs="Times New Roman"/>
          <w:spacing w:val="-11"/>
          <w:sz w:val="18"/>
          <w:szCs w:val="18"/>
        </w:rPr>
        <w:t>3</w:t>
      </w:r>
      <w:r>
        <w:rPr>
          <w:rFonts w:ascii="Times New Roman" w:eastAsia="宋体" w:hAnsi="Times New Roman" w:cs="Times New Roman"/>
          <w:spacing w:val="-11"/>
          <w:sz w:val="18"/>
          <w:szCs w:val="18"/>
        </w:rPr>
        <w:t>、计量单位：废水排放量</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万吨</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年；废气排放量</w:t>
      </w:r>
      <w:r>
        <w:rPr>
          <w:rFonts w:ascii="Times New Roman" w:eastAsia="宋体" w:hAnsi="Times New Roman" w:cs="Times New Roman"/>
          <w:spacing w:val="-11"/>
          <w:sz w:val="18"/>
          <w:szCs w:val="18"/>
        </w:rPr>
        <w:t>——</w:t>
      </w:r>
      <w:proofErr w:type="gramStart"/>
      <w:r>
        <w:rPr>
          <w:rFonts w:ascii="Times New Roman" w:eastAsia="宋体" w:hAnsi="Times New Roman" w:cs="Times New Roman"/>
          <w:spacing w:val="-11"/>
          <w:sz w:val="18"/>
          <w:szCs w:val="18"/>
        </w:rPr>
        <w:t>万标立方米</w:t>
      </w:r>
      <w:proofErr w:type="gramEnd"/>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年；工业固体废物排放量</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万吨</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年；水污染物排放浓度</w:t>
      </w:r>
      <w:r>
        <w:rPr>
          <w:rFonts w:ascii="Times New Roman" w:eastAsia="宋体" w:hAnsi="Times New Roman" w:cs="Times New Roman"/>
          <w:spacing w:val="-11"/>
          <w:sz w:val="18"/>
          <w:szCs w:val="18"/>
        </w:rPr>
        <w:t>——</w:t>
      </w:r>
      <w:proofErr w:type="gramStart"/>
      <w:r>
        <w:rPr>
          <w:rFonts w:ascii="Times New Roman" w:eastAsia="宋体" w:hAnsi="Times New Roman" w:cs="Times New Roman"/>
          <w:spacing w:val="-11"/>
          <w:sz w:val="18"/>
          <w:szCs w:val="18"/>
        </w:rPr>
        <w:t>毫克</w:t>
      </w:r>
      <w:r>
        <w:rPr>
          <w:rFonts w:ascii="Times New Roman" w:eastAsia="宋体" w:hAnsi="Times New Roman" w:cs="Times New Roman"/>
          <w:spacing w:val="-11"/>
          <w:sz w:val="18"/>
          <w:szCs w:val="18"/>
        </w:rPr>
        <w:t>/</w:t>
      </w:r>
      <w:proofErr w:type="gramEnd"/>
      <w:r>
        <w:rPr>
          <w:rFonts w:ascii="Times New Roman" w:eastAsia="宋体" w:hAnsi="Times New Roman" w:cs="Times New Roman"/>
          <w:spacing w:val="-11"/>
          <w:sz w:val="18"/>
          <w:szCs w:val="18"/>
        </w:rPr>
        <w:t>升；大气污染物排放浓度</w:t>
      </w:r>
      <w:r>
        <w:rPr>
          <w:rFonts w:ascii="Times New Roman" w:eastAsia="宋体" w:hAnsi="Times New Roman" w:cs="Times New Roman"/>
          <w:spacing w:val="-11"/>
          <w:sz w:val="18"/>
          <w:szCs w:val="18"/>
        </w:rPr>
        <w:t>——</w:t>
      </w:r>
      <w:proofErr w:type="gramStart"/>
      <w:r>
        <w:rPr>
          <w:rFonts w:ascii="Times New Roman" w:eastAsia="宋体" w:hAnsi="Times New Roman" w:cs="Times New Roman"/>
          <w:spacing w:val="-11"/>
          <w:sz w:val="18"/>
          <w:szCs w:val="18"/>
        </w:rPr>
        <w:t>毫克</w:t>
      </w:r>
      <w:r>
        <w:rPr>
          <w:rFonts w:ascii="Times New Roman" w:eastAsia="宋体" w:hAnsi="Times New Roman" w:cs="Times New Roman"/>
          <w:spacing w:val="-11"/>
          <w:sz w:val="18"/>
          <w:szCs w:val="18"/>
        </w:rPr>
        <w:t>/</w:t>
      </w:r>
      <w:proofErr w:type="gramEnd"/>
      <w:r>
        <w:rPr>
          <w:rFonts w:ascii="Times New Roman" w:eastAsia="宋体" w:hAnsi="Times New Roman" w:cs="Times New Roman"/>
          <w:spacing w:val="-11"/>
          <w:sz w:val="18"/>
          <w:szCs w:val="18"/>
        </w:rPr>
        <w:t>立方米；水污染物排放量</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吨</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年；大气污染物排放量</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吨</w:t>
      </w:r>
      <w:r>
        <w:rPr>
          <w:rFonts w:ascii="Times New Roman" w:eastAsia="宋体" w:hAnsi="Times New Roman" w:cs="Times New Roman"/>
          <w:spacing w:val="-11"/>
          <w:sz w:val="18"/>
          <w:szCs w:val="18"/>
        </w:rPr>
        <w:t>/</w:t>
      </w:r>
      <w:r>
        <w:rPr>
          <w:rFonts w:ascii="Times New Roman" w:eastAsia="宋体" w:hAnsi="Times New Roman" w:cs="Times New Roman"/>
          <w:spacing w:val="-11"/>
          <w:sz w:val="18"/>
          <w:szCs w:val="18"/>
        </w:rPr>
        <w:t>年</w:t>
      </w:r>
    </w:p>
    <w:p w:rsidR="000F29D5" w:rsidRDefault="000F29D5" w:rsidP="000F29D5">
      <w:pPr>
        <w:widowControl/>
        <w:shd w:val="clear" w:color="050000" w:fill="FFFFFF"/>
        <w:spacing w:line="360" w:lineRule="atLeast"/>
        <w:jc w:val="center"/>
        <w:rPr>
          <w:rFonts w:ascii="黑体" w:eastAsia="黑体" w:hAnsi="黑体" w:cs="黑体" w:hint="eastAsia"/>
          <w:b/>
          <w:bCs/>
          <w:color w:val="000000"/>
          <w:kern w:val="0"/>
          <w:sz w:val="44"/>
          <w:szCs w:val="44"/>
          <w:shd w:val="clear" w:color="0A0000" w:fill="FFFFFF"/>
        </w:rPr>
      </w:pPr>
      <w:r>
        <w:rPr>
          <w:rFonts w:ascii="黑体" w:eastAsia="黑体" w:hAnsi="黑体" w:cs="黑体" w:hint="eastAsia"/>
          <w:b/>
          <w:bCs/>
          <w:color w:val="000000"/>
          <w:kern w:val="0"/>
          <w:sz w:val="44"/>
          <w:szCs w:val="44"/>
          <w:shd w:val="clear" w:color="0A0000" w:fill="FFFFFF"/>
        </w:rPr>
        <w:lastRenderedPageBreak/>
        <w:t>阜阳市肿瘤医院病房大楼项目竣工环境</w:t>
      </w:r>
    </w:p>
    <w:p w:rsidR="000F29D5" w:rsidRDefault="000F29D5" w:rsidP="000F29D5">
      <w:pPr>
        <w:widowControl/>
        <w:shd w:val="clear" w:color="050000" w:fill="FFFFFF"/>
        <w:spacing w:line="360" w:lineRule="atLeast"/>
        <w:jc w:val="center"/>
        <w:rPr>
          <w:rFonts w:ascii="黑体" w:eastAsia="黑体" w:hAnsi="黑体" w:cs="黑体"/>
          <w:b/>
          <w:bCs/>
          <w:color w:val="000000"/>
          <w:kern w:val="0"/>
          <w:sz w:val="44"/>
          <w:szCs w:val="44"/>
          <w:shd w:val="clear" w:color="0A0000" w:fill="FFFFFF"/>
        </w:rPr>
      </w:pPr>
      <w:r>
        <w:rPr>
          <w:rFonts w:ascii="黑体" w:eastAsia="黑体" w:hAnsi="黑体" w:cs="黑体" w:hint="eastAsia"/>
          <w:b/>
          <w:bCs/>
          <w:color w:val="000000"/>
          <w:kern w:val="0"/>
          <w:sz w:val="44"/>
          <w:szCs w:val="44"/>
          <w:shd w:val="clear" w:color="0A0000" w:fill="FFFFFF"/>
        </w:rPr>
        <w:t>保护验收意见</w:t>
      </w:r>
    </w:p>
    <w:p w:rsidR="000F29D5" w:rsidRDefault="000F29D5" w:rsidP="000F29D5">
      <w:pPr>
        <w:widowControl/>
        <w:shd w:val="clear" w:color="050000" w:fill="FFFFFF"/>
        <w:spacing w:line="500" w:lineRule="exact"/>
        <w:rPr>
          <w:rFonts w:ascii="宋体" w:cs="Times New Roman"/>
          <w:b/>
          <w:bCs/>
          <w:color w:val="000000"/>
          <w:kern w:val="0"/>
          <w:sz w:val="28"/>
          <w:szCs w:val="28"/>
          <w:shd w:val="clear" w:color="0A0000" w:fill="FFFFFF"/>
        </w:rPr>
      </w:pPr>
    </w:p>
    <w:p w:rsidR="000F29D5" w:rsidRDefault="000F29D5" w:rsidP="000F29D5">
      <w:pPr>
        <w:pStyle w:val="Default"/>
        <w:rPr>
          <w:rFonts w:ascii="仿宋_GB2312" w:eastAsia="仿宋_GB2312" w:hint="eastAsia"/>
          <w:sz w:val="32"/>
          <w:szCs w:val="32"/>
        </w:rPr>
      </w:pPr>
      <w:r>
        <w:t xml:space="preserve"> </w:t>
      </w:r>
      <w:r>
        <w:rPr>
          <w:rFonts w:hint="eastAsia"/>
        </w:rPr>
        <w:t xml:space="preserve">   </w:t>
      </w:r>
      <w:r>
        <w:rPr>
          <w:rFonts w:ascii="仿宋_GB2312" w:eastAsia="仿宋_GB2312" w:hint="eastAsia"/>
          <w:sz w:val="32"/>
          <w:szCs w:val="32"/>
        </w:rPr>
        <w:t>2018年  月  日，阜阳市肿瘤医院在阜阳市组织召开了阜阳市肿瘤医院病房大楼</w:t>
      </w:r>
      <w:r>
        <w:rPr>
          <w:rFonts w:ascii="仿宋_GB2312" w:eastAsia="仿宋_GB2312" w:hAnsi="华文楷体" w:cs="Calibri" w:hint="eastAsia"/>
          <w:color w:val="auto"/>
          <w:sz w:val="32"/>
          <w:szCs w:val="32"/>
        </w:rPr>
        <w:t>项目竣</w:t>
      </w:r>
      <w:r>
        <w:rPr>
          <w:rFonts w:ascii="仿宋_GB2312" w:eastAsia="仿宋_GB2312" w:hint="eastAsia"/>
          <w:sz w:val="32"/>
          <w:szCs w:val="32"/>
        </w:rPr>
        <w:t>工环境保护验收会。参加会议的有：安徽蓝诺环保科技有限公司（验收监</w:t>
      </w:r>
      <w:r>
        <w:rPr>
          <w:rFonts w:ascii="仿宋_GB2312" w:eastAsia="仿宋_GB2312" w:hAnsi="华文楷体" w:cs="Calibri" w:hint="eastAsia"/>
          <w:color w:val="auto"/>
          <w:sz w:val="32"/>
          <w:szCs w:val="32"/>
        </w:rPr>
        <w:t>测及报告编制单位）</w:t>
      </w:r>
      <w:r>
        <w:rPr>
          <w:rFonts w:ascii="仿宋_GB2312" w:eastAsia="仿宋_GB2312" w:hAnsi="仿宋_GB2312" w:cs="仿宋_GB2312" w:hint="eastAsia"/>
          <w:color w:val="auto"/>
          <w:sz w:val="32"/>
          <w:szCs w:val="32"/>
        </w:rPr>
        <w:t>等单位代表</w:t>
      </w:r>
      <w:r w:rsidRPr="00A757EE">
        <w:rPr>
          <w:rFonts w:ascii="仿宋_GB2312" w:eastAsia="仿宋_GB2312" w:hAnsi="仿宋_GB2312" w:cs="仿宋_GB2312" w:hint="eastAsia"/>
          <w:color w:val="000000" w:themeColor="text1"/>
          <w:sz w:val="32"/>
          <w:szCs w:val="32"/>
        </w:rPr>
        <w:t>6人</w:t>
      </w:r>
      <w:r>
        <w:rPr>
          <w:rFonts w:ascii="仿宋_GB2312" w:eastAsia="仿宋_GB2312" w:hAnsi="仿宋_GB2312" w:cs="仿宋_GB2312" w:hint="eastAsia"/>
          <w:color w:val="auto"/>
          <w:sz w:val="32"/>
          <w:szCs w:val="32"/>
        </w:rPr>
        <w:t>，</w:t>
      </w:r>
      <w:r>
        <w:rPr>
          <w:rFonts w:ascii="仿宋_GB2312" w:eastAsia="仿宋_GB2312" w:hAnsi="华文楷体" w:cs="Calibri" w:hint="eastAsia"/>
          <w:color w:val="auto"/>
          <w:sz w:val="32"/>
          <w:szCs w:val="32"/>
        </w:rPr>
        <w:t>会议成立了验收工作组。与会人员查看了项目现场及周边环境，并对照《建设项目竣工环境保护验收暂行办法》，严格依照国家有关法律法规、建设项目竣工环境保护验收相关技术规范，环境影响评价报告表和审批部门审批意见等要求对本项目进行验收，形成验收意见如下：</w:t>
      </w:r>
    </w:p>
    <w:p w:rsidR="000F29D5" w:rsidRDefault="000F29D5" w:rsidP="000F29D5">
      <w:pPr>
        <w:pStyle w:val="af1"/>
        <w:adjustRightInd w:val="0"/>
        <w:spacing w:before="0" w:beforeAutospacing="0" w:after="0" w:afterAutospacing="0" w:line="580" w:lineRule="exact"/>
        <w:jc w:val="both"/>
        <w:rPr>
          <w:rFonts w:ascii="仿宋_GB2312" w:eastAsia="仿宋_GB2312" w:hAnsi="仿宋_GB2312" w:cs="仿宋_GB2312"/>
          <w:sz w:val="32"/>
          <w:szCs w:val="32"/>
        </w:rPr>
      </w:pPr>
      <w:r>
        <w:rPr>
          <w:rFonts w:ascii="仿宋_GB2312" w:eastAsia="仿宋_GB2312" w:hint="eastAsia"/>
          <w:sz w:val="32"/>
          <w:szCs w:val="32"/>
        </w:rPr>
        <w:t xml:space="preserve">   </w:t>
      </w:r>
      <w:r>
        <w:rPr>
          <w:rFonts w:ascii="仿宋_GB2312" w:eastAsia="仿宋_GB2312" w:hAnsi="仿宋_GB2312" w:cs="仿宋_GB2312" w:hint="eastAsia"/>
          <w:sz w:val="32"/>
          <w:szCs w:val="32"/>
        </w:rPr>
        <w:t>一</w:t>
      </w:r>
      <w:r>
        <w:rPr>
          <w:rFonts w:ascii="仿宋_GB2312" w:eastAsia="仿宋_GB2312" w:hAnsi="仿宋_GB2312" w:cs="仿宋_GB2312" w:hint="eastAsia"/>
          <w:b/>
          <w:bCs/>
          <w:sz w:val="32"/>
          <w:szCs w:val="32"/>
        </w:rPr>
        <w:t>、工程建设基本情况</w:t>
      </w:r>
    </w:p>
    <w:p w:rsidR="000F29D5" w:rsidRDefault="000F29D5" w:rsidP="000F29D5">
      <w:pPr>
        <w:pStyle w:val="Default"/>
        <w:spacing w:line="580" w:lineRule="exact"/>
        <w:rPr>
          <w:rFonts w:ascii="仿宋_GB2312" w:eastAsia="仿宋_GB2312" w:hint="eastAsia"/>
          <w:sz w:val="32"/>
          <w:szCs w:val="32"/>
        </w:rPr>
      </w:pPr>
      <w:r>
        <w:rPr>
          <w:rFonts w:ascii="仿宋_GB2312" w:eastAsia="仿宋_GB2312" w:hAnsi="仿宋_GB2312" w:cs="仿宋_GB2312" w:hint="eastAsia"/>
          <w:color w:val="auto"/>
          <w:sz w:val="32"/>
          <w:szCs w:val="32"/>
        </w:rPr>
        <w:t xml:space="preserve">   （一）建设地点、规模、主要建设内容</w:t>
      </w:r>
    </w:p>
    <w:p w:rsidR="000F29D5" w:rsidRDefault="000F29D5" w:rsidP="000F29D5">
      <w:pPr>
        <w:spacing w:line="360" w:lineRule="auto"/>
        <w:ind w:firstLineChars="200" w:firstLine="640"/>
        <w:rPr>
          <w:rFonts w:ascii="仿宋_GB2312" w:eastAsia="仿宋_GB2312" w:hAnsi="仿宋_GB2312" w:cs="仿宋_GB2312" w:hint="eastAsia"/>
          <w:kern w:val="0"/>
          <w:sz w:val="32"/>
          <w:szCs w:val="32"/>
        </w:rPr>
      </w:pPr>
      <w:r>
        <w:rPr>
          <w:rFonts w:ascii="仿宋_GB2312" w:eastAsia="仿宋_GB2312" w:hAnsi="仿宋_GB2312" w:cs="仿宋_GB2312" w:hint="eastAsia"/>
          <w:kern w:val="0"/>
          <w:sz w:val="32"/>
          <w:szCs w:val="32"/>
        </w:rPr>
        <w:t>项目位于阜阳市河滨路189号阜阳市肿瘤医院内。</w:t>
      </w:r>
      <w:r>
        <w:rPr>
          <w:rFonts w:ascii="仿宋_GB2312" w:eastAsia="仿宋_GB2312" w:hAnsi="仿宋_GB2312" w:cs="仿宋_GB2312" w:hint="eastAsia"/>
          <w:sz w:val="32"/>
          <w:szCs w:val="32"/>
        </w:rPr>
        <w:t>项目生产经营场所中心经度和纬度分别为东经115.838991度、北纬32.890660度。项目东侧为肿瘤医院巷，南侧华丰电器厂，西侧为居住区，北侧为门诊大楼，</w:t>
      </w:r>
      <w:r>
        <w:rPr>
          <w:rFonts w:ascii="仿宋_GB2312" w:eastAsia="仿宋_GB2312" w:hAnsi="仿宋_GB2312" w:cs="仿宋_GB2312" w:hint="eastAsia"/>
          <w:kern w:val="0"/>
          <w:sz w:val="32"/>
          <w:szCs w:val="32"/>
        </w:rPr>
        <w:t>楼层为地下一层、地上16层，总建筑面积20000平方米，并配套新建污水处理站、绿化带、停车场等附属设施。新增病床210张，使医院病床数达到450张。本次验收内容不包括对核医学科放射性废水的监测。</w:t>
      </w:r>
    </w:p>
    <w:p w:rsidR="000F29D5" w:rsidRDefault="000F29D5" w:rsidP="000F29D5">
      <w:pPr>
        <w:spacing w:line="580" w:lineRule="exact"/>
        <w:rPr>
          <w:rFonts w:ascii="仿宋_GB2312" w:eastAsia="仿宋_GB2312" w:hAnsi="仿宋_GB2312" w:cs="仿宋_GB2312"/>
          <w:sz w:val="32"/>
          <w:szCs w:val="32"/>
        </w:rPr>
      </w:pPr>
      <w:r>
        <w:rPr>
          <w:rFonts w:ascii="仿宋_GB2312" w:eastAsia="仿宋_GB2312" w:hAnsi="仿宋_GB2312" w:cs="仿宋_GB2312" w:hint="eastAsia"/>
          <w:sz w:val="32"/>
          <w:szCs w:val="32"/>
        </w:rPr>
        <w:lastRenderedPageBreak/>
        <w:t xml:space="preserve">   （二）建设过程及环保审批情况</w:t>
      </w:r>
    </w:p>
    <w:p w:rsidR="000F29D5" w:rsidRDefault="000F29D5" w:rsidP="000F29D5">
      <w:pPr>
        <w:spacing w:line="580" w:lineRule="exact"/>
        <w:rPr>
          <w:rFonts w:ascii="仿宋_GB2312" w:eastAsia="仿宋_GB2312" w:hAnsi="仿宋_GB2312" w:cs="仿宋_GB2312" w:hint="eastAsia"/>
          <w:sz w:val="32"/>
          <w:szCs w:val="32"/>
        </w:rPr>
      </w:pPr>
      <w:r>
        <w:rPr>
          <w:rFonts w:ascii="仿宋_GB2312" w:eastAsia="仿宋_GB2312" w:hAnsi="仿宋_GB2312" w:cs="仿宋_GB2312" w:hint="eastAsia"/>
          <w:sz w:val="32"/>
          <w:szCs w:val="32"/>
        </w:rPr>
        <w:t xml:space="preserve">   2008年11月14日，阜阳市</w:t>
      </w:r>
      <w:proofErr w:type="gramStart"/>
      <w:r>
        <w:rPr>
          <w:rFonts w:ascii="仿宋_GB2312" w:eastAsia="仿宋_GB2312" w:hAnsi="仿宋_GB2312" w:cs="仿宋_GB2312" w:hint="eastAsia"/>
          <w:sz w:val="32"/>
          <w:szCs w:val="32"/>
        </w:rPr>
        <w:t>颍</w:t>
      </w:r>
      <w:proofErr w:type="gramEnd"/>
      <w:r>
        <w:rPr>
          <w:rFonts w:ascii="仿宋_GB2312" w:eastAsia="仿宋_GB2312" w:hAnsi="仿宋_GB2312" w:cs="仿宋_GB2312" w:hint="eastAsia"/>
          <w:sz w:val="32"/>
          <w:szCs w:val="32"/>
        </w:rPr>
        <w:t>东区发展和改革委员会以</w:t>
      </w:r>
      <w:proofErr w:type="gramStart"/>
      <w:r>
        <w:rPr>
          <w:rFonts w:ascii="仿宋_GB2312" w:eastAsia="仿宋_GB2312" w:hAnsi="仿宋_GB2312" w:cs="仿宋_GB2312" w:hint="eastAsia"/>
          <w:sz w:val="32"/>
          <w:szCs w:val="32"/>
        </w:rPr>
        <w:t>发改综合</w:t>
      </w:r>
      <w:proofErr w:type="gramEnd"/>
      <w:r>
        <w:rPr>
          <w:rFonts w:ascii="仿宋_GB2312" w:eastAsia="仿宋_GB2312" w:hAnsi="仿宋_GB2312" w:cs="仿宋_GB2312" w:hint="eastAsia"/>
          <w:sz w:val="32"/>
          <w:szCs w:val="32"/>
        </w:rPr>
        <w:t>[2008]143号文件“关于新建阜阳市肿瘤医院病房大楼项目立项的批复”对该项目进行立项备案。2009年2月，安徽省科学技术咨询中心编制完成《阜阳市肿瘤医院病房大楼项目环境影响报告书》。2009年4月27日，阜阳市</w:t>
      </w:r>
      <w:proofErr w:type="gramStart"/>
      <w:r>
        <w:rPr>
          <w:rFonts w:ascii="仿宋_GB2312" w:eastAsia="仿宋_GB2312" w:hAnsi="仿宋_GB2312" w:cs="仿宋_GB2312" w:hint="eastAsia"/>
          <w:sz w:val="32"/>
          <w:szCs w:val="32"/>
        </w:rPr>
        <w:t>颍</w:t>
      </w:r>
      <w:proofErr w:type="gramEnd"/>
      <w:r>
        <w:rPr>
          <w:rFonts w:ascii="仿宋_GB2312" w:eastAsia="仿宋_GB2312" w:hAnsi="仿宋_GB2312" w:cs="仿宋_GB2312" w:hint="eastAsia"/>
          <w:sz w:val="32"/>
          <w:szCs w:val="32"/>
        </w:rPr>
        <w:t>东区环境保护局以东环监管[2009]18号文件“关于《阜阳市肿瘤医院病房大楼项目环境影响报告书》的审批意见”对该</w:t>
      </w:r>
      <w:proofErr w:type="gramStart"/>
      <w:r>
        <w:rPr>
          <w:rFonts w:ascii="仿宋_GB2312" w:eastAsia="仿宋_GB2312" w:hAnsi="仿宋_GB2312" w:cs="仿宋_GB2312" w:hint="eastAsia"/>
          <w:sz w:val="32"/>
          <w:szCs w:val="32"/>
        </w:rPr>
        <w:t>项目环评文件</w:t>
      </w:r>
      <w:proofErr w:type="gramEnd"/>
      <w:r>
        <w:rPr>
          <w:rFonts w:ascii="仿宋_GB2312" w:eastAsia="仿宋_GB2312" w:hAnsi="仿宋_GB2312" w:cs="仿宋_GB2312" w:hint="eastAsia"/>
          <w:sz w:val="32"/>
          <w:szCs w:val="32"/>
        </w:rPr>
        <w:t>予以批复。</w:t>
      </w:r>
    </w:p>
    <w:p w:rsidR="000F29D5" w:rsidRDefault="000F29D5" w:rsidP="000F29D5">
      <w:pPr>
        <w:spacing w:line="580" w:lineRule="exact"/>
        <w:ind w:firstLineChars="200" w:firstLine="640"/>
        <w:rPr>
          <w:rFonts w:ascii="仿宋_GB2312" w:eastAsia="仿宋_GB2312" w:hint="eastAsia"/>
          <w:sz w:val="32"/>
          <w:szCs w:val="32"/>
        </w:rPr>
      </w:pPr>
      <w:r>
        <w:rPr>
          <w:rFonts w:ascii="仿宋_GB2312" w:eastAsia="仿宋_GB2312" w:hAnsi="仿宋_GB2312" w:cs="仿宋_GB2312" w:hint="eastAsia"/>
          <w:sz w:val="32"/>
          <w:szCs w:val="32"/>
        </w:rPr>
        <w:t>项目于2009年4月开工建设，2014年3月主体工程竣工，</w:t>
      </w:r>
    </w:p>
    <w:p w:rsidR="000F29D5" w:rsidRPr="00A757EE" w:rsidRDefault="000F29D5" w:rsidP="000F29D5">
      <w:pPr>
        <w:pStyle w:val="Default"/>
        <w:spacing w:line="580" w:lineRule="exact"/>
        <w:ind w:firstLineChars="200" w:firstLine="640"/>
        <w:rPr>
          <w:rFonts w:ascii="仿宋_GB2312" w:eastAsia="仿宋_GB2312"/>
          <w:bCs/>
          <w:color w:val="000000" w:themeColor="text1"/>
          <w:sz w:val="32"/>
          <w:szCs w:val="32"/>
        </w:rPr>
      </w:pPr>
      <w:r w:rsidRPr="00A757EE">
        <w:rPr>
          <w:rFonts w:ascii="仿宋_GB2312" w:eastAsia="仿宋_GB2312" w:hint="eastAsia"/>
          <w:bCs/>
          <w:color w:val="000000" w:themeColor="text1"/>
          <w:sz w:val="32"/>
          <w:szCs w:val="32"/>
        </w:rPr>
        <w:t>（三）投资情况</w:t>
      </w:r>
    </w:p>
    <w:p w:rsidR="000F29D5" w:rsidRPr="00A757EE" w:rsidRDefault="000F29D5" w:rsidP="000F29D5">
      <w:pPr>
        <w:ind w:firstLine="480"/>
        <w:rPr>
          <w:rFonts w:ascii="仿宋_GB2312" w:eastAsia="仿宋_GB2312" w:hAnsi="仿宋_GB2312" w:cs="仿宋_GB2312" w:hint="eastAsia"/>
          <w:color w:val="000000" w:themeColor="text1"/>
          <w:sz w:val="32"/>
          <w:szCs w:val="32"/>
        </w:rPr>
      </w:pPr>
      <w:r w:rsidRPr="00A757EE">
        <w:rPr>
          <w:rFonts w:ascii="仿宋_GB2312" w:eastAsia="仿宋_GB2312" w:hAnsi="仿宋_GB2312" w:cs="仿宋_GB2312" w:hint="eastAsia"/>
          <w:color w:val="000000" w:themeColor="text1"/>
          <w:sz w:val="32"/>
          <w:szCs w:val="32"/>
        </w:rPr>
        <w:t>项目实际总投资35660万元，环保投资</w:t>
      </w:r>
      <w:r w:rsidRPr="00A757EE">
        <w:rPr>
          <w:rFonts w:ascii="Times New Roman" w:hAnsi="Times New Roman" w:cs="Times New Roman"/>
          <w:color w:val="000000" w:themeColor="text1"/>
        </w:rPr>
        <w:t>254</w:t>
      </w:r>
      <w:r w:rsidRPr="00A757EE">
        <w:rPr>
          <w:rFonts w:ascii="仿宋_GB2312" w:eastAsia="仿宋_GB2312" w:hAnsi="仿宋_GB2312" w:cs="仿宋_GB2312" w:hint="eastAsia"/>
          <w:color w:val="000000" w:themeColor="text1"/>
          <w:sz w:val="32"/>
          <w:szCs w:val="32"/>
        </w:rPr>
        <w:t>万元，占总投资额的1.3%。</w:t>
      </w:r>
    </w:p>
    <w:p w:rsidR="000F29D5" w:rsidRPr="00A757EE" w:rsidRDefault="000F29D5" w:rsidP="000F29D5">
      <w:pPr>
        <w:pStyle w:val="Default"/>
        <w:spacing w:line="580" w:lineRule="exact"/>
        <w:ind w:firstLineChars="200" w:firstLine="640"/>
        <w:rPr>
          <w:rFonts w:ascii="仿宋_GB2312" w:eastAsia="仿宋_GB2312" w:hAnsi="仿宋_GB2312" w:cs="仿宋_GB2312"/>
          <w:color w:val="000000" w:themeColor="text1"/>
          <w:sz w:val="32"/>
          <w:szCs w:val="32"/>
        </w:rPr>
      </w:pPr>
      <w:r w:rsidRPr="00A757EE">
        <w:rPr>
          <w:rFonts w:ascii="仿宋_GB2312" w:eastAsia="仿宋_GB2312" w:hAnsi="仿宋_GB2312" w:cs="仿宋_GB2312" w:hint="eastAsia"/>
          <w:color w:val="000000" w:themeColor="text1"/>
          <w:sz w:val="32"/>
          <w:szCs w:val="32"/>
        </w:rPr>
        <w:t>（四）验收范围</w:t>
      </w:r>
    </w:p>
    <w:p w:rsidR="000F29D5" w:rsidRPr="00A757EE" w:rsidRDefault="000F29D5" w:rsidP="000F29D5">
      <w:pPr>
        <w:spacing w:line="580" w:lineRule="exact"/>
        <w:ind w:firstLineChars="200" w:firstLine="640"/>
        <w:rPr>
          <w:rFonts w:ascii="仿宋_GB2312" w:eastAsia="仿宋_GB2312" w:hAnsi="仿宋_GB2312" w:cs="仿宋_GB2312"/>
          <w:color w:val="000000" w:themeColor="text1"/>
          <w:sz w:val="32"/>
          <w:szCs w:val="32"/>
        </w:rPr>
      </w:pPr>
      <w:r w:rsidRPr="00A757EE">
        <w:rPr>
          <w:rFonts w:ascii="仿宋_GB2312" w:eastAsia="仿宋_GB2312" w:hAnsi="仿宋_GB2312" w:cs="仿宋_GB2312" w:hint="eastAsia"/>
          <w:color w:val="000000" w:themeColor="text1"/>
          <w:kern w:val="0"/>
          <w:sz w:val="32"/>
          <w:szCs w:val="32"/>
        </w:rPr>
        <w:t>整体验收。</w:t>
      </w:r>
    </w:p>
    <w:p w:rsidR="000F29D5" w:rsidRDefault="000F29D5" w:rsidP="000F29D5">
      <w:pPr>
        <w:ind w:firstLineChars="200" w:firstLine="643"/>
        <w:rPr>
          <w:rFonts w:ascii="仿宋_GB2312" w:eastAsia="仿宋_GB2312" w:hint="eastAsia"/>
          <w:sz w:val="32"/>
          <w:szCs w:val="32"/>
        </w:rPr>
      </w:pPr>
      <w:r>
        <w:rPr>
          <w:rFonts w:ascii="仿宋_GB2312" w:eastAsia="仿宋_GB2312" w:hint="eastAsia"/>
          <w:b/>
          <w:bCs/>
          <w:sz w:val="32"/>
          <w:szCs w:val="32"/>
        </w:rPr>
        <w:t>二、工程变动情况</w:t>
      </w:r>
    </w:p>
    <w:p w:rsidR="000F29D5" w:rsidRDefault="000F29D5" w:rsidP="000F29D5">
      <w:pPr>
        <w:rPr>
          <w:rFonts w:ascii="仿宋_GB2312" w:eastAsia="仿宋_GB2312" w:hint="eastAsia"/>
          <w:color w:val="FF0000"/>
          <w:sz w:val="32"/>
          <w:szCs w:val="32"/>
        </w:rPr>
      </w:pPr>
      <w:r>
        <w:rPr>
          <w:rFonts w:ascii="仿宋_GB2312" w:eastAsia="仿宋_GB2312" w:hint="eastAsia"/>
          <w:sz w:val="32"/>
          <w:szCs w:val="32"/>
        </w:rPr>
        <w:t xml:space="preserve">    </w:t>
      </w:r>
      <w:r>
        <w:rPr>
          <w:rFonts w:ascii="仿宋_GB2312" w:eastAsia="仿宋_GB2312" w:hAnsi="仿宋_GB2312" w:cs="仿宋_GB2312" w:hint="eastAsia"/>
          <w:kern w:val="0"/>
          <w:sz w:val="32"/>
          <w:szCs w:val="32"/>
        </w:rPr>
        <w:t>无重大变动。</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w:t>
      </w:r>
      <w:r>
        <w:rPr>
          <w:rFonts w:ascii="仿宋_GB2312" w:eastAsia="仿宋_GB2312" w:hint="eastAsia"/>
          <w:b/>
          <w:bCs/>
          <w:sz w:val="32"/>
          <w:szCs w:val="32"/>
        </w:rPr>
        <w:t>三、环境保护设施落实情况</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经现场勘验，项目已按环</w:t>
      </w:r>
      <w:proofErr w:type="gramStart"/>
      <w:r>
        <w:rPr>
          <w:rFonts w:ascii="仿宋_GB2312" w:eastAsia="仿宋_GB2312" w:hint="eastAsia"/>
          <w:sz w:val="32"/>
          <w:szCs w:val="32"/>
        </w:rPr>
        <w:t>评文件</w:t>
      </w:r>
      <w:proofErr w:type="gramEnd"/>
      <w:r>
        <w:rPr>
          <w:rFonts w:ascii="仿宋_GB2312" w:eastAsia="仿宋_GB2312" w:hint="eastAsia"/>
          <w:sz w:val="32"/>
          <w:szCs w:val="32"/>
        </w:rPr>
        <w:t>及批复意见要求落实相关污染防治措施：</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1、废水</w:t>
      </w:r>
    </w:p>
    <w:p w:rsidR="000F29D5" w:rsidRDefault="000F29D5" w:rsidP="000F29D5">
      <w:pPr>
        <w:spacing w:line="360" w:lineRule="auto"/>
        <w:rPr>
          <w:rFonts w:ascii="Times New Roman" w:hAnsi="Times New Roman" w:cs="Times New Roman"/>
          <w:sz w:val="24"/>
        </w:rPr>
      </w:pPr>
      <w:r>
        <w:rPr>
          <w:rFonts w:ascii="仿宋_GB2312" w:eastAsia="仿宋_GB2312" w:hint="eastAsia"/>
          <w:sz w:val="32"/>
          <w:szCs w:val="32"/>
        </w:rPr>
        <w:t xml:space="preserve">   项目雨污分流。</w:t>
      </w:r>
    </w:p>
    <w:p w:rsidR="000F29D5" w:rsidRDefault="000F29D5" w:rsidP="000F29D5">
      <w:pPr>
        <w:spacing w:line="360" w:lineRule="auto"/>
        <w:rPr>
          <w:rFonts w:ascii="仿宋_GB2312" w:eastAsia="仿宋_GB2312" w:hint="eastAsia"/>
          <w:sz w:val="32"/>
          <w:szCs w:val="32"/>
        </w:rPr>
      </w:pPr>
      <w:r>
        <w:rPr>
          <w:rFonts w:ascii="仿宋_GB2312" w:eastAsia="仿宋_GB2312" w:hint="eastAsia"/>
          <w:sz w:val="32"/>
          <w:szCs w:val="32"/>
        </w:rPr>
        <w:lastRenderedPageBreak/>
        <w:t>污水主要为非病区生活污水和病区生活污水，综合污水经化粪池处理后再进入污水处理站，达到《医疗机构水污染物排放标准》（GB 18466-2005）表2中预处理标准及</w:t>
      </w:r>
      <w:proofErr w:type="gramStart"/>
      <w:r>
        <w:rPr>
          <w:rFonts w:ascii="仿宋_GB2312" w:eastAsia="仿宋_GB2312" w:hint="eastAsia"/>
          <w:sz w:val="32"/>
          <w:szCs w:val="32"/>
        </w:rPr>
        <w:t>颍</w:t>
      </w:r>
      <w:proofErr w:type="gramEnd"/>
      <w:r>
        <w:rPr>
          <w:rFonts w:ascii="仿宋_GB2312" w:eastAsia="仿宋_GB2312" w:hint="eastAsia"/>
          <w:sz w:val="32"/>
          <w:szCs w:val="32"/>
        </w:rPr>
        <w:t>南污水处理厂接管标准后，排入颍河。污水处理站设计处理能力为1000t/d，采用“水解+接触氧化+消毒”处理工艺，</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2、废气</w:t>
      </w:r>
      <w:bookmarkStart w:id="46" w:name="_Toc501470735"/>
    </w:p>
    <w:p w:rsidR="000F29D5" w:rsidRDefault="000F29D5" w:rsidP="000F29D5">
      <w:pPr>
        <w:rPr>
          <w:rFonts w:ascii="Times New Roman" w:hAnsi="Times New Roman" w:cs="Times New Roman" w:hint="eastAsia"/>
        </w:rPr>
      </w:pPr>
      <w:r>
        <w:rPr>
          <w:rFonts w:ascii="仿宋_GB2312" w:eastAsia="仿宋_GB2312" w:hint="eastAsia"/>
          <w:sz w:val="32"/>
          <w:szCs w:val="32"/>
        </w:rPr>
        <w:t xml:space="preserve">    废气主要为污水处理站恶臭气体。恶臭气体主要来源于污水处理站，通过地埋式的方式降低</w:t>
      </w:r>
      <w:proofErr w:type="gramStart"/>
      <w:r>
        <w:rPr>
          <w:rFonts w:ascii="仿宋_GB2312" w:eastAsia="仿宋_GB2312" w:hint="eastAsia"/>
          <w:sz w:val="32"/>
          <w:szCs w:val="32"/>
        </w:rPr>
        <w:t>都周围</w:t>
      </w:r>
      <w:proofErr w:type="gramEnd"/>
      <w:r>
        <w:rPr>
          <w:rFonts w:ascii="仿宋_GB2312" w:eastAsia="仿宋_GB2312" w:hint="eastAsia"/>
          <w:sz w:val="32"/>
          <w:szCs w:val="32"/>
        </w:rPr>
        <w:t>环境的影响。</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3、噪声</w:t>
      </w:r>
      <w:bookmarkEnd w:id="46"/>
    </w:p>
    <w:p w:rsidR="000F29D5" w:rsidRDefault="000F29D5" w:rsidP="000F29D5">
      <w:pPr>
        <w:rPr>
          <w:rFonts w:ascii="仿宋_GB2312" w:eastAsia="仿宋_GB2312" w:hint="eastAsia"/>
          <w:sz w:val="32"/>
          <w:szCs w:val="32"/>
        </w:rPr>
      </w:pPr>
      <w:bookmarkStart w:id="47" w:name="_Toc501470736"/>
      <w:r>
        <w:rPr>
          <w:rFonts w:ascii="仿宋_GB2312" w:eastAsia="仿宋_GB2312" w:hint="eastAsia"/>
          <w:sz w:val="32"/>
          <w:szCs w:val="32"/>
        </w:rPr>
        <w:t xml:space="preserve">   噪声主要为</w:t>
      </w:r>
      <w:r>
        <w:rPr>
          <w:rFonts w:ascii="仿宋_GB2312" w:eastAsia="仿宋_GB2312"/>
          <w:sz w:val="32"/>
          <w:szCs w:val="32"/>
        </w:rPr>
        <w:t>有</w:t>
      </w:r>
      <w:r>
        <w:rPr>
          <w:rFonts w:ascii="仿宋_GB2312" w:eastAsia="仿宋_GB2312" w:hint="eastAsia"/>
          <w:sz w:val="32"/>
          <w:szCs w:val="32"/>
        </w:rPr>
        <w:t>中央空调机组、冷却塔</w:t>
      </w:r>
      <w:r>
        <w:rPr>
          <w:rFonts w:ascii="仿宋_GB2312" w:eastAsia="仿宋_GB2312"/>
          <w:sz w:val="32"/>
          <w:szCs w:val="32"/>
        </w:rPr>
        <w:t>、</w:t>
      </w:r>
      <w:r>
        <w:rPr>
          <w:rFonts w:ascii="仿宋_GB2312" w:eastAsia="仿宋_GB2312" w:hint="eastAsia"/>
          <w:sz w:val="32"/>
          <w:szCs w:val="32"/>
        </w:rPr>
        <w:t>冷却塔</w:t>
      </w:r>
      <w:r>
        <w:rPr>
          <w:rFonts w:ascii="仿宋_GB2312" w:eastAsia="仿宋_GB2312"/>
          <w:sz w:val="32"/>
          <w:szCs w:val="32"/>
        </w:rPr>
        <w:t>等</w:t>
      </w:r>
      <w:r>
        <w:rPr>
          <w:rFonts w:ascii="仿宋_GB2312" w:eastAsia="仿宋_GB2312" w:hint="eastAsia"/>
          <w:sz w:val="32"/>
          <w:szCs w:val="32"/>
        </w:rPr>
        <w:t>产生的噪声。源强在80—90dB（A），通过选用低噪声设备，基础减振、墙壁隔声等措施。</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4、固体废物</w:t>
      </w:r>
      <w:bookmarkEnd w:id="47"/>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项目固</w:t>
      </w:r>
      <w:proofErr w:type="gramStart"/>
      <w:r>
        <w:rPr>
          <w:rFonts w:ascii="仿宋_GB2312" w:eastAsia="仿宋_GB2312" w:hint="eastAsia"/>
          <w:sz w:val="32"/>
          <w:szCs w:val="32"/>
        </w:rPr>
        <w:t>废包括</w:t>
      </w:r>
      <w:proofErr w:type="gramEnd"/>
      <w:r>
        <w:rPr>
          <w:rFonts w:ascii="仿宋_GB2312" w:eastAsia="仿宋_GB2312" w:hint="eastAsia"/>
          <w:sz w:val="32"/>
          <w:szCs w:val="32"/>
        </w:rPr>
        <w:t>生活垃圾、</w:t>
      </w:r>
      <w:r>
        <w:rPr>
          <w:rFonts w:ascii="仿宋_GB2312" w:eastAsia="仿宋_GB2312"/>
          <w:sz w:val="32"/>
          <w:szCs w:val="32"/>
        </w:rPr>
        <w:t>一般性固体废物、医疗废物等</w:t>
      </w:r>
      <w:r>
        <w:rPr>
          <w:rFonts w:ascii="仿宋_GB2312" w:eastAsia="仿宋_GB2312" w:hint="eastAsia"/>
          <w:sz w:val="32"/>
          <w:szCs w:val="32"/>
        </w:rPr>
        <w:t>。，生活垃圾集中收集，委托环卫部门统一清运；医疗废物单独收集贮存，交由阜阳市利康医疗废物处置有限公司集中处置；一般固</w:t>
      </w:r>
      <w:proofErr w:type="gramStart"/>
      <w:r>
        <w:rPr>
          <w:rFonts w:ascii="仿宋_GB2312" w:eastAsia="仿宋_GB2312" w:hint="eastAsia"/>
          <w:sz w:val="32"/>
          <w:szCs w:val="32"/>
        </w:rPr>
        <w:t>废集中</w:t>
      </w:r>
      <w:proofErr w:type="gramEnd"/>
      <w:r>
        <w:rPr>
          <w:rFonts w:ascii="仿宋_GB2312" w:eastAsia="仿宋_GB2312" w:hint="eastAsia"/>
          <w:sz w:val="32"/>
          <w:szCs w:val="32"/>
        </w:rPr>
        <w:t>收集，</w:t>
      </w:r>
      <w:proofErr w:type="gramStart"/>
      <w:r>
        <w:rPr>
          <w:rFonts w:ascii="仿宋_GB2312" w:eastAsia="仿宋_GB2312" w:hint="eastAsia"/>
          <w:sz w:val="32"/>
          <w:szCs w:val="32"/>
        </w:rPr>
        <w:t>定期由</w:t>
      </w:r>
      <w:proofErr w:type="gramEnd"/>
      <w:r>
        <w:rPr>
          <w:rFonts w:ascii="仿宋_GB2312" w:eastAsia="仿宋_GB2312" w:hint="eastAsia"/>
          <w:sz w:val="32"/>
          <w:szCs w:val="32"/>
        </w:rPr>
        <w:t>废品回收单位回收。</w:t>
      </w:r>
    </w:p>
    <w:p w:rsidR="000F29D5" w:rsidRDefault="000F29D5" w:rsidP="000F29D5">
      <w:pPr>
        <w:pStyle w:val="a0"/>
        <w:spacing w:line="360" w:lineRule="auto"/>
        <w:rPr>
          <w:rFonts w:ascii="仿宋_GB2312" w:eastAsia="仿宋_GB2312" w:hAnsi="Calibri" w:hint="eastAsia"/>
          <w:sz w:val="32"/>
          <w:szCs w:val="32"/>
        </w:rPr>
      </w:pPr>
      <w:r>
        <w:rPr>
          <w:rFonts w:ascii="仿宋_GB2312" w:eastAsia="仿宋_GB2312" w:hAnsi="Calibri" w:hint="eastAsia"/>
          <w:sz w:val="32"/>
          <w:szCs w:val="32"/>
        </w:rPr>
        <w:t xml:space="preserve">   5、其他防渗措施</w:t>
      </w:r>
    </w:p>
    <w:p w:rsidR="000F29D5" w:rsidRDefault="000F29D5" w:rsidP="000F29D5">
      <w:pPr>
        <w:pStyle w:val="a0"/>
        <w:spacing w:line="360" w:lineRule="auto"/>
        <w:rPr>
          <w:rFonts w:ascii="仿宋_GB2312" w:eastAsia="仿宋_GB2312" w:hAnsi="Calibri" w:hint="eastAsia"/>
          <w:sz w:val="32"/>
          <w:szCs w:val="32"/>
        </w:rPr>
      </w:pPr>
      <w:r>
        <w:rPr>
          <w:rFonts w:ascii="仿宋_GB2312" w:eastAsia="仿宋_GB2312" w:hAnsi="Calibri" w:hint="eastAsia"/>
          <w:sz w:val="32"/>
          <w:szCs w:val="32"/>
        </w:rPr>
        <w:t xml:space="preserve">   （1）突发环境事件应急预案</w:t>
      </w:r>
    </w:p>
    <w:p w:rsidR="000F29D5" w:rsidRDefault="000F29D5" w:rsidP="000F29D5">
      <w:pPr>
        <w:pStyle w:val="a0"/>
        <w:spacing w:line="360" w:lineRule="auto"/>
        <w:ind w:firstLineChars="200" w:firstLine="640"/>
        <w:rPr>
          <w:rFonts w:ascii="仿宋_GB2312" w:eastAsia="仿宋_GB2312" w:hAnsi="Calibri" w:hint="eastAsia"/>
          <w:sz w:val="32"/>
          <w:szCs w:val="32"/>
        </w:rPr>
      </w:pPr>
      <w:r>
        <w:rPr>
          <w:rFonts w:ascii="仿宋_GB2312" w:eastAsia="仿宋_GB2312" w:hAnsi="Calibri" w:hint="eastAsia"/>
          <w:sz w:val="32"/>
          <w:szCs w:val="32"/>
        </w:rPr>
        <w:t>项目应急事故池与集水池合建，合建容积为600m</w:t>
      </w:r>
      <w:r>
        <w:rPr>
          <w:rFonts w:ascii="仿宋_GB2312" w:eastAsia="仿宋_GB2312" w:hAnsi="Calibri" w:hint="eastAsia"/>
          <w:sz w:val="32"/>
          <w:szCs w:val="32"/>
          <w:vertAlign w:val="superscript"/>
        </w:rPr>
        <w:t>3</w:t>
      </w:r>
      <w:r>
        <w:rPr>
          <w:rFonts w:ascii="仿宋_GB2312" w:eastAsia="仿宋_GB2312" w:hAnsi="Calibri" w:hint="eastAsia"/>
          <w:sz w:val="32"/>
          <w:szCs w:val="32"/>
        </w:rPr>
        <w:t>，项目突发环境事件应急预案已制定，并备案，备案号：  。</w:t>
      </w:r>
    </w:p>
    <w:p w:rsidR="000F29D5" w:rsidRDefault="000F29D5" w:rsidP="000F29D5">
      <w:pPr>
        <w:pStyle w:val="a0"/>
        <w:spacing w:line="360" w:lineRule="auto"/>
        <w:rPr>
          <w:rFonts w:ascii="仿宋_GB2312" w:eastAsia="仿宋_GB2312" w:hAnsi="Calibri" w:hint="eastAsia"/>
          <w:sz w:val="32"/>
          <w:szCs w:val="32"/>
        </w:rPr>
      </w:pPr>
      <w:r>
        <w:rPr>
          <w:rFonts w:ascii="仿宋_GB2312" w:eastAsia="仿宋_GB2312" w:hAnsi="Calibri" w:hint="eastAsia"/>
          <w:sz w:val="32"/>
          <w:szCs w:val="32"/>
        </w:rPr>
        <w:t xml:space="preserve">   （2） 隐蔽工程防渗措施落实情况</w:t>
      </w:r>
    </w:p>
    <w:p w:rsidR="000F29D5" w:rsidRDefault="000F29D5" w:rsidP="000F29D5">
      <w:pPr>
        <w:pStyle w:val="a0"/>
        <w:spacing w:line="360" w:lineRule="auto"/>
        <w:ind w:firstLineChars="200" w:firstLine="640"/>
        <w:rPr>
          <w:rFonts w:hint="eastAsia"/>
        </w:rPr>
      </w:pPr>
      <w:r>
        <w:rPr>
          <w:rFonts w:ascii="仿宋_GB2312" w:eastAsia="仿宋_GB2312" w:hAnsi="Calibri" w:hint="eastAsia"/>
          <w:sz w:val="32"/>
          <w:szCs w:val="32"/>
        </w:rPr>
        <w:lastRenderedPageBreak/>
        <w:t>该项目对污水处理站、生活垃圾暂存处、医疗废物暂存处、发电机组柴油罐区等地面均采取了防渗措施。</w:t>
      </w:r>
    </w:p>
    <w:p w:rsidR="000F29D5" w:rsidRDefault="000F29D5" w:rsidP="000F29D5">
      <w:pPr>
        <w:pStyle w:val="11"/>
        <w:spacing w:before="0" w:beforeAutospacing="0" w:after="0" w:afterAutospacing="0" w:line="360" w:lineRule="auto"/>
        <w:outlineLvl w:val="0"/>
        <w:rPr>
          <w:rFonts w:ascii="仿宋_GB2312" w:eastAsia="仿宋_GB2312" w:hint="eastAsia"/>
          <w:sz w:val="32"/>
          <w:szCs w:val="32"/>
        </w:rPr>
      </w:pPr>
      <w:r>
        <w:rPr>
          <w:rFonts w:ascii="仿宋_GB2312" w:eastAsia="仿宋_GB2312" w:hint="eastAsia"/>
          <w:b/>
          <w:bCs/>
          <w:sz w:val="32"/>
          <w:szCs w:val="32"/>
        </w:rPr>
        <w:t xml:space="preserve">   四、环保设施验收效果</w:t>
      </w:r>
      <w:r>
        <w:rPr>
          <w:rFonts w:ascii="仿宋_GB2312" w:eastAsia="仿宋_GB2312" w:hint="eastAsia"/>
          <w:sz w:val="32"/>
          <w:szCs w:val="32"/>
        </w:rPr>
        <w:br/>
        <w:t xml:space="preserve">   根据建设项目竣工环保验收报告，监测结果如下：</w:t>
      </w:r>
    </w:p>
    <w:p w:rsidR="000F29D5" w:rsidRDefault="000F29D5" w:rsidP="000F29D5">
      <w:pPr>
        <w:pStyle w:val="11"/>
        <w:spacing w:before="0" w:beforeAutospacing="0" w:after="0" w:afterAutospacing="0" w:line="360" w:lineRule="auto"/>
        <w:ind w:firstLineChars="200" w:firstLine="600"/>
        <w:outlineLvl w:val="0"/>
        <w:rPr>
          <w:rFonts w:ascii="Times New Roman" w:hAnsi="Times New Roman" w:cs="Times New Roman" w:hint="eastAsia"/>
        </w:rPr>
      </w:pPr>
      <w:r>
        <w:rPr>
          <w:rFonts w:ascii="仿宋" w:eastAsia="仿宋" w:hAnsi="仿宋" w:cs="仿宋" w:hint="eastAsia"/>
          <w:sz w:val="30"/>
          <w:szCs w:val="30"/>
        </w:rPr>
        <w:t>（一）环保设施处理效率</w:t>
      </w:r>
    </w:p>
    <w:p w:rsidR="000F29D5" w:rsidRDefault="000F29D5" w:rsidP="000F29D5">
      <w:pPr>
        <w:pStyle w:val="a0"/>
        <w:rPr>
          <w:rFonts w:ascii="仿宋_GB2312" w:eastAsia="仿宋_GB2312" w:hAnsi="宋体" w:cs="宋体" w:hint="eastAsia"/>
          <w:sz w:val="32"/>
          <w:szCs w:val="32"/>
        </w:rPr>
      </w:pPr>
      <w:r>
        <w:rPr>
          <w:rFonts w:ascii="仿宋_GB2312" w:eastAsia="仿宋_GB2312" w:hAnsi="宋体" w:cs="宋体" w:hint="eastAsia"/>
          <w:sz w:val="32"/>
          <w:szCs w:val="32"/>
        </w:rPr>
        <w:t xml:space="preserve">   项目污水处理站对悬浮物、化学需氧量、氨氮和生化需氧量去除效率分别为80%、89%、99%和94%，</w:t>
      </w:r>
    </w:p>
    <w:p w:rsidR="000F29D5" w:rsidRDefault="000F29D5" w:rsidP="000F29D5">
      <w:pPr>
        <w:pStyle w:val="11"/>
        <w:spacing w:before="0" w:beforeAutospacing="0" w:after="0" w:afterAutospacing="0" w:line="360" w:lineRule="auto"/>
        <w:outlineLvl w:val="0"/>
        <w:rPr>
          <w:rFonts w:ascii="仿宋_GB2312" w:eastAsia="仿宋_GB2312" w:hint="eastAsia"/>
          <w:sz w:val="32"/>
          <w:szCs w:val="32"/>
        </w:rPr>
      </w:pPr>
      <w:r>
        <w:rPr>
          <w:rFonts w:ascii="仿宋_GB2312" w:eastAsia="仿宋_GB2312" w:hint="eastAsia"/>
          <w:sz w:val="32"/>
          <w:szCs w:val="32"/>
        </w:rPr>
        <w:t xml:space="preserve">   </w:t>
      </w:r>
      <w:r>
        <w:rPr>
          <w:rFonts w:ascii="仿宋" w:eastAsia="仿宋" w:hAnsi="仿宋" w:cs="仿宋" w:hint="eastAsia"/>
          <w:sz w:val="30"/>
          <w:szCs w:val="30"/>
        </w:rPr>
        <w:t>（二）污染物排放情况</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1、废水</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满足《医疗机构水污染物排放标准》（GB18466-2005）表2中预处理标准要求。</w:t>
      </w:r>
    </w:p>
    <w:p w:rsidR="000F29D5" w:rsidRDefault="000F29D5" w:rsidP="000F29D5">
      <w:pPr>
        <w:rPr>
          <w:rFonts w:ascii="仿宋_GB2312" w:eastAsia="仿宋_GB2312" w:hint="eastAsia"/>
          <w:sz w:val="32"/>
          <w:szCs w:val="32"/>
        </w:rPr>
      </w:pPr>
      <w:r>
        <w:rPr>
          <w:rFonts w:ascii="仿宋_GB2312" w:eastAsia="仿宋_GB2312" w:hint="eastAsia"/>
          <w:sz w:val="32"/>
          <w:szCs w:val="32"/>
        </w:rPr>
        <w:t xml:space="preserve">   2、废气</w:t>
      </w:r>
    </w:p>
    <w:p w:rsidR="000F29D5" w:rsidRDefault="000F29D5" w:rsidP="000F29D5">
      <w:pPr>
        <w:rPr>
          <w:rFonts w:hint="eastAsia"/>
        </w:rPr>
      </w:pPr>
      <w:r>
        <w:rPr>
          <w:rFonts w:ascii="仿宋_GB2312" w:eastAsia="仿宋_GB2312" w:hint="eastAsia"/>
          <w:sz w:val="32"/>
          <w:szCs w:val="32"/>
        </w:rPr>
        <w:t xml:space="preserve">   无组织排放废气氨、硫化氢</w:t>
      </w:r>
      <w:r>
        <w:rPr>
          <w:rFonts w:ascii="仿宋_GB2312" w:eastAsia="仿宋_GB2312"/>
          <w:sz w:val="32"/>
          <w:szCs w:val="32"/>
        </w:rPr>
        <w:t>达到《</w:t>
      </w:r>
      <w:r>
        <w:rPr>
          <w:rFonts w:ascii="仿宋_GB2312" w:eastAsia="仿宋_GB2312" w:hint="eastAsia"/>
          <w:sz w:val="32"/>
          <w:szCs w:val="32"/>
        </w:rPr>
        <w:t>医疗机构水污染物排放标准</w:t>
      </w:r>
      <w:r>
        <w:rPr>
          <w:rFonts w:ascii="仿宋_GB2312" w:eastAsia="仿宋_GB2312"/>
          <w:sz w:val="32"/>
          <w:szCs w:val="32"/>
        </w:rPr>
        <w:t>》（GB</w:t>
      </w:r>
      <w:r>
        <w:rPr>
          <w:rFonts w:ascii="仿宋_GB2312" w:eastAsia="仿宋_GB2312" w:hint="eastAsia"/>
          <w:sz w:val="32"/>
          <w:szCs w:val="32"/>
        </w:rPr>
        <w:t>18466-2005</w:t>
      </w:r>
      <w:r>
        <w:rPr>
          <w:rFonts w:ascii="仿宋_GB2312" w:eastAsia="仿宋_GB2312"/>
          <w:sz w:val="32"/>
          <w:szCs w:val="32"/>
        </w:rPr>
        <w:t>）</w:t>
      </w:r>
      <w:r>
        <w:rPr>
          <w:rFonts w:ascii="仿宋_GB2312" w:eastAsia="仿宋_GB2312" w:hint="eastAsia"/>
          <w:sz w:val="32"/>
          <w:szCs w:val="32"/>
        </w:rPr>
        <w:t>表3中标准限值要求</w:t>
      </w:r>
      <w:r>
        <w:rPr>
          <w:rFonts w:ascii="仿宋_GB2312" w:eastAsia="仿宋_GB2312"/>
          <w:sz w:val="32"/>
          <w:szCs w:val="32"/>
        </w:rPr>
        <w:t>。</w:t>
      </w:r>
    </w:p>
    <w:p w:rsidR="000F29D5" w:rsidRDefault="000F29D5" w:rsidP="000F29D5">
      <w:pPr>
        <w:rPr>
          <w:rFonts w:ascii="仿宋_GB2312" w:eastAsia="仿宋_GB2312" w:hint="eastAsia"/>
          <w:sz w:val="32"/>
          <w:szCs w:val="32"/>
        </w:rPr>
      </w:pPr>
      <w:bookmarkStart w:id="48" w:name="_Toc465439480"/>
      <w:r>
        <w:rPr>
          <w:rFonts w:ascii="仿宋_GB2312" w:eastAsia="仿宋_GB2312" w:hint="eastAsia"/>
          <w:sz w:val="32"/>
          <w:szCs w:val="32"/>
        </w:rPr>
        <w:t xml:space="preserve">   3、噪声</w:t>
      </w:r>
    </w:p>
    <w:bookmarkEnd w:id="48"/>
    <w:p w:rsidR="000F29D5" w:rsidRDefault="000F29D5" w:rsidP="000F29D5">
      <w:pPr>
        <w:pStyle w:val="af2"/>
        <w:ind w:firstLineChars="0" w:firstLine="0"/>
        <w:rPr>
          <w:rFonts w:ascii="仿宋_GB2312" w:eastAsia="仿宋_GB2312" w:hint="eastAsia"/>
          <w:sz w:val="32"/>
          <w:szCs w:val="32"/>
        </w:rPr>
      </w:pPr>
      <w:r>
        <w:rPr>
          <w:rFonts w:ascii="仿宋_GB2312" w:eastAsia="仿宋_GB2312" w:hint="eastAsia"/>
          <w:sz w:val="32"/>
          <w:szCs w:val="32"/>
        </w:rPr>
        <w:t xml:space="preserve">   厂界噪声满足《工业企业厂界环境噪声排放标准》（GB12348-2008）中的2类标准。</w:t>
      </w:r>
    </w:p>
    <w:p w:rsidR="000F29D5" w:rsidRDefault="000F29D5" w:rsidP="000F29D5">
      <w:pPr>
        <w:ind w:firstLineChars="150" w:firstLine="480"/>
        <w:rPr>
          <w:rFonts w:ascii="仿宋_GB2312" w:eastAsia="仿宋_GB2312" w:hint="eastAsia"/>
          <w:sz w:val="32"/>
          <w:szCs w:val="32"/>
        </w:rPr>
      </w:pPr>
      <w:r>
        <w:rPr>
          <w:rFonts w:ascii="仿宋_GB2312" w:eastAsia="仿宋_GB2312" w:hint="eastAsia"/>
          <w:sz w:val="32"/>
          <w:szCs w:val="32"/>
        </w:rPr>
        <w:t>（三）对环境的影响</w:t>
      </w:r>
    </w:p>
    <w:p w:rsidR="000F29D5" w:rsidRDefault="000F29D5" w:rsidP="000F29D5">
      <w:pPr>
        <w:ind w:firstLineChars="150" w:firstLine="480"/>
        <w:rPr>
          <w:rFonts w:ascii="仿宋_GB2312" w:eastAsia="仿宋_GB2312" w:hint="eastAsia"/>
          <w:kern w:val="0"/>
          <w:sz w:val="32"/>
          <w:szCs w:val="32"/>
        </w:rPr>
      </w:pPr>
      <w:r>
        <w:rPr>
          <w:rFonts w:ascii="仿宋_GB2312" w:eastAsia="仿宋_GB2312" w:hint="eastAsia"/>
          <w:kern w:val="0"/>
          <w:sz w:val="32"/>
          <w:szCs w:val="32"/>
        </w:rPr>
        <w:t>验收监测期间，项目东侧、西侧、南侧敏感声环境满足《声环境质量标准》（GB 3096-2008）中2类标准要求。</w:t>
      </w:r>
    </w:p>
    <w:p w:rsidR="000F29D5" w:rsidRDefault="000F29D5" w:rsidP="000F29D5">
      <w:pPr>
        <w:ind w:firstLineChars="150" w:firstLine="480"/>
        <w:rPr>
          <w:rFonts w:ascii="仿宋_GB2312" w:eastAsia="仿宋_GB2312" w:hint="eastAsia"/>
          <w:color w:val="FF0000"/>
          <w:sz w:val="32"/>
          <w:szCs w:val="32"/>
        </w:rPr>
      </w:pPr>
      <w:r>
        <w:rPr>
          <w:rFonts w:ascii="仿宋_GB2312" w:eastAsia="仿宋_GB2312" w:hint="eastAsia"/>
          <w:sz w:val="32"/>
          <w:szCs w:val="32"/>
        </w:rPr>
        <w:t>（四）总量控制</w:t>
      </w:r>
    </w:p>
    <w:p w:rsidR="000F29D5" w:rsidRDefault="000F29D5" w:rsidP="000F29D5">
      <w:pPr>
        <w:pStyle w:val="Default"/>
        <w:spacing w:line="360" w:lineRule="auto"/>
        <w:ind w:firstLineChars="200" w:firstLine="640"/>
        <w:rPr>
          <w:rFonts w:ascii="仿宋_GB2312" w:eastAsia="仿宋_GB2312" w:hAnsi="Calibri" w:cs="Calibri" w:hint="eastAsia"/>
          <w:color w:val="auto"/>
          <w:sz w:val="32"/>
          <w:szCs w:val="32"/>
        </w:rPr>
      </w:pPr>
      <w:r>
        <w:rPr>
          <w:rFonts w:ascii="仿宋_GB2312" w:eastAsia="仿宋_GB2312" w:hAnsi="Calibri" w:cs="Calibri" w:hint="eastAsia"/>
          <w:color w:val="auto"/>
          <w:sz w:val="32"/>
          <w:szCs w:val="32"/>
        </w:rPr>
        <w:t>根据验收监测数据核算：化学需氧量排放总量为</w:t>
      </w:r>
    </w:p>
    <w:p w:rsidR="000F29D5" w:rsidRDefault="000F29D5" w:rsidP="000F29D5">
      <w:pPr>
        <w:pStyle w:val="Default"/>
        <w:spacing w:line="360" w:lineRule="auto"/>
        <w:rPr>
          <w:rFonts w:ascii="仿宋_GB2312" w:eastAsia="仿宋_GB2312" w:hAnsi="仿宋_GB2312" w:cs="Times New Roman"/>
          <w:sz w:val="32"/>
          <w:szCs w:val="32"/>
        </w:rPr>
      </w:pPr>
      <w:r>
        <w:rPr>
          <w:rFonts w:ascii="仿宋_GB2312" w:eastAsia="仿宋_GB2312" w:hAnsi="仿宋_GB2312" w:cs="Times New Roman"/>
          <w:noProof/>
          <w:sz w:val="32"/>
          <w:szCs w:val="32"/>
        </w:rPr>
        <w:lastRenderedPageBreak/>
        <w:drawing>
          <wp:inline distT="0" distB="0" distL="0" distR="0">
            <wp:extent cx="5273406" cy="8305800"/>
            <wp:effectExtent l="19050" t="0" r="3444" b="0"/>
            <wp:docPr id="13" name="图片 4" descr="C:\Documents and Settings\Administrator\桌面\微信图片_2019091208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微信图片_20190912085709.jpg"/>
                    <pic:cNvPicPr>
                      <a:picLocks noChangeAspect="1" noChangeArrowheads="1"/>
                    </pic:cNvPicPr>
                  </pic:nvPicPr>
                  <pic:blipFill>
                    <a:blip r:embed="rId51" cstate="print"/>
                    <a:srcRect/>
                    <a:stretch>
                      <a:fillRect/>
                    </a:stretch>
                  </pic:blipFill>
                  <pic:spPr bwMode="auto">
                    <a:xfrm>
                      <a:off x="0" y="0"/>
                      <a:ext cx="5274310" cy="8307224"/>
                    </a:xfrm>
                    <a:prstGeom prst="rect">
                      <a:avLst/>
                    </a:prstGeom>
                    <a:noFill/>
                    <a:ln w="9525">
                      <a:noFill/>
                      <a:miter lim="800000"/>
                      <a:headEnd/>
                      <a:tailEnd/>
                    </a:ln>
                  </pic:spPr>
                </pic:pic>
              </a:graphicData>
            </a:graphic>
          </wp:inline>
        </w:drawing>
      </w:r>
    </w:p>
    <w:p w:rsidR="003365D0" w:rsidRDefault="003365D0">
      <w:pPr>
        <w:spacing w:line="200" w:lineRule="exact"/>
        <w:rPr>
          <w:rFonts w:eastAsia="宋体" w:hint="eastAsia"/>
          <w:spacing w:val="-17"/>
          <w:sz w:val="18"/>
          <w:szCs w:val="18"/>
        </w:rPr>
      </w:pPr>
    </w:p>
    <w:sectPr w:rsidR="003365D0">
      <w:pgSz w:w="11906" w:h="16838"/>
      <w:pgMar w:top="1440" w:right="1800" w:bottom="1440" w:left="1800" w:header="851" w:footer="992" w:gutter="0"/>
      <w:cols w:space="720"/>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52A1" w:rsidRPr="00067EB7" w:rsidRDefault="003652A1" w:rsidP="003365D0">
      <w:pPr>
        <w:rPr>
          <w:rFonts w:cs="宋体"/>
          <w:spacing w:val="-2"/>
          <w:kern w:val="0"/>
          <w:szCs w:val="20"/>
        </w:rPr>
      </w:pPr>
      <w:r>
        <w:separator/>
      </w:r>
    </w:p>
  </w:endnote>
  <w:endnote w:type="continuationSeparator" w:id="0">
    <w:p w:rsidR="003652A1" w:rsidRPr="00067EB7" w:rsidRDefault="003652A1" w:rsidP="003365D0">
      <w:pPr>
        <w:rPr>
          <w:rFonts w:cs="宋体"/>
          <w:spacing w:val="-2"/>
          <w:kern w:val="0"/>
          <w:szCs w:val="20"/>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Courier New">
    <w:panose1 w:val="02070309020205020404"/>
    <w:charset w:val="00"/>
    <w:family w:val="modern"/>
    <w:pitch w:val="fixed"/>
    <w:sig w:usb0="20002A87" w:usb1="80000000" w:usb2="00000008" w:usb3="00000000" w:csb0="000001FF" w:csb1="00000000"/>
  </w:font>
  <w:font w:name="仿宋_GB2312">
    <w:panose1 w:val="02010609030101010101"/>
    <w:charset w:val="86"/>
    <w:family w:val="modern"/>
    <w:pitch w:val="fixed"/>
    <w:sig w:usb0="00000001" w:usb1="080E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仿宋">
    <w:altName w:val="仿宋_GB2312"/>
    <w:charset w:val="86"/>
    <w:family w:val="modern"/>
    <w:pitch w:val="default"/>
    <w:sig w:usb0="800002BF" w:usb1="38CF7CFA" w:usb2="00000016" w:usb3="00000000" w:csb0="00040001" w:csb1="00000000"/>
  </w:font>
  <w:font w:name="Calibri Ligh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29D5" w:rsidRDefault="000F29D5" w:rsidP="000B2775">
    <w:pPr>
      <w:pStyle w:val="a7"/>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29D5" w:rsidRDefault="000F29D5" w:rsidP="000B2775">
    <w:pPr>
      <w:pStyle w:val="a7"/>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29D5" w:rsidRDefault="000F29D5" w:rsidP="000B2775">
    <w:pPr>
      <w:pStyle w:val="a7"/>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7646" w:rsidRDefault="007E1DBA">
    <w:pPr>
      <w:pStyle w:val="a7"/>
    </w:pPr>
    <w:r>
      <w:pict>
        <v:shapetype id="_x0000_t202" coordsize="21600,21600" o:spt="202" path="m,l,21600r21600,l21600,xe">
          <v:stroke joinstyle="miter"/>
          <v:path gradientshapeok="t" o:connecttype="rect"/>
        </v:shapetype>
        <v:shape id="_x0000_s2050" type="#_x0000_t202" style="position:absolute;margin-left:0;margin-top:0;width:2in;height:2in;z-index:25165875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qkuwAXAgAAFQQAAA4AAABkcnMvZTJvRG9jLnhtbK1TzY7TMBC+I/EO&#10;lu80aYFVVTVdlV0VIVXsSgVxdh2nieQ/2W6T8gDwBpy4cN/n6nPw2Wm6q4UT4uJMPDPfzHzzeX7d&#10;KUkOwvnG6IKORzklQnNTNnpX0M+fVq+mlPjAdMmk0aKgR+Hp9eLli3lrZ2JiaiNL4QhAtJ+1tqB1&#10;CHaWZZ7XQjE/MlZoOCvjFAv4dbusdKwFupLZJM+vsta40jrDhfe4ve2ddJHwq0rwcFdVXgQiC4re&#10;QjpdOrfxzBZzNts5ZuuGn9tg/9CFYo1G0QvULQuM7F3zB5RquDPeVGHEjcpMVTVcpBkwzTh/Ns2m&#10;ZlakWUCOtxea/P+D5R8P9440ZUHfgB7NFHZ0+vH99PPh9OsbwR0Iaq2fIW5jERm6d6bDood7j8s4&#10;d1c5Fb+YiMAPrOOFXtEFwmPSdDKd5nBx+IYf4GeP6db58F4YRaJRUIf9JVrZYe1DHzqExGrarBop&#10;0w6lJm1Br16/zVPCxQNwqVEjDtE3G63QbbvzZFtTHjGYM702vOWrBsXXzId75iAGNAyBhzsclTQo&#10;Ys4WJbVxX/92H+OxI3gpaSGugmqonxL5QWN3AAyD4QZjOxh6r24M1DrGw7E8mUhwQQ5m5Yz6AtUv&#10;Yw24mOaoVNAwmDehFzheDRfLZQraW9fs6j4ByrMsrPXG8lgmEuntch9AZuI4EtSzcuYN2ktbOr+T&#10;KO6n/ynq8TU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CqS7ABcCAAAVBAAADgAAAAAA&#10;AAABACAAAAAfAQAAZHJzL2Uyb0RvYy54bWxQSwUGAAAAAAYABgBZAQAAqAUAAAAA&#10;" filled="f" stroked="f" strokeweight=".5pt">
          <v:textbox style="mso-fit-shape-to-text:t" inset="0,0,0,0">
            <w:txbxContent>
              <w:p w:rsidR="00967646" w:rsidRDefault="007E1DBA">
                <w:pPr>
                  <w:pStyle w:val="a7"/>
                </w:pPr>
                <w:fldSimple w:instr=" PAGE  \* MERGEFORMAT ">
                  <w:r w:rsidR="000F29D5">
                    <w:rPr>
                      <w:noProof/>
                    </w:rPr>
                    <w:t>V</w:t>
                  </w:r>
                </w:fldSimple>
              </w:p>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7646" w:rsidRDefault="007E1DBA">
    <w:pPr>
      <w:pStyle w:val="a7"/>
    </w:pPr>
    <w:r>
      <w:pict>
        <v:shapetype id="_x0000_t202" coordsize="21600,21600" o:spt="202" path="m,l,21600r21600,l21600,xe">
          <v:stroke joinstyle="miter"/>
          <v:path gradientshapeok="t" o:connecttype="rect"/>
        </v:shapetype>
        <v:shape id="_x0000_s2049" type="#_x0000_t202" style="position:absolute;margin-left:832pt;margin-top:0;width:2in;height:2in;z-index:251656704;mso-wrap-style:none;mso-position-horizontal:right;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4ZNkPAgAABwQAAA4AAABkcnMvZTJvRG9jLnhtbK1TzY7TMBC+I/EO&#10;lu80aRGrqmq6KrsqQqrYlQri7DpOE8l/st0m5QHgDThx4c5z9Tn47CRdBJwQF3vsGX8z883n5W2n&#10;JDkJ5xujCzqd5JQIzU3Z6ENBP7zfvJhT4gPTJZNGi4Kehae3q+fPlq1diJmpjSyFIwDRftHagtYh&#10;2EWWeV4LxfzEWKHhrIxTLODoDlnpWAt0JbNZnt9krXGldYYL73F73zvpKuFXleDhoaq8CEQWFLWF&#10;tLq07uOarZZscXDM1g0fymD/UIVijUbSK9Q9C4wcXfMHlGq4M95UYcKNykxVNVykHtDNNP+tm13N&#10;rEi9gBxvrzT5/wfL350eHWnKgs4o0UxhRJevXy7ffly+fyazSE9r/QJRO4u40L02HcY83ntcxq67&#10;yqm4ox8CP4g+X8kVXSA8PprP5vMcLg7feAB+9vTcOh/eCKNINArqML1EKjttfehDx5CYTZtNI2Wa&#10;oNSkLejNy1d5enD1AFxq5IhN9MVGK3T7buhsb8ozGnOmV4a3fNMg+Zb58MgcpICCIe/wgKWSBknM&#10;YFFSG/fpb/cxHhOCl5IW0iqohvYpkW81JhdVOBpuNPajoY/qzkCrU3wby5OJBy7I0aycUR+h+XXM&#10;ARfTHJkKGkbzLvTyxp/hYr1OQdCaZWGrd5ZH6Eiet+tjAIGJ10hKz8TAFdSWJjP8jCjnX88p6un/&#10;r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HP4ZNkPAgAABwQAAA4AAAAAAAAAAQAgAAAA&#10;HwEAAGRycy9lMm9Eb2MueG1sUEsFBgAAAAAGAAYAWQEAAKAFAAAAAA==&#10;" filled="f" stroked="f" strokeweight=".5pt">
          <v:textbox style="mso-fit-shape-to-text:t" inset="0,0,0,0">
            <w:txbxContent>
              <w:p w:rsidR="00967646" w:rsidRDefault="007E1DBA">
                <w:pPr>
                  <w:pStyle w:val="a7"/>
                </w:pPr>
                <w:fldSimple w:instr=" PAGE  \* MERGEFORMAT ">
                  <w:r w:rsidR="00A757EE">
                    <w:rPr>
                      <w:noProof/>
                    </w:rPr>
                    <w:t>80</w:t>
                  </w:r>
                </w:fldSimple>
              </w:p>
            </w:txbxContent>
          </v:textbox>
          <w10:wrap anchorx="margin"/>
        </v:shape>
      </w:pict>
    </w:r>
    <w:r w:rsidR="00967646">
      <w:rPr>
        <w:rFonts w:hint="eastAsia"/>
      </w:rPr>
      <w:t>安徽蓝诺环保科技有限公司</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52A1" w:rsidRPr="00067EB7" w:rsidRDefault="003652A1" w:rsidP="003365D0">
      <w:pPr>
        <w:rPr>
          <w:rFonts w:cs="宋体"/>
          <w:spacing w:val="-2"/>
          <w:kern w:val="0"/>
          <w:szCs w:val="20"/>
        </w:rPr>
      </w:pPr>
      <w:r>
        <w:separator/>
      </w:r>
    </w:p>
  </w:footnote>
  <w:footnote w:type="continuationSeparator" w:id="0">
    <w:p w:rsidR="003652A1" w:rsidRPr="00067EB7" w:rsidRDefault="003652A1" w:rsidP="003365D0">
      <w:pPr>
        <w:rPr>
          <w:rFonts w:cs="宋体"/>
          <w:spacing w:val="-2"/>
          <w:kern w:val="0"/>
          <w:szCs w:val="20"/>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29D5" w:rsidRDefault="000F29D5" w:rsidP="000B2775">
    <w:pPr>
      <w:pStyle w:val="a8"/>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29D5" w:rsidRDefault="000F29D5" w:rsidP="00113D3F">
    <w:pPr>
      <w:pStyle w:val="a8"/>
      <w:ind w:firstLine="360"/>
      <w:rPr>
        <w:rFonts w:hint="eastAsia"/>
        <w:szCs w:val="2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29D5" w:rsidRDefault="000F29D5" w:rsidP="000B2775">
    <w:pPr>
      <w:pStyle w:val="a8"/>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7646" w:rsidRDefault="00967646" w:rsidP="00967646">
    <w:pPr>
      <w:pStyle w:val="a8"/>
      <w:pBdr>
        <w:top w:val="none" w:sz="0" w:space="0" w:color="auto"/>
        <w:bottom w:val="single" w:sz="4" w:space="1" w:color="auto"/>
      </w:pBdr>
      <w:jc w:val="center"/>
    </w:pPr>
    <w:r>
      <w:rPr>
        <w:rFonts w:hint="eastAsia"/>
      </w:rPr>
      <w:t>阜阳市肿瘤医院病房大楼项目竣工环境保护验收监测报告</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3"/>
      <w:numFmt w:val="decimalEnclosedCircle"/>
      <w:lvlText w:val="%1"/>
      <w:lvlJc w:val="left"/>
      <w:pPr>
        <w:tabs>
          <w:tab w:val="num" w:pos="842"/>
        </w:tabs>
        <w:ind w:left="842" w:hanging="360"/>
      </w:pPr>
      <w:rPr>
        <w:rFonts w:hint="default"/>
      </w:rPr>
    </w:lvl>
    <w:lvl w:ilvl="1">
      <w:start w:val="1"/>
      <w:numFmt w:val="lowerLetter"/>
      <w:lvlText w:val="%2)"/>
      <w:lvlJc w:val="left"/>
      <w:pPr>
        <w:tabs>
          <w:tab w:val="num" w:pos="1322"/>
        </w:tabs>
        <w:ind w:left="1322" w:hanging="420"/>
      </w:pPr>
    </w:lvl>
    <w:lvl w:ilvl="2">
      <w:start w:val="1"/>
      <w:numFmt w:val="lowerRoman"/>
      <w:lvlText w:val="%3."/>
      <w:lvlJc w:val="right"/>
      <w:pPr>
        <w:tabs>
          <w:tab w:val="num" w:pos="1742"/>
        </w:tabs>
        <w:ind w:left="1742" w:hanging="420"/>
      </w:pPr>
    </w:lvl>
    <w:lvl w:ilvl="3">
      <w:start w:val="1"/>
      <w:numFmt w:val="decimal"/>
      <w:lvlText w:val="%4."/>
      <w:lvlJc w:val="left"/>
      <w:pPr>
        <w:tabs>
          <w:tab w:val="num" w:pos="2162"/>
        </w:tabs>
        <w:ind w:left="2162" w:hanging="420"/>
      </w:pPr>
    </w:lvl>
    <w:lvl w:ilvl="4">
      <w:start w:val="1"/>
      <w:numFmt w:val="lowerLetter"/>
      <w:lvlText w:val="%5)"/>
      <w:lvlJc w:val="left"/>
      <w:pPr>
        <w:tabs>
          <w:tab w:val="num" w:pos="2582"/>
        </w:tabs>
        <w:ind w:left="2582" w:hanging="420"/>
      </w:pPr>
    </w:lvl>
    <w:lvl w:ilvl="5">
      <w:start w:val="1"/>
      <w:numFmt w:val="lowerRoman"/>
      <w:lvlText w:val="%6."/>
      <w:lvlJc w:val="right"/>
      <w:pPr>
        <w:tabs>
          <w:tab w:val="num" w:pos="3002"/>
        </w:tabs>
        <w:ind w:left="3002" w:hanging="420"/>
      </w:pPr>
    </w:lvl>
    <w:lvl w:ilvl="6">
      <w:start w:val="1"/>
      <w:numFmt w:val="decimal"/>
      <w:lvlText w:val="%7."/>
      <w:lvlJc w:val="left"/>
      <w:pPr>
        <w:tabs>
          <w:tab w:val="num" w:pos="3422"/>
        </w:tabs>
        <w:ind w:left="3422" w:hanging="420"/>
      </w:pPr>
    </w:lvl>
    <w:lvl w:ilvl="7">
      <w:start w:val="1"/>
      <w:numFmt w:val="lowerLetter"/>
      <w:lvlText w:val="%8)"/>
      <w:lvlJc w:val="left"/>
      <w:pPr>
        <w:tabs>
          <w:tab w:val="num" w:pos="3842"/>
        </w:tabs>
        <w:ind w:left="3842" w:hanging="420"/>
      </w:pPr>
    </w:lvl>
    <w:lvl w:ilvl="8">
      <w:start w:val="1"/>
      <w:numFmt w:val="lowerRoman"/>
      <w:lvlText w:val="%9."/>
      <w:lvlJc w:val="right"/>
      <w:pPr>
        <w:tabs>
          <w:tab w:val="num" w:pos="4262"/>
        </w:tabs>
        <w:ind w:left="4262" w:hanging="420"/>
      </w:pPr>
    </w:lvl>
  </w:abstractNum>
  <w:abstractNum w:abstractNumId="1">
    <w:nsid w:val="247F56A4"/>
    <w:multiLevelType w:val="hybridMultilevel"/>
    <w:tmpl w:val="37E0DBBA"/>
    <w:lvl w:ilvl="0" w:tplc="FE7EC6CC">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5768C867"/>
    <w:multiLevelType w:val="singleLevel"/>
    <w:tmpl w:val="5768C867"/>
    <w:lvl w:ilvl="0">
      <w:start w:val="1"/>
      <w:numFmt w:val="decimal"/>
      <w:suff w:val="nothing"/>
      <w:lvlText w:val="%1、"/>
      <w:lvlJc w:val="left"/>
    </w:lvl>
  </w:abstractNum>
  <w:abstractNum w:abstractNumId="3">
    <w:nsid w:val="69B04CFF"/>
    <w:multiLevelType w:val="hybridMultilevel"/>
    <w:tmpl w:val="BA52583E"/>
    <w:lvl w:ilvl="0" w:tplc="3B024EB4">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6D151B06"/>
    <w:multiLevelType w:val="hybridMultilevel"/>
    <w:tmpl w:val="E4DAFB32"/>
    <w:lvl w:ilvl="0" w:tplc="AEC67C3E">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7857002E"/>
    <w:multiLevelType w:val="hybridMultilevel"/>
    <w:tmpl w:val="92B0E948"/>
    <w:lvl w:ilvl="0" w:tplc="3556A912">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1"/>
  </w:num>
  <w:num w:numId="3">
    <w:abstractNumId w:val="5"/>
  </w:num>
  <w:num w:numId="4">
    <w:abstractNumId w:val="4"/>
  </w:num>
  <w:num w:numId="5">
    <w:abstractNumId w:val="0"/>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hideSpellingErrors/>
  <w:proofState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18434"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172A27"/>
    <w:rsid w:val="00013546"/>
    <w:rsid w:val="000140F7"/>
    <w:rsid w:val="000350FF"/>
    <w:rsid w:val="00045917"/>
    <w:rsid w:val="00067D3E"/>
    <w:rsid w:val="00081856"/>
    <w:rsid w:val="000B4458"/>
    <w:rsid w:val="000C4101"/>
    <w:rsid w:val="000D2609"/>
    <w:rsid w:val="000E52E7"/>
    <w:rsid w:val="000F0D2A"/>
    <w:rsid w:val="000F29D5"/>
    <w:rsid w:val="001021A7"/>
    <w:rsid w:val="001022DF"/>
    <w:rsid w:val="00105248"/>
    <w:rsid w:val="00107543"/>
    <w:rsid w:val="00112564"/>
    <w:rsid w:val="00112DE6"/>
    <w:rsid w:val="001227EF"/>
    <w:rsid w:val="00125D66"/>
    <w:rsid w:val="00127288"/>
    <w:rsid w:val="0013591E"/>
    <w:rsid w:val="00136AA9"/>
    <w:rsid w:val="00136EED"/>
    <w:rsid w:val="00146241"/>
    <w:rsid w:val="00170B8E"/>
    <w:rsid w:val="00172A27"/>
    <w:rsid w:val="00192D79"/>
    <w:rsid w:val="001D593C"/>
    <w:rsid w:val="001D73AF"/>
    <w:rsid w:val="001F62B5"/>
    <w:rsid w:val="00206A8C"/>
    <w:rsid w:val="00224682"/>
    <w:rsid w:val="002833E4"/>
    <w:rsid w:val="00283FFD"/>
    <w:rsid w:val="0028464D"/>
    <w:rsid w:val="002A04E5"/>
    <w:rsid w:val="002B7245"/>
    <w:rsid w:val="002C43D1"/>
    <w:rsid w:val="002F5B86"/>
    <w:rsid w:val="00300690"/>
    <w:rsid w:val="003303D7"/>
    <w:rsid w:val="003365D0"/>
    <w:rsid w:val="0034278F"/>
    <w:rsid w:val="00364C8A"/>
    <w:rsid w:val="003652A1"/>
    <w:rsid w:val="003A385F"/>
    <w:rsid w:val="003B7C8D"/>
    <w:rsid w:val="003C0BDA"/>
    <w:rsid w:val="003D6C93"/>
    <w:rsid w:val="003F230F"/>
    <w:rsid w:val="00401DE6"/>
    <w:rsid w:val="00411B1A"/>
    <w:rsid w:val="004324E6"/>
    <w:rsid w:val="00461DAC"/>
    <w:rsid w:val="00467E30"/>
    <w:rsid w:val="004843FA"/>
    <w:rsid w:val="004A7529"/>
    <w:rsid w:val="004C29AF"/>
    <w:rsid w:val="004C2A34"/>
    <w:rsid w:val="004D0E0F"/>
    <w:rsid w:val="00501181"/>
    <w:rsid w:val="00524ADA"/>
    <w:rsid w:val="00530F8F"/>
    <w:rsid w:val="00542EE7"/>
    <w:rsid w:val="0059180C"/>
    <w:rsid w:val="005B37BC"/>
    <w:rsid w:val="005C2395"/>
    <w:rsid w:val="005E1446"/>
    <w:rsid w:val="005E5B6C"/>
    <w:rsid w:val="00602314"/>
    <w:rsid w:val="00606E45"/>
    <w:rsid w:val="00617A8C"/>
    <w:rsid w:val="0063154D"/>
    <w:rsid w:val="006575F8"/>
    <w:rsid w:val="00662A60"/>
    <w:rsid w:val="00675E50"/>
    <w:rsid w:val="006874B4"/>
    <w:rsid w:val="00690C59"/>
    <w:rsid w:val="006970C7"/>
    <w:rsid w:val="006D29C6"/>
    <w:rsid w:val="00705AE0"/>
    <w:rsid w:val="00715B55"/>
    <w:rsid w:val="00717837"/>
    <w:rsid w:val="0076464A"/>
    <w:rsid w:val="00770788"/>
    <w:rsid w:val="00784DC2"/>
    <w:rsid w:val="0079687A"/>
    <w:rsid w:val="00797CFD"/>
    <w:rsid w:val="007A4A01"/>
    <w:rsid w:val="007B5B07"/>
    <w:rsid w:val="007C3BCA"/>
    <w:rsid w:val="007D266C"/>
    <w:rsid w:val="007D56A5"/>
    <w:rsid w:val="007E0310"/>
    <w:rsid w:val="007E1DBA"/>
    <w:rsid w:val="007F05DB"/>
    <w:rsid w:val="007F091F"/>
    <w:rsid w:val="00802DC3"/>
    <w:rsid w:val="00821CB3"/>
    <w:rsid w:val="00824398"/>
    <w:rsid w:val="0083206E"/>
    <w:rsid w:val="00847E2F"/>
    <w:rsid w:val="00850C56"/>
    <w:rsid w:val="00854309"/>
    <w:rsid w:val="008A46BD"/>
    <w:rsid w:val="008B4B58"/>
    <w:rsid w:val="008C21E9"/>
    <w:rsid w:val="009215A6"/>
    <w:rsid w:val="00924E07"/>
    <w:rsid w:val="00941996"/>
    <w:rsid w:val="00944E41"/>
    <w:rsid w:val="009528A9"/>
    <w:rsid w:val="0096194A"/>
    <w:rsid w:val="00967646"/>
    <w:rsid w:val="009B5387"/>
    <w:rsid w:val="00A0189F"/>
    <w:rsid w:val="00A40D53"/>
    <w:rsid w:val="00A450A9"/>
    <w:rsid w:val="00A74F0C"/>
    <w:rsid w:val="00A757EE"/>
    <w:rsid w:val="00AB0C62"/>
    <w:rsid w:val="00AC258C"/>
    <w:rsid w:val="00AE4F91"/>
    <w:rsid w:val="00B02D4E"/>
    <w:rsid w:val="00B57BA7"/>
    <w:rsid w:val="00B7167D"/>
    <w:rsid w:val="00B72ECC"/>
    <w:rsid w:val="00B74871"/>
    <w:rsid w:val="00B87C87"/>
    <w:rsid w:val="00B92A67"/>
    <w:rsid w:val="00B95F89"/>
    <w:rsid w:val="00BA23E5"/>
    <w:rsid w:val="00BF5869"/>
    <w:rsid w:val="00BF5C30"/>
    <w:rsid w:val="00BF6CBF"/>
    <w:rsid w:val="00C14CA4"/>
    <w:rsid w:val="00C17E81"/>
    <w:rsid w:val="00C307D3"/>
    <w:rsid w:val="00C9735C"/>
    <w:rsid w:val="00CA53D4"/>
    <w:rsid w:val="00CA7663"/>
    <w:rsid w:val="00CB1C24"/>
    <w:rsid w:val="00CC783E"/>
    <w:rsid w:val="00CE0832"/>
    <w:rsid w:val="00CF7EC0"/>
    <w:rsid w:val="00D11F13"/>
    <w:rsid w:val="00D2396E"/>
    <w:rsid w:val="00D82121"/>
    <w:rsid w:val="00D824E0"/>
    <w:rsid w:val="00DB3E84"/>
    <w:rsid w:val="00DB4C9A"/>
    <w:rsid w:val="00DE6503"/>
    <w:rsid w:val="00E01678"/>
    <w:rsid w:val="00E13483"/>
    <w:rsid w:val="00E151AB"/>
    <w:rsid w:val="00E748AA"/>
    <w:rsid w:val="00E839AC"/>
    <w:rsid w:val="00E901C1"/>
    <w:rsid w:val="00E95777"/>
    <w:rsid w:val="00EB486F"/>
    <w:rsid w:val="00EB602C"/>
    <w:rsid w:val="00EB69BF"/>
    <w:rsid w:val="00EB7C42"/>
    <w:rsid w:val="00ED38F4"/>
    <w:rsid w:val="00ED7D19"/>
    <w:rsid w:val="00F41807"/>
    <w:rsid w:val="00F913A3"/>
    <w:rsid w:val="00F94A2D"/>
    <w:rsid w:val="00FA5E1E"/>
    <w:rsid w:val="00FB5E60"/>
    <w:rsid w:val="00FC0980"/>
    <w:rsid w:val="00FC1212"/>
    <w:rsid w:val="00FE0EDD"/>
    <w:rsid w:val="00FE2147"/>
    <w:rsid w:val="00FE3084"/>
    <w:rsid w:val="02B60425"/>
    <w:rsid w:val="072A1944"/>
    <w:rsid w:val="092D3BC4"/>
    <w:rsid w:val="09733E15"/>
    <w:rsid w:val="0AC43444"/>
    <w:rsid w:val="0D593989"/>
    <w:rsid w:val="0D9D68DE"/>
    <w:rsid w:val="0DB22213"/>
    <w:rsid w:val="0EEA36FE"/>
    <w:rsid w:val="0EF23E04"/>
    <w:rsid w:val="10684E45"/>
    <w:rsid w:val="113C1B70"/>
    <w:rsid w:val="11783F12"/>
    <w:rsid w:val="117B1B2F"/>
    <w:rsid w:val="11CD3670"/>
    <w:rsid w:val="12264677"/>
    <w:rsid w:val="13D94654"/>
    <w:rsid w:val="149973B7"/>
    <w:rsid w:val="1A20741E"/>
    <w:rsid w:val="1B701D0D"/>
    <w:rsid w:val="1C786FC1"/>
    <w:rsid w:val="1D841C66"/>
    <w:rsid w:val="1D9862B9"/>
    <w:rsid w:val="1DC67EA0"/>
    <w:rsid w:val="1E5F7646"/>
    <w:rsid w:val="1ED62EB2"/>
    <w:rsid w:val="1FCA4B14"/>
    <w:rsid w:val="21B74EFE"/>
    <w:rsid w:val="244F457C"/>
    <w:rsid w:val="253C1DF1"/>
    <w:rsid w:val="28054AB1"/>
    <w:rsid w:val="29672965"/>
    <w:rsid w:val="2A0B7E0A"/>
    <w:rsid w:val="2C0F44E7"/>
    <w:rsid w:val="2C4B6271"/>
    <w:rsid w:val="2D714A56"/>
    <w:rsid w:val="2DEC7AB1"/>
    <w:rsid w:val="2E320940"/>
    <w:rsid w:val="2EA71A45"/>
    <w:rsid w:val="2F4C22CB"/>
    <w:rsid w:val="2FE44392"/>
    <w:rsid w:val="316D6607"/>
    <w:rsid w:val="31DB7BC5"/>
    <w:rsid w:val="322B6308"/>
    <w:rsid w:val="34041D11"/>
    <w:rsid w:val="37B93827"/>
    <w:rsid w:val="3CF64218"/>
    <w:rsid w:val="3D8548A4"/>
    <w:rsid w:val="3FC077A7"/>
    <w:rsid w:val="41D77A07"/>
    <w:rsid w:val="43537411"/>
    <w:rsid w:val="445E57AC"/>
    <w:rsid w:val="44AF69E1"/>
    <w:rsid w:val="462A6D03"/>
    <w:rsid w:val="4C0719B8"/>
    <w:rsid w:val="4D423A6F"/>
    <w:rsid w:val="4F0B5A83"/>
    <w:rsid w:val="504F2809"/>
    <w:rsid w:val="50AC7B43"/>
    <w:rsid w:val="51B40958"/>
    <w:rsid w:val="51FF017F"/>
    <w:rsid w:val="52AF351B"/>
    <w:rsid w:val="5449179D"/>
    <w:rsid w:val="55006CC5"/>
    <w:rsid w:val="5C6644FF"/>
    <w:rsid w:val="5D6E3EB3"/>
    <w:rsid w:val="5EAF147E"/>
    <w:rsid w:val="5F474936"/>
    <w:rsid w:val="5F721EAB"/>
    <w:rsid w:val="62663EF9"/>
    <w:rsid w:val="636F2C9C"/>
    <w:rsid w:val="64F94EB0"/>
    <w:rsid w:val="651760F8"/>
    <w:rsid w:val="66F0635F"/>
    <w:rsid w:val="6A3F301F"/>
    <w:rsid w:val="6D552E57"/>
    <w:rsid w:val="6EA34BC6"/>
    <w:rsid w:val="6EDC1243"/>
    <w:rsid w:val="70AD23ED"/>
    <w:rsid w:val="72E0610C"/>
    <w:rsid w:val="7555382A"/>
    <w:rsid w:val="75A76CAF"/>
    <w:rsid w:val="75D748EF"/>
    <w:rsid w:val="7626042B"/>
    <w:rsid w:val="76AF4A88"/>
    <w:rsid w:val="77992D76"/>
    <w:rsid w:val="78135654"/>
    <w:rsid w:val="7AD93DF7"/>
    <w:rsid w:val="7B5C7FA2"/>
    <w:rsid w:val="7B912346"/>
    <w:rsid w:val="7D705D48"/>
    <w:rsid w:val="7DFD7750"/>
    <w:rsid w:val="7E993D17"/>
    <w:rsid w:val="7EC91AD1"/>
    <w:rsid w:val="7F4C63D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4" fillcolor="white">
      <v:fill color="white"/>
    </o:shapedefaults>
    <o:shapelayout v:ext="edit">
      <o:idmap v:ext="edit" data="1"/>
      <o:rules v:ext="edit">
        <o:r id="V:Rule1" type="callout" idref="#_x0000_s105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Normal Indent"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qFormat="1"/>
    <w:lsdException w:name="Subtitle" w:qFormat="1"/>
    <w:lsdException w:name="Body Text Indent 2" w:uiPriority="99" w:qFormat="1"/>
    <w:lsdException w:name="Hyperlink" w:qFormat="1"/>
    <w:lsdException w:name="FollowedHyperlink"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HTML Cite"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3365D0"/>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rsid w:val="003365D0"/>
    <w:pPr>
      <w:keepNext/>
      <w:adjustRightInd w:val="0"/>
      <w:spacing w:beforeLines="50" w:afterLines="50" w:line="360" w:lineRule="auto"/>
      <w:jc w:val="center"/>
      <w:textAlignment w:val="baseline"/>
      <w:outlineLvl w:val="0"/>
    </w:pPr>
    <w:rPr>
      <w:rFonts w:ascii="Times New Roman" w:eastAsia="宋体" w:hAnsi="Times New Roman"/>
      <w:b/>
      <w:kern w:val="0"/>
      <w:sz w:val="32"/>
    </w:rPr>
  </w:style>
  <w:style w:type="paragraph" w:styleId="2">
    <w:name w:val="heading 2"/>
    <w:basedOn w:val="a"/>
    <w:next w:val="a"/>
    <w:unhideWhenUsed/>
    <w:qFormat/>
    <w:rsid w:val="003365D0"/>
    <w:pPr>
      <w:keepNext/>
      <w:keepLines/>
      <w:spacing w:before="260" w:after="260" w:line="413" w:lineRule="auto"/>
      <w:outlineLvl w:val="1"/>
    </w:pPr>
    <w:rPr>
      <w:rFonts w:ascii="Arial" w:eastAsia="黑体" w:hAnsi="Arial"/>
      <w:b/>
      <w:sz w:val="32"/>
    </w:rPr>
  </w:style>
  <w:style w:type="paragraph" w:styleId="4">
    <w:name w:val="heading 4"/>
    <w:basedOn w:val="a"/>
    <w:next w:val="a"/>
    <w:qFormat/>
    <w:rsid w:val="003365D0"/>
    <w:pPr>
      <w:keepNext/>
      <w:keepLines/>
      <w:widowControl/>
      <w:spacing w:beforeLines="50" w:line="480" w:lineRule="exact"/>
      <w:outlineLvl w:val="3"/>
    </w:pPr>
    <w:rPr>
      <w:rFonts w:eastAsia="黑体"/>
      <w:bCs/>
      <w:color w:val="000000"/>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Plain Text"/>
    <w:basedOn w:val="a"/>
    <w:qFormat/>
    <w:rsid w:val="003365D0"/>
    <w:rPr>
      <w:rFonts w:ascii="宋体" w:hAnsi="Courier New"/>
    </w:rPr>
  </w:style>
  <w:style w:type="paragraph" w:styleId="a4">
    <w:name w:val="Normal Indent"/>
    <w:basedOn w:val="a"/>
    <w:qFormat/>
    <w:rsid w:val="003365D0"/>
    <w:pPr>
      <w:ind w:firstLineChars="200" w:firstLine="420"/>
    </w:pPr>
  </w:style>
  <w:style w:type="paragraph" w:styleId="a5">
    <w:name w:val="annotation text"/>
    <w:basedOn w:val="a"/>
    <w:qFormat/>
    <w:rsid w:val="003365D0"/>
    <w:pPr>
      <w:jc w:val="left"/>
    </w:pPr>
  </w:style>
  <w:style w:type="paragraph" w:styleId="20">
    <w:name w:val="Body Text Indent 2"/>
    <w:basedOn w:val="a"/>
    <w:uiPriority w:val="99"/>
    <w:qFormat/>
    <w:rsid w:val="003365D0"/>
    <w:pPr>
      <w:spacing w:line="400" w:lineRule="exact"/>
      <w:ind w:firstLine="570"/>
    </w:pPr>
  </w:style>
  <w:style w:type="paragraph" w:styleId="a6">
    <w:name w:val="Balloon Text"/>
    <w:basedOn w:val="a"/>
    <w:link w:val="Char"/>
    <w:qFormat/>
    <w:rsid w:val="003365D0"/>
    <w:rPr>
      <w:sz w:val="18"/>
      <w:szCs w:val="18"/>
    </w:rPr>
  </w:style>
  <w:style w:type="paragraph" w:styleId="a7">
    <w:name w:val="footer"/>
    <w:basedOn w:val="a"/>
    <w:qFormat/>
    <w:rsid w:val="003365D0"/>
    <w:pPr>
      <w:tabs>
        <w:tab w:val="center" w:pos="4153"/>
        <w:tab w:val="right" w:pos="8306"/>
      </w:tabs>
      <w:snapToGrid w:val="0"/>
      <w:jc w:val="left"/>
    </w:pPr>
    <w:rPr>
      <w:sz w:val="18"/>
    </w:rPr>
  </w:style>
  <w:style w:type="paragraph" w:styleId="a8">
    <w:name w:val="header"/>
    <w:basedOn w:val="a"/>
    <w:qFormat/>
    <w:rsid w:val="003365D0"/>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qFormat/>
    <w:rsid w:val="003365D0"/>
  </w:style>
  <w:style w:type="paragraph" w:styleId="21">
    <w:name w:val="toc 2"/>
    <w:basedOn w:val="a"/>
    <w:next w:val="a"/>
    <w:qFormat/>
    <w:rsid w:val="003365D0"/>
    <w:pPr>
      <w:ind w:leftChars="200" w:left="420"/>
    </w:pPr>
  </w:style>
  <w:style w:type="table" w:styleId="a9">
    <w:name w:val="Table Grid"/>
    <w:basedOn w:val="a2"/>
    <w:qFormat/>
    <w:rsid w:val="003365D0"/>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FollowedHyperlink"/>
    <w:basedOn w:val="a1"/>
    <w:qFormat/>
    <w:rsid w:val="003365D0"/>
    <w:rPr>
      <w:color w:val="444444"/>
      <w:u w:val="none"/>
    </w:rPr>
  </w:style>
  <w:style w:type="character" w:styleId="ab">
    <w:name w:val="Emphasis"/>
    <w:basedOn w:val="a1"/>
    <w:qFormat/>
    <w:rsid w:val="003365D0"/>
  </w:style>
  <w:style w:type="character" w:styleId="ac">
    <w:name w:val="Hyperlink"/>
    <w:basedOn w:val="a1"/>
    <w:qFormat/>
    <w:rsid w:val="003365D0"/>
    <w:rPr>
      <w:color w:val="444444"/>
      <w:u w:val="none"/>
    </w:rPr>
  </w:style>
  <w:style w:type="character" w:styleId="ad">
    <w:name w:val="annotation reference"/>
    <w:basedOn w:val="a1"/>
    <w:qFormat/>
    <w:rsid w:val="003365D0"/>
    <w:rPr>
      <w:sz w:val="21"/>
      <w:szCs w:val="21"/>
    </w:rPr>
  </w:style>
  <w:style w:type="character" w:styleId="HTML">
    <w:name w:val="HTML Cite"/>
    <w:basedOn w:val="a1"/>
    <w:qFormat/>
    <w:rsid w:val="003365D0"/>
    <w:rPr>
      <w:color w:val="999999"/>
    </w:rPr>
  </w:style>
  <w:style w:type="character" w:customStyle="1" w:styleId="font01">
    <w:name w:val="font01"/>
    <w:basedOn w:val="a1"/>
    <w:qFormat/>
    <w:rsid w:val="003365D0"/>
    <w:rPr>
      <w:rFonts w:ascii="Times New Roman" w:hAnsi="Times New Roman" w:cs="Times New Roman" w:hint="default"/>
      <w:color w:val="000000"/>
      <w:sz w:val="21"/>
      <w:szCs w:val="21"/>
      <w:u w:val="none"/>
    </w:rPr>
  </w:style>
  <w:style w:type="character" w:customStyle="1" w:styleId="Char">
    <w:name w:val="批注框文本 Char"/>
    <w:basedOn w:val="a1"/>
    <w:link w:val="a6"/>
    <w:qFormat/>
    <w:rsid w:val="003365D0"/>
    <w:rPr>
      <w:rFonts w:asciiTheme="minorHAnsi" w:eastAsiaTheme="minorEastAsia" w:hAnsiTheme="minorHAnsi" w:cstheme="minorBidi"/>
      <w:kern w:val="2"/>
      <w:sz w:val="18"/>
      <w:szCs w:val="18"/>
    </w:rPr>
  </w:style>
  <w:style w:type="character" w:customStyle="1" w:styleId="font31">
    <w:name w:val="font31"/>
    <w:basedOn w:val="a1"/>
    <w:qFormat/>
    <w:rsid w:val="003365D0"/>
    <w:rPr>
      <w:rFonts w:ascii="宋体" w:eastAsia="宋体" w:hAnsi="宋体" w:cs="宋体" w:hint="eastAsia"/>
      <w:color w:val="000000"/>
      <w:sz w:val="22"/>
      <w:szCs w:val="22"/>
      <w:u w:val="none"/>
    </w:rPr>
  </w:style>
  <w:style w:type="paragraph" w:styleId="ae">
    <w:name w:val="List Paragraph"/>
    <w:basedOn w:val="a"/>
    <w:uiPriority w:val="99"/>
    <w:qFormat/>
    <w:rsid w:val="003365D0"/>
    <w:pPr>
      <w:ind w:firstLineChars="200" w:firstLine="420"/>
    </w:pPr>
  </w:style>
  <w:style w:type="character" w:customStyle="1" w:styleId="CharChar">
    <w:name w:val="报告表正文 Char Char"/>
    <w:basedOn w:val="a1"/>
    <w:link w:val="af"/>
    <w:rsid w:val="001D593C"/>
    <w:rPr>
      <w:sz w:val="24"/>
    </w:rPr>
  </w:style>
  <w:style w:type="paragraph" w:customStyle="1" w:styleId="af">
    <w:name w:val="报告表正文"/>
    <w:basedOn w:val="a"/>
    <w:link w:val="CharChar"/>
    <w:rsid w:val="001D593C"/>
    <w:pPr>
      <w:adjustRightInd w:val="0"/>
      <w:spacing w:line="312" w:lineRule="auto"/>
      <w:ind w:left="113" w:right="113" w:firstLine="482"/>
      <w:jc w:val="left"/>
      <w:textAlignment w:val="baseline"/>
    </w:pPr>
    <w:rPr>
      <w:rFonts w:ascii="Times New Roman" w:eastAsia="宋体" w:hAnsi="Times New Roman" w:cs="Times New Roman"/>
      <w:kern w:val="0"/>
      <w:sz w:val="24"/>
      <w:szCs w:val="20"/>
    </w:rPr>
  </w:style>
  <w:style w:type="paragraph" w:styleId="af0">
    <w:name w:val="Body Text"/>
    <w:basedOn w:val="a"/>
    <w:link w:val="Char0"/>
    <w:rsid w:val="000F29D5"/>
    <w:pPr>
      <w:spacing w:after="120"/>
    </w:pPr>
  </w:style>
  <w:style w:type="character" w:customStyle="1" w:styleId="Char0">
    <w:name w:val="正文文本 Char"/>
    <w:basedOn w:val="a1"/>
    <w:link w:val="af0"/>
    <w:rsid w:val="000F29D5"/>
    <w:rPr>
      <w:rFonts w:asciiTheme="minorHAnsi" w:eastAsiaTheme="minorEastAsia" w:hAnsiTheme="minorHAnsi" w:cstheme="minorBidi"/>
      <w:kern w:val="2"/>
      <w:sz w:val="21"/>
      <w:szCs w:val="24"/>
    </w:rPr>
  </w:style>
  <w:style w:type="paragraph" w:styleId="22">
    <w:name w:val="Body Text 2"/>
    <w:basedOn w:val="a"/>
    <w:link w:val="2Char"/>
    <w:rsid w:val="000F29D5"/>
    <w:pPr>
      <w:spacing w:after="120" w:line="480" w:lineRule="auto"/>
    </w:pPr>
    <w:rPr>
      <w:rFonts w:ascii="Calibri" w:eastAsia="宋体" w:hAnsi="Calibri" w:cs="Calibri"/>
      <w:szCs w:val="21"/>
    </w:rPr>
  </w:style>
  <w:style w:type="character" w:customStyle="1" w:styleId="2Char">
    <w:name w:val="正文文本 2 Char"/>
    <w:basedOn w:val="a1"/>
    <w:link w:val="22"/>
    <w:rsid w:val="000F29D5"/>
    <w:rPr>
      <w:rFonts w:ascii="Calibri" w:hAnsi="Calibri" w:cs="Calibri"/>
      <w:kern w:val="2"/>
      <w:sz w:val="21"/>
      <w:szCs w:val="21"/>
    </w:rPr>
  </w:style>
  <w:style w:type="paragraph" w:styleId="af1">
    <w:name w:val="Normal (Web)"/>
    <w:basedOn w:val="a"/>
    <w:rsid w:val="000F29D5"/>
    <w:pPr>
      <w:spacing w:before="100" w:beforeAutospacing="1" w:after="100" w:afterAutospacing="1"/>
      <w:jc w:val="left"/>
    </w:pPr>
    <w:rPr>
      <w:rFonts w:ascii="Calibri" w:eastAsia="宋体" w:hAnsi="Calibri" w:cs="Times New Roman"/>
      <w:kern w:val="0"/>
      <w:sz w:val="24"/>
      <w:szCs w:val="28"/>
    </w:rPr>
  </w:style>
  <w:style w:type="paragraph" w:customStyle="1" w:styleId="af2">
    <w:name w:val="验收正文"/>
    <w:basedOn w:val="a"/>
    <w:rsid w:val="000F29D5"/>
    <w:pPr>
      <w:spacing w:line="360" w:lineRule="auto"/>
      <w:ind w:firstLineChars="200" w:firstLine="643"/>
      <w:jc w:val="left"/>
    </w:pPr>
    <w:rPr>
      <w:rFonts w:ascii="Calibri" w:eastAsia="宋体" w:hAnsi="Calibri" w:cs="Calibri"/>
      <w:kern w:val="0"/>
      <w:szCs w:val="21"/>
    </w:rPr>
  </w:style>
  <w:style w:type="paragraph" w:customStyle="1" w:styleId="Default">
    <w:name w:val="Default"/>
    <w:rsid w:val="000F29D5"/>
    <w:pPr>
      <w:widowControl w:val="0"/>
      <w:autoSpaceDE w:val="0"/>
      <w:autoSpaceDN w:val="0"/>
      <w:adjustRightInd w:val="0"/>
    </w:pPr>
    <w:rPr>
      <w:rFonts w:ascii="宋体" w:cs="宋体"/>
      <w:color w:val="000000"/>
      <w:sz w:val="24"/>
      <w:szCs w:val="24"/>
    </w:rPr>
  </w:style>
  <w:style w:type="paragraph" w:customStyle="1" w:styleId="11">
    <w:name w:val="普通(网站)1"/>
    <w:basedOn w:val="a"/>
    <w:rsid w:val="000F29D5"/>
    <w:pPr>
      <w:spacing w:before="100" w:beforeAutospacing="1" w:after="100" w:afterAutospacing="1"/>
    </w:pPr>
    <w:rPr>
      <w:rFonts w:ascii="宋体" w:eastAsia="宋体" w:hAnsi="宋体" w:cs="宋体"/>
      <w:sz w:val="24"/>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4.png"/><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header" Target="header1.xml"/><Relationship Id="rId51" Type="http://schemas.openxmlformats.org/officeDocument/2006/relationships/image" Target="media/image3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5228</TotalTime>
  <Pages>90</Pages>
  <Words>5132</Words>
  <Characters>29253</Characters>
  <Application>Microsoft Office Word</Application>
  <DocSecurity>0</DocSecurity>
  <Lines>243</Lines>
  <Paragraphs>68</Paragraphs>
  <ScaleCrop>false</ScaleCrop>
  <Company>Kingsoft</Company>
  <LinksUpToDate>false</LinksUpToDate>
  <CharactersWithSpaces>34317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Sky123.Org</cp:lastModifiedBy>
  <cp:revision>66</cp:revision>
  <cp:lastPrinted>2019-09-09T01:12:00Z</cp:lastPrinted>
  <dcterms:created xsi:type="dcterms:W3CDTF">2014-10-29T12:08:00Z</dcterms:created>
  <dcterms:modified xsi:type="dcterms:W3CDTF">2019-09-12T01:38:00Z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2052-11.1.0.8812</vt:lpwstr>
  </property>
</Properties>
</file>