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5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55" w:lineRule="auto"/>
        <w:rPr>
          <w:rFonts w:ascii="Arial"/>
          <w:sz w:val="21"/>
        </w:rPr>
      </w:pPr>
    </w:p>
    <w:p>
      <w:pPr>
        <w:spacing w:before="91" w:line="224" w:lineRule="auto"/>
        <w:ind w:left="33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项目编号：YD2024QT0007</w:t>
      </w:r>
    </w:p>
    <w:p>
      <w:pPr>
        <w:spacing w:before="283" w:line="624" w:lineRule="exact"/>
        <w:ind w:left="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项目名称：:阜阳市肿瘤医院</w:t>
      </w:r>
      <w:r>
        <w:rPr>
          <w:rFonts w:ascii="仿宋" w:hAnsi="仿宋" w:eastAsia="仿宋" w:cs="仿宋"/>
          <w:spacing w:val="-54"/>
          <w:position w:val="2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MDT</w:t>
      </w:r>
      <w:r>
        <w:rPr>
          <w:rFonts w:ascii="仿宋" w:hAnsi="仿宋" w:eastAsia="仿宋" w:cs="仿宋"/>
          <w:spacing w:val="-42"/>
          <w:position w:val="2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会议室、教学会议室、党员活动室</w:t>
      </w:r>
    </w:p>
    <w:p>
      <w:pPr>
        <w:spacing w:before="1" w:line="222" w:lineRule="auto"/>
        <w:ind w:left="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视频、音频系统采购项目</w:t>
      </w:r>
    </w:p>
    <w:p>
      <w:pPr>
        <w:spacing w:before="285" w:line="222" w:lineRule="auto"/>
        <w:ind w:left="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1、通过资格审查单位名单及得分、排序：</w:t>
      </w:r>
    </w:p>
    <w:p>
      <w:pPr>
        <w:spacing w:line="115" w:lineRule="exact"/>
      </w:pPr>
    </w:p>
    <w:tbl>
      <w:tblPr>
        <w:tblStyle w:val="4"/>
        <w:tblW w:w="8223" w:type="dxa"/>
        <w:tblInd w:w="2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3992"/>
        <w:gridCol w:w="870"/>
        <w:gridCol w:w="860"/>
        <w:gridCol w:w="807"/>
        <w:gridCol w:w="8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83" w:type="dxa"/>
            <w:vAlign w:val="top"/>
          </w:tcPr>
          <w:p>
            <w:pPr>
              <w:pStyle w:val="5"/>
              <w:spacing w:before="119" w:line="222" w:lineRule="auto"/>
              <w:ind w:left="214"/>
            </w:pPr>
            <w:r>
              <w:rPr>
                <w:spacing w:val="-8"/>
              </w:rPr>
              <w:t>序号</w:t>
            </w:r>
          </w:p>
        </w:tc>
        <w:tc>
          <w:tcPr>
            <w:tcW w:w="3992" w:type="dxa"/>
            <w:vAlign w:val="top"/>
          </w:tcPr>
          <w:p>
            <w:pPr>
              <w:pStyle w:val="5"/>
              <w:spacing w:before="118" w:line="221" w:lineRule="auto"/>
              <w:ind w:left="1532"/>
            </w:pPr>
            <w:r>
              <w:rPr>
                <w:spacing w:val="-6"/>
              </w:rPr>
              <w:t>单位名称</w:t>
            </w:r>
          </w:p>
        </w:tc>
        <w:tc>
          <w:tcPr>
            <w:tcW w:w="870" w:type="dxa"/>
            <w:vAlign w:val="top"/>
          </w:tcPr>
          <w:p>
            <w:pPr>
              <w:pStyle w:val="5"/>
              <w:spacing w:before="118" w:line="468" w:lineRule="exact"/>
              <w:ind w:left="221"/>
            </w:pPr>
            <w:r>
              <w:rPr>
                <w:spacing w:val="-15"/>
                <w:position w:val="17"/>
              </w:rPr>
              <w:t>资格</w:t>
            </w:r>
          </w:p>
          <w:p>
            <w:pPr>
              <w:pStyle w:val="5"/>
              <w:spacing w:line="222" w:lineRule="auto"/>
              <w:ind w:left="228"/>
            </w:pPr>
            <w:r>
              <w:rPr>
                <w:spacing w:val="-18"/>
              </w:rPr>
              <w:t>审查</w:t>
            </w:r>
          </w:p>
        </w:tc>
        <w:tc>
          <w:tcPr>
            <w:tcW w:w="860" w:type="dxa"/>
            <w:vAlign w:val="top"/>
          </w:tcPr>
          <w:p>
            <w:pPr>
              <w:pStyle w:val="5"/>
              <w:spacing w:before="119" w:line="222" w:lineRule="auto"/>
              <w:ind w:left="204"/>
            </w:pPr>
            <w:r>
              <w:rPr>
                <w:spacing w:val="-9"/>
              </w:rPr>
              <w:t>得分</w:t>
            </w:r>
          </w:p>
        </w:tc>
        <w:tc>
          <w:tcPr>
            <w:tcW w:w="807" w:type="dxa"/>
            <w:vAlign w:val="top"/>
          </w:tcPr>
          <w:p>
            <w:pPr>
              <w:pStyle w:val="5"/>
              <w:spacing w:before="119" w:line="222" w:lineRule="auto"/>
              <w:ind w:left="175"/>
            </w:pPr>
            <w:r>
              <w:rPr>
                <w:spacing w:val="-7"/>
              </w:rPr>
              <w:t>排序</w:t>
            </w:r>
          </w:p>
        </w:tc>
        <w:tc>
          <w:tcPr>
            <w:tcW w:w="811" w:type="dxa"/>
            <w:vAlign w:val="top"/>
          </w:tcPr>
          <w:p>
            <w:pPr>
              <w:pStyle w:val="5"/>
              <w:spacing w:before="119" w:line="224" w:lineRule="auto"/>
              <w:ind w:left="179"/>
            </w:pPr>
            <w:r>
              <w:rPr>
                <w:spacing w:val="-9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3" w:type="dxa"/>
            <w:vAlign w:val="top"/>
          </w:tcPr>
          <w:p>
            <w:pPr>
              <w:pStyle w:val="5"/>
              <w:spacing w:before="157" w:line="181" w:lineRule="auto"/>
              <w:ind w:left="405"/>
            </w:pPr>
            <w:r>
              <w:t>1</w:t>
            </w:r>
          </w:p>
        </w:tc>
        <w:tc>
          <w:tcPr>
            <w:tcW w:w="3992" w:type="dxa"/>
            <w:vAlign w:val="top"/>
          </w:tcPr>
          <w:p>
            <w:pPr>
              <w:pStyle w:val="5"/>
              <w:spacing w:before="116" w:line="222" w:lineRule="auto"/>
              <w:ind w:left="570"/>
            </w:pPr>
            <w:r>
              <w:rPr>
                <w:spacing w:val="-2"/>
              </w:rPr>
              <w:t>安徽舜珵智能科技有限公司</w:t>
            </w:r>
          </w:p>
        </w:tc>
        <w:tc>
          <w:tcPr>
            <w:tcW w:w="870" w:type="dxa"/>
            <w:vAlign w:val="top"/>
          </w:tcPr>
          <w:p>
            <w:pPr>
              <w:pStyle w:val="5"/>
              <w:spacing w:before="116" w:line="231" w:lineRule="auto"/>
              <w:ind w:left="125"/>
            </w:pPr>
            <w:r>
              <w:rPr>
                <w:spacing w:val="-11"/>
              </w:rPr>
              <w:t>通过</w:t>
            </w:r>
          </w:p>
        </w:tc>
        <w:tc>
          <w:tcPr>
            <w:tcW w:w="860" w:type="dxa"/>
            <w:vAlign w:val="top"/>
          </w:tcPr>
          <w:p>
            <w:pPr>
              <w:pStyle w:val="5"/>
              <w:spacing w:before="158" w:line="180" w:lineRule="auto"/>
              <w:ind w:left="115"/>
            </w:pPr>
            <w:r>
              <w:rPr>
                <w:spacing w:val="-2"/>
              </w:rPr>
              <w:t>92.40</w:t>
            </w:r>
          </w:p>
        </w:tc>
        <w:tc>
          <w:tcPr>
            <w:tcW w:w="807" w:type="dxa"/>
            <w:vAlign w:val="top"/>
          </w:tcPr>
          <w:p>
            <w:pPr>
              <w:pStyle w:val="5"/>
              <w:spacing w:before="157" w:line="181" w:lineRule="auto"/>
              <w:ind w:left="368"/>
            </w:pPr>
            <w:r>
              <w:t>1</w:t>
            </w:r>
          </w:p>
        </w:tc>
        <w:tc>
          <w:tcPr>
            <w:tcW w:w="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3" w:type="dxa"/>
            <w:vAlign w:val="top"/>
          </w:tcPr>
          <w:p>
            <w:pPr>
              <w:pStyle w:val="5"/>
              <w:spacing w:before="159" w:line="180" w:lineRule="auto"/>
              <w:ind w:left="390"/>
            </w:pPr>
            <w:r>
              <w:t>2</w:t>
            </w:r>
          </w:p>
        </w:tc>
        <w:tc>
          <w:tcPr>
            <w:tcW w:w="3992" w:type="dxa"/>
            <w:vAlign w:val="top"/>
          </w:tcPr>
          <w:p>
            <w:pPr>
              <w:pStyle w:val="5"/>
              <w:spacing w:before="116" w:line="222" w:lineRule="auto"/>
              <w:ind w:left="452"/>
            </w:pPr>
            <w:r>
              <w:rPr>
                <w:spacing w:val="-2"/>
              </w:rPr>
              <w:t>阜阳市三才电脑科技有限公司</w:t>
            </w:r>
          </w:p>
        </w:tc>
        <w:tc>
          <w:tcPr>
            <w:tcW w:w="870" w:type="dxa"/>
            <w:vAlign w:val="top"/>
          </w:tcPr>
          <w:p>
            <w:pPr>
              <w:pStyle w:val="5"/>
              <w:spacing w:before="117" w:line="231" w:lineRule="auto"/>
              <w:ind w:left="125"/>
            </w:pPr>
            <w:r>
              <w:rPr>
                <w:spacing w:val="-11"/>
              </w:rPr>
              <w:t>通过</w:t>
            </w:r>
          </w:p>
        </w:tc>
        <w:tc>
          <w:tcPr>
            <w:tcW w:w="860" w:type="dxa"/>
            <w:vAlign w:val="top"/>
          </w:tcPr>
          <w:p>
            <w:pPr>
              <w:pStyle w:val="5"/>
              <w:spacing w:before="158" w:line="180" w:lineRule="auto"/>
              <w:ind w:left="115"/>
            </w:pPr>
            <w:r>
              <w:rPr>
                <w:spacing w:val="-2"/>
              </w:rPr>
              <w:t>88.69</w:t>
            </w:r>
          </w:p>
        </w:tc>
        <w:tc>
          <w:tcPr>
            <w:tcW w:w="807" w:type="dxa"/>
            <w:vAlign w:val="top"/>
          </w:tcPr>
          <w:p>
            <w:pPr>
              <w:pStyle w:val="5"/>
              <w:spacing w:before="159" w:line="180" w:lineRule="auto"/>
              <w:ind w:left="354"/>
            </w:pPr>
            <w:r>
              <w:t>2</w:t>
            </w:r>
          </w:p>
        </w:tc>
        <w:tc>
          <w:tcPr>
            <w:tcW w:w="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3" w:type="dxa"/>
            <w:vAlign w:val="top"/>
          </w:tcPr>
          <w:p>
            <w:pPr>
              <w:pStyle w:val="5"/>
              <w:spacing w:before="159" w:line="180" w:lineRule="auto"/>
              <w:ind w:left="392"/>
            </w:pPr>
            <w:r>
              <w:t>3</w:t>
            </w:r>
          </w:p>
        </w:tc>
        <w:tc>
          <w:tcPr>
            <w:tcW w:w="3992" w:type="dxa"/>
            <w:vAlign w:val="top"/>
          </w:tcPr>
          <w:p>
            <w:pPr>
              <w:pStyle w:val="5"/>
              <w:spacing w:before="118" w:line="222" w:lineRule="auto"/>
              <w:ind w:left="570"/>
            </w:pPr>
            <w:r>
              <w:rPr>
                <w:spacing w:val="-2"/>
              </w:rPr>
              <w:t>安徽世纪畅想商贸有限公司</w:t>
            </w:r>
          </w:p>
        </w:tc>
        <w:tc>
          <w:tcPr>
            <w:tcW w:w="870" w:type="dxa"/>
            <w:vAlign w:val="top"/>
          </w:tcPr>
          <w:p>
            <w:pPr>
              <w:pStyle w:val="5"/>
              <w:spacing w:before="117" w:line="231" w:lineRule="auto"/>
              <w:ind w:left="125"/>
            </w:pPr>
            <w:r>
              <w:rPr>
                <w:spacing w:val="-11"/>
              </w:rPr>
              <w:t>通过</w:t>
            </w:r>
          </w:p>
        </w:tc>
        <w:tc>
          <w:tcPr>
            <w:tcW w:w="860" w:type="dxa"/>
            <w:vAlign w:val="top"/>
          </w:tcPr>
          <w:p>
            <w:pPr>
              <w:pStyle w:val="5"/>
              <w:spacing w:before="159" w:line="180" w:lineRule="auto"/>
              <w:ind w:left="115"/>
            </w:pPr>
            <w:r>
              <w:rPr>
                <w:spacing w:val="-2"/>
              </w:rPr>
              <w:t>88.26</w:t>
            </w:r>
          </w:p>
        </w:tc>
        <w:tc>
          <w:tcPr>
            <w:tcW w:w="807" w:type="dxa"/>
            <w:vAlign w:val="top"/>
          </w:tcPr>
          <w:p>
            <w:pPr>
              <w:pStyle w:val="5"/>
              <w:spacing w:before="159" w:line="180" w:lineRule="auto"/>
              <w:ind w:left="355"/>
            </w:pPr>
            <w:r>
              <w:t>3</w:t>
            </w:r>
          </w:p>
        </w:tc>
        <w:tc>
          <w:tcPr>
            <w:tcW w:w="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3" w:type="dxa"/>
            <w:vAlign w:val="top"/>
          </w:tcPr>
          <w:p>
            <w:pPr>
              <w:pStyle w:val="5"/>
              <w:spacing w:before="159" w:line="180" w:lineRule="auto"/>
              <w:ind w:left="386"/>
            </w:pPr>
            <w:r>
              <w:t>4</w:t>
            </w:r>
          </w:p>
        </w:tc>
        <w:tc>
          <w:tcPr>
            <w:tcW w:w="3992" w:type="dxa"/>
            <w:vAlign w:val="top"/>
          </w:tcPr>
          <w:p>
            <w:pPr>
              <w:pStyle w:val="5"/>
              <w:spacing w:before="116" w:line="222" w:lineRule="auto"/>
              <w:ind w:left="452"/>
            </w:pPr>
            <w:r>
              <w:rPr>
                <w:spacing w:val="-2"/>
              </w:rPr>
              <w:t>阜阳市博雨电子科技有限公司</w:t>
            </w:r>
          </w:p>
        </w:tc>
        <w:tc>
          <w:tcPr>
            <w:tcW w:w="870" w:type="dxa"/>
            <w:vAlign w:val="top"/>
          </w:tcPr>
          <w:p>
            <w:pPr>
              <w:pStyle w:val="5"/>
              <w:spacing w:before="117" w:line="231" w:lineRule="auto"/>
              <w:ind w:left="125"/>
            </w:pPr>
            <w:r>
              <w:rPr>
                <w:spacing w:val="-11"/>
              </w:rPr>
              <w:t>通过</w:t>
            </w:r>
          </w:p>
        </w:tc>
        <w:tc>
          <w:tcPr>
            <w:tcW w:w="860" w:type="dxa"/>
            <w:vAlign w:val="top"/>
          </w:tcPr>
          <w:p>
            <w:pPr>
              <w:pStyle w:val="5"/>
              <w:spacing w:before="159" w:line="180" w:lineRule="auto"/>
              <w:ind w:left="120"/>
            </w:pPr>
            <w:r>
              <w:rPr>
                <w:spacing w:val="-3"/>
              </w:rPr>
              <w:t>75.20</w:t>
            </w:r>
          </w:p>
        </w:tc>
        <w:tc>
          <w:tcPr>
            <w:tcW w:w="807" w:type="dxa"/>
            <w:vAlign w:val="top"/>
          </w:tcPr>
          <w:p>
            <w:pPr>
              <w:pStyle w:val="5"/>
              <w:spacing w:before="159" w:line="180" w:lineRule="auto"/>
              <w:ind w:left="350"/>
            </w:pPr>
            <w:r>
              <w:t>4</w:t>
            </w:r>
          </w:p>
        </w:tc>
        <w:tc>
          <w:tcPr>
            <w:tcW w:w="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3" w:type="dxa"/>
            <w:vAlign w:val="top"/>
          </w:tcPr>
          <w:p>
            <w:pPr>
              <w:pStyle w:val="5"/>
              <w:spacing w:before="161" w:line="179" w:lineRule="auto"/>
              <w:ind w:left="392"/>
            </w:pPr>
            <w:r>
              <w:t>5</w:t>
            </w:r>
          </w:p>
        </w:tc>
        <w:tc>
          <w:tcPr>
            <w:tcW w:w="3992" w:type="dxa"/>
            <w:vAlign w:val="top"/>
          </w:tcPr>
          <w:p>
            <w:pPr>
              <w:pStyle w:val="5"/>
              <w:spacing w:before="117" w:line="221" w:lineRule="auto"/>
              <w:ind w:left="690"/>
            </w:pPr>
            <w:r>
              <w:rPr>
                <w:spacing w:val="-2"/>
              </w:rPr>
              <w:t>安徽粒子云计算有限公司</w:t>
            </w:r>
          </w:p>
        </w:tc>
        <w:tc>
          <w:tcPr>
            <w:tcW w:w="870" w:type="dxa"/>
            <w:vAlign w:val="top"/>
          </w:tcPr>
          <w:p>
            <w:pPr>
              <w:pStyle w:val="5"/>
              <w:spacing w:before="117" w:line="231" w:lineRule="auto"/>
              <w:ind w:left="125"/>
            </w:pPr>
            <w:r>
              <w:rPr>
                <w:spacing w:val="-11"/>
              </w:rPr>
              <w:t>通过</w:t>
            </w:r>
          </w:p>
        </w:tc>
        <w:tc>
          <w:tcPr>
            <w:tcW w:w="860" w:type="dxa"/>
            <w:vAlign w:val="top"/>
          </w:tcPr>
          <w:p>
            <w:pPr>
              <w:pStyle w:val="5"/>
              <w:spacing w:before="159" w:line="180" w:lineRule="auto"/>
              <w:ind w:left="120"/>
            </w:pPr>
            <w:r>
              <w:rPr>
                <w:spacing w:val="-3"/>
              </w:rPr>
              <w:t>72.02</w:t>
            </w:r>
          </w:p>
        </w:tc>
        <w:tc>
          <w:tcPr>
            <w:tcW w:w="807" w:type="dxa"/>
            <w:vAlign w:val="top"/>
          </w:tcPr>
          <w:p>
            <w:pPr>
              <w:pStyle w:val="5"/>
              <w:spacing w:before="161" w:line="179" w:lineRule="auto"/>
              <w:ind w:left="355"/>
            </w:pPr>
            <w:r>
              <w:t>5</w:t>
            </w:r>
          </w:p>
        </w:tc>
        <w:tc>
          <w:tcPr>
            <w:tcW w:w="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3" w:type="dxa"/>
            <w:vAlign w:val="top"/>
          </w:tcPr>
          <w:p>
            <w:pPr>
              <w:pStyle w:val="5"/>
              <w:spacing w:before="159" w:line="180" w:lineRule="auto"/>
              <w:ind w:left="389"/>
            </w:pPr>
            <w:r>
              <w:t>6</w:t>
            </w:r>
          </w:p>
        </w:tc>
        <w:tc>
          <w:tcPr>
            <w:tcW w:w="3992" w:type="dxa"/>
            <w:vAlign w:val="top"/>
          </w:tcPr>
          <w:p>
            <w:pPr>
              <w:pStyle w:val="5"/>
              <w:spacing w:before="117" w:line="222" w:lineRule="auto"/>
              <w:ind w:left="212"/>
            </w:pPr>
            <w:r>
              <w:rPr>
                <w:spacing w:val="-2"/>
              </w:rPr>
              <w:t>阜阳市联合金控数码科技有限公司</w:t>
            </w:r>
          </w:p>
        </w:tc>
        <w:tc>
          <w:tcPr>
            <w:tcW w:w="870" w:type="dxa"/>
            <w:vAlign w:val="top"/>
          </w:tcPr>
          <w:p>
            <w:pPr>
              <w:pStyle w:val="5"/>
              <w:spacing w:before="117" w:line="231" w:lineRule="auto"/>
              <w:ind w:left="125"/>
            </w:pPr>
            <w:r>
              <w:rPr>
                <w:spacing w:val="-11"/>
              </w:rPr>
              <w:t>通过</w:t>
            </w:r>
          </w:p>
        </w:tc>
        <w:tc>
          <w:tcPr>
            <w:tcW w:w="860" w:type="dxa"/>
            <w:vAlign w:val="top"/>
          </w:tcPr>
          <w:p>
            <w:pPr>
              <w:pStyle w:val="5"/>
              <w:spacing w:before="159" w:line="180" w:lineRule="auto"/>
              <w:ind w:left="119"/>
            </w:pPr>
            <w:r>
              <w:rPr>
                <w:spacing w:val="-3"/>
              </w:rPr>
              <w:t>37.46</w:t>
            </w:r>
          </w:p>
        </w:tc>
        <w:tc>
          <w:tcPr>
            <w:tcW w:w="807" w:type="dxa"/>
            <w:vAlign w:val="top"/>
          </w:tcPr>
          <w:p>
            <w:pPr>
              <w:pStyle w:val="5"/>
              <w:spacing w:before="159" w:line="180" w:lineRule="auto"/>
              <w:ind w:left="353"/>
            </w:pPr>
            <w:r>
              <w:t>6</w:t>
            </w:r>
          </w:p>
        </w:tc>
        <w:tc>
          <w:tcPr>
            <w:tcW w:w="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3" w:type="dxa"/>
            <w:vAlign w:val="top"/>
          </w:tcPr>
          <w:p>
            <w:pPr>
              <w:pStyle w:val="5"/>
              <w:spacing w:before="162" w:line="179" w:lineRule="auto"/>
              <w:ind w:left="393"/>
            </w:pPr>
            <w:r>
              <w:t>7</w:t>
            </w:r>
          </w:p>
        </w:tc>
        <w:tc>
          <w:tcPr>
            <w:tcW w:w="3992" w:type="dxa"/>
            <w:vAlign w:val="top"/>
          </w:tcPr>
          <w:p>
            <w:pPr>
              <w:pStyle w:val="5"/>
              <w:spacing w:before="119" w:line="222" w:lineRule="auto"/>
              <w:ind w:left="570"/>
            </w:pPr>
            <w:r>
              <w:rPr>
                <w:spacing w:val="-2"/>
              </w:rPr>
              <w:t>安徽诚信智能科技有限公司</w:t>
            </w:r>
          </w:p>
        </w:tc>
        <w:tc>
          <w:tcPr>
            <w:tcW w:w="870" w:type="dxa"/>
            <w:vAlign w:val="top"/>
          </w:tcPr>
          <w:p>
            <w:pPr>
              <w:pStyle w:val="5"/>
              <w:spacing w:before="119" w:line="231" w:lineRule="auto"/>
              <w:ind w:left="125"/>
            </w:pPr>
            <w:r>
              <w:rPr>
                <w:spacing w:val="-11"/>
              </w:rPr>
              <w:t>通过</w:t>
            </w:r>
          </w:p>
        </w:tc>
        <w:tc>
          <w:tcPr>
            <w:tcW w:w="860" w:type="dxa"/>
            <w:vAlign w:val="top"/>
          </w:tcPr>
          <w:p>
            <w:pPr>
              <w:pStyle w:val="5"/>
              <w:spacing w:before="160" w:line="181" w:lineRule="auto"/>
              <w:ind w:left="119"/>
            </w:pPr>
            <w:r>
              <w:rPr>
                <w:spacing w:val="-3"/>
              </w:rPr>
              <w:t>34.61</w:t>
            </w:r>
          </w:p>
        </w:tc>
        <w:tc>
          <w:tcPr>
            <w:tcW w:w="807" w:type="dxa"/>
            <w:vAlign w:val="top"/>
          </w:tcPr>
          <w:p>
            <w:pPr>
              <w:pStyle w:val="5"/>
              <w:spacing w:before="162" w:line="179" w:lineRule="auto"/>
              <w:ind w:left="356"/>
            </w:pPr>
            <w:r>
              <w:t>7</w:t>
            </w:r>
          </w:p>
        </w:tc>
        <w:tc>
          <w:tcPr>
            <w:tcW w:w="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883" w:type="dxa"/>
            <w:vAlign w:val="top"/>
          </w:tcPr>
          <w:p>
            <w:pPr>
              <w:pStyle w:val="5"/>
              <w:spacing w:before="160" w:line="180" w:lineRule="auto"/>
              <w:ind w:left="388"/>
            </w:pPr>
            <w:r>
              <w:t>8</w:t>
            </w:r>
          </w:p>
        </w:tc>
        <w:tc>
          <w:tcPr>
            <w:tcW w:w="3992" w:type="dxa"/>
            <w:vAlign w:val="top"/>
          </w:tcPr>
          <w:p>
            <w:pPr>
              <w:pStyle w:val="5"/>
              <w:spacing w:before="175" w:line="222" w:lineRule="auto"/>
              <w:ind w:left="33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安徽腾霄信息科技有限公司</w:t>
            </w:r>
          </w:p>
        </w:tc>
        <w:tc>
          <w:tcPr>
            <w:tcW w:w="870" w:type="dxa"/>
            <w:vAlign w:val="top"/>
          </w:tcPr>
          <w:p>
            <w:pPr>
              <w:pStyle w:val="5"/>
              <w:spacing w:before="119" w:line="231" w:lineRule="auto"/>
              <w:ind w:left="125"/>
            </w:pPr>
            <w:r>
              <w:rPr>
                <w:spacing w:val="-11"/>
              </w:rPr>
              <w:t>通过</w:t>
            </w: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>
            <w:pPr>
              <w:pStyle w:val="5"/>
              <w:spacing w:before="119" w:line="468" w:lineRule="exact"/>
              <w:ind w:left="183"/>
            </w:pPr>
            <w:r>
              <w:rPr>
                <w:spacing w:val="-11"/>
                <w:position w:val="17"/>
              </w:rPr>
              <w:t>符合</w:t>
            </w:r>
          </w:p>
          <w:p>
            <w:pPr>
              <w:pStyle w:val="5"/>
              <w:spacing w:line="220" w:lineRule="auto"/>
              <w:ind w:left="181"/>
            </w:pPr>
            <w:r>
              <w:rPr>
                <w:spacing w:val="-10"/>
              </w:rPr>
              <w:t>性评</w:t>
            </w:r>
          </w:p>
          <w:p>
            <w:pPr>
              <w:pStyle w:val="5"/>
              <w:spacing w:before="182" w:line="222" w:lineRule="auto"/>
              <w:ind w:left="196"/>
            </w:pPr>
            <w:r>
              <w:rPr>
                <w:spacing w:val="-18"/>
              </w:rPr>
              <w:t>审未</w:t>
            </w:r>
          </w:p>
          <w:p>
            <w:pPr>
              <w:pStyle w:val="5"/>
              <w:spacing w:before="178" w:line="231" w:lineRule="auto"/>
              <w:ind w:left="182"/>
            </w:pPr>
            <w:r>
              <w:rPr>
                <w:spacing w:val="-11"/>
              </w:rPr>
              <w:t>通过</w:t>
            </w:r>
          </w:p>
        </w:tc>
      </w:tr>
    </w:tbl>
    <w:p>
      <w:pPr>
        <w:spacing w:before="170" w:line="222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2、被否决单位及原因：</w:t>
      </w:r>
    </w:p>
    <w:p>
      <w:pPr>
        <w:spacing w:before="289" w:line="222" w:lineRule="auto"/>
        <w:ind w:left="3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安徽腾霄信息科技有限公司:</w:t>
      </w:r>
    </w:p>
    <w:p>
      <w:pPr>
        <w:spacing w:before="287" w:line="624" w:lineRule="exact"/>
        <w:ind w:left="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position w:val="26"/>
          <w:sz w:val="28"/>
          <w:szCs w:val="28"/>
        </w:rPr>
        <w:t>1、投标文件封面、开标一览表、投标函及投标人诚信承诺书中法定</w:t>
      </w:r>
    </w:p>
    <w:p>
      <w:pPr>
        <w:spacing w:before="1" w:line="222" w:lineRule="auto"/>
        <w:ind w:left="3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代表人或其委托代理人未签字或盖章；</w:t>
      </w:r>
    </w:p>
    <w:p>
      <w:pPr>
        <w:spacing w:before="286" w:line="223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2、投诉承诺未填写。</w:t>
      </w:r>
    </w:p>
    <w:sectPr>
      <w:pgSz w:w="11906" w:h="16839"/>
      <w:pgMar w:top="1431" w:right="169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3D36F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2024-05-20T09:21:00Z</dcterms:created>
  <dc:creator>WPS_1640845219</dc:creator>
  <cp:lastModifiedBy>㍿马先森</cp:lastModifiedBy>
  <dcterms:modified xsi:type="dcterms:W3CDTF">2024-05-20T10:14:07Z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2024-05-20T18:14:01Z</vt:filetime>
  </property>
  <property fmtid="{D5CDD505-2E9C-101B-9397-08002B2CF9AE}" pid="4" name="KSOProductBuildVer">
    <vt:lpwstr>2052-12.1.0.16729</vt:lpwstr>
  </property>
  <property fmtid="{D5CDD505-2E9C-101B-9397-08002B2CF9AE}" pid="5" name="ICV">
    <vt:lpwstr>7F95FAD26B08478E885FAE5054A9DDF1_13</vt:lpwstr>
  </property>
</Properties>
</file>