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五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安徽省中盛源兴医疗器械销售有限责任公司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74.57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安徽美瑞医疗器械有限公司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73.46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安徽九格医疗器械有限公司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68.38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安徽天星医药集团有限公司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66.98分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5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安徽迈鸿科技有限公司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63.22分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6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安徽儒诺医疗设备有限公司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61.92分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7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合肥昊之天贸易有限公司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45.94分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8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</w:rPr>
              <w:t>安徽阜阳医药采供站有限责任公司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44.04分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>
      <w:bookmarkStart w:id="0" w:name="_GoBack"/>
      <w:bookmarkEnd w:id="0"/>
    </w:p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B21E43"/>
    <w:rsid w:val="00DF3E59"/>
    <w:rsid w:val="054B27F1"/>
    <w:rsid w:val="0DB610C8"/>
    <w:rsid w:val="10D76704"/>
    <w:rsid w:val="15B27B83"/>
    <w:rsid w:val="15E70096"/>
    <w:rsid w:val="19DF602A"/>
    <w:rsid w:val="1D2F7EE5"/>
    <w:rsid w:val="25346CCA"/>
    <w:rsid w:val="26060EF2"/>
    <w:rsid w:val="28DD28A5"/>
    <w:rsid w:val="2FE43A64"/>
    <w:rsid w:val="3B5A256D"/>
    <w:rsid w:val="3C4A32B4"/>
    <w:rsid w:val="3FB3456B"/>
    <w:rsid w:val="40063D93"/>
    <w:rsid w:val="40D2696D"/>
    <w:rsid w:val="4C096303"/>
    <w:rsid w:val="4D940DD6"/>
    <w:rsid w:val="4F304989"/>
    <w:rsid w:val="4FE007A6"/>
    <w:rsid w:val="540E3F6C"/>
    <w:rsid w:val="54BC1758"/>
    <w:rsid w:val="5552550A"/>
    <w:rsid w:val="5D1F7DEB"/>
    <w:rsid w:val="606F0EFD"/>
    <w:rsid w:val="6B33736F"/>
    <w:rsid w:val="6D4F0589"/>
    <w:rsid w:val="6D692BFF"/>
    <w:rsid w:val="6E570C28"/>
    <w:rsid w:val="72742679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174</Characters>
  <TotalTime>5</TotalTime>
  <ScaleCrop>false</ScaleCrop>
  <LinksUpToDate>false</LinksUpToDate>
  <CharactersWithSpaces>176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2024-05-21T00:35:52Z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C2827419507E4FF8B40F18EA6DF1F520_13</vt:lpwstr>
  </property>
</Properties>
</file>