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28"/>
        <w:spacing w:before="24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4"/>
        </w:rPr>
        <w:t>十、主要中标标的承诺函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right="10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我单位同意中标公告中公示以下主要中标标的并承诺：投标文件中所提供的主要中标标的均</w:t>
      </w:r>
    </w:p>
    <w:p>
      <w:pPr>
        <w:pStyle w:val="BodyText"/>
        <w:ind w:left="244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2227"/>
        <w:gridCol w:w="2567"/>
        <w:gridCol w:w="1108"/>
        <w:gridCol w:w="1069"/>
        <w:gridCol w:w="834"/>
      </w:tblGrid>
      <w:tr>
        <w:trPr>
          <w:trHeight w:val="640" w:hRule="atLeast"/>
        </w:trPr>
        <w:tc>
          <w:tcPr>
            <w:tcW w:w="704" w:type="dxa"/>
            <w:vAlign w:val="top"/>
          </w:tcPr>
          <w:p>
            <w:pPr>
              <w:ind w:left="144"/>
              <w:spacing w:before="29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序号</w:t>
            </w:r>
          </w:p>
        </w:tc>
        <w:tc>
          <w:tcPr>
            <w:tcW w:w="2227" w:type="dxa"/>
            <w:vAlign w:val="top"/>
          </w:tcPr>
          <w:p>
            <w:pPr>
              <w:ind w:left="701"/>
              <w:spacing w:before="291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货物名称</w:t>
            </w:r>
          </w:p>
        </w:tc>
        <w:tc>
          <w:tcPr>
            <w:tcW w:w="2567" w:type="dxa"/>
            <w:vAlign w:val="top"/>
          </w:tcPr>
          <w:p>
            <w:pPr>
              <w:ind w:left="803"/>
              <w:spacing w:before="29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品牌及规格型号</w:t>
            </w:r>
          </w:p>
        </w:tc>
        <w:tc>
          <w:tcPr>
            <w:tcW w:w="1108" w:type="dxa"/>
            <w:vAlign w:val="top"/>
          </w:tcPr>
          <w:p>
            <w:pPr>
              <w:ind w:left="96"/>
              <w:spacing w:before="27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数量</w:t>
            </w:r>
          </w:p>
        </w:tc>
        <w:tc>
          <w:tcPr>
            <w:tcW w:w="1069" w:type="dxa"/>
            <w:vAlign w:val="top"/>
          </w:tcPr>
          <w:p>
            <w:pPr>
              <w:ind w:left="98"/>
              <w:spacing w:before="291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ind w:left="309"/>
              <w:spacing w:before="274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备注</w:t>
            </w:r>
          </w:p>
        </w:tc>
      </w:tr>
      <w:tr>
        <w:trPr>
          <w:trHeight w:val="809" w:hRule="atLeast"/>
        </w:trPr>
        <w:tc>
          <w:tcPr>
            <w:tcW w:w="7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222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脑电监测TCI注射泵</w:t>
            </w:r>
          </w:p>
        </w:tc>
        <w:tc>
          <w:tcPr>
            <w:tcW w:w="2567" w:type="dxa"/>
            <w:vAlign w:val="top"/>
          </w:tcPr>
          <w:p>
            <w:pPr>
              <w:ind w:left="673"/>
              <w:spacing w:before="183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品牌：思路高</w:t>
            </w:r>
          </w:p>
          <w:p>
            <w:pPr>
              <w:ind w:left="573"/>
              <w:spacing w:before="63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型号：BCP-100A</w:t>
            </w:r>
          </w:p>
        </w:tc>
        <w:tc>
          <w:tcPr>
            <w:tcW w:w="11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06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1套</w:t>
            </w:r>
          </w:p>
        </w:tc>
        <w:tc>
          <w:tcPr>
            <w:tcW w:w="106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19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261900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694"/>
        <w:spacing w:before="69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3140094</wp:posOffset>
            </wp:positionH>
            <wp:positionV relativeFrom="paragraph">
              <wp:posOffset>-227713</wp:posOffset>
            </wp:positionV>
            <wp:extent cx="1492225" cy="149226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25" cy="149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投标人电子签章：</w:t>
      </w:r>
      <w:r>
        <w:rPr>
          <w:spacing w:val="38"/>
        </w:rPr>
        <w:t xml:space="preserve"> </w:t>
      </w:r>
      <w:r>
        <w:rPr>
          <w:u w:val="single" w:color="auto"/>
          <w:spacing w:val="-8"/>
        </w:rPr>
        <w:t>国药控股安徽医疗器械有限公司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484"/>
        <w:spacing w:before="69" w:line="232" w:lineRule="auto"/>
        <w:rPr/>
      </w:pPr>
      <w:r>
        <w:rPr>
          <w:spacing w:val="7"/>
          <w:position w:val="4"/>
        </w:rPr>
        <w:t>日</w:t>
      </w:r>
      <w:r>
        <w:rPr>
          <w:spacing w:val="2"/>
          <w:position w:val="4"/>
        </w:rPr>
        <w:t xml:space="preserve">                </w:t>
      </w:r>
      <w:r>
        <w:rPr>
          <w:u w:val="single" w:color="auto"/>
          <w:spacing w:val="-80"/>
        </w:rPr>
        <w:t xml:space="preserve"> </w:t>
      </w:r>
      <w:r>
        <w:rPr>
          <w:u w:val="single" w:color="auto"/>
          <w:spacing w:val="7"/>
        </w:rPr>
        <w:t>202!;05月18日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8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64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18"/>
        <w:spacing w:before="69" w:line="410" w:lineRule="exact"/>
        <w:jc w:val="right"/>
        <w:rPr/>
      </w:pPr>
      <w:r>
        <w:rPr>
          <w:spacing w:val="-4"/>
          <w:position w:val="15"/>
        </w:rPr>
        <w:t>2.中标人提供的以上承诺情况(含货物名称、品牌、规格、型号、数量、单价)将按约定随</w:t>
      </w:r>
    </w:p>
    <w:p>
      <w:pPr>
        <w:pStyle w:val="BodyText"/>
        <w:ind w:left="244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64"/>
        <w:spacing w:before="18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2024-05-27T09:47:42Z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2024-05-27T09:47:42</vt:filetime>
  </property>
  <property fmtid="{D5CDD505-2E9C-101B-9397-08002B2CF9AE}" pid="4" name="UsrData">
    <vt:lpwstr>6653e63bcc671d001ffe7fc3wl</vt:lpwstr>
  </property>
</Properties>
</file>