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62"/>
        <w:spacing w:before="304" w:line="219" w:lineRule="auto"/>
        <w:outlineLvl w:val="0"/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876307</wp:posOffset>
            </wp:positionH>
            <wp:positionV relativeFrom="page">
              <wp:posOffset>8375605</wp:posOffset>
            </wp:positionV>
            <wp:extent cx="1860537" cy="64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537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6"/>
        </w:rPr>
        <w:t>十</w:t>
      </w:r>
      <w:r>
        <w:rPr>
          <w:spacing w:val="-49"/>
        </w:rPr>
        <w:t xml:space="preserve"> </w:t>
      </w:r>
      <w:r>
        <w:rPr>
          <w:b/>
          <w:bCs/>
          <w:spacing w:val="16"/>
        </w:rPr>
        <w:t>一</w:t>
      </w:r>
      <w:r>
        <w:rPr>
          <w:spacing w:val="-38"/>
        </w:rPr>
        <w:t xml:space="preserve"> </w:t>
      </w:r>
      <w:r>
        <w:rPr>
          <w:b/>
          <w:bCs/>
          <w:spacing w:val="16"/>
        </w:rPr>
        <w:t>、中小企业声明函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0" w:firstLine="249"/>
        <w:spacing w:before="68" w:line="438" w:lineRule="auto"/>
        <w:jc w:val="both"/>
        <w:rPr>
          <w:sz w:val="22"/>
          <w:szCs w:val="22"/>
        </w:rPr>
      </w:pPr>
      <w:r>
        <w:rPr>
          <w:spacing w:val="7"/>
        </w:rPr>
        <w:t>本公司(联合体)郑重声明，根据《政府采购促进中小企业发展管理办法》(财库(2020)46 号)</w:t>
      </w:r>
      <w:r>
        <w:rPr/>
        <w:t xml:space="preserve"> </w:t>
      </w:r>
      <w:r>
        <w:rPr>
          <w:spacing w:val="9"/>
        </w:rPr>
        <w:t>的规定，本公司(联合体)参加</w:t>
      </w:r>
      <w:r>
        <w:rPr>
          <w:u w:val="single" w:color="auto"/>
          <w:spacing w:val="9"/>
        </w:rPr>
        <w:t>皇阳市肿瘤医院(皇阳市颖东</w:t>
      </w:r>
      <w:r>
        <w:rPr>
          <w:u w:val="single" w:color="auto"/>
          <w:spacing w:val="8"/>
        </w:rPr>
        <w:t>区人民医院</w:t>
      </w:r>
      <w:r>
        <w:rPr>
          <w:spacing w:val="68"/>
        </w:rPr>
        <w:t xml:space="preserve"> </w:t>
      </w:r>
      <w:r>
        <w:rPr>
          <w:sz w:val="22"/>
          <w:szCs w:val="22"/>
          <w:i/>
          <w:iCs/>
          <w:spacing w:val="8"/>
        </w:rPr>
        <w:t>的</w:t>
      </w:r>
      <w:r>
        <w:rPr>
          <w:sz w:val="22"/>
          <w:szCs w:val="22"/>
          <w:i/>
          <w:iCs/>
          <w:u w:val="single" w:color="auto"/>
          <w:spacing w:val="8"/>
        </w:rPr>
        <w:t>皇阳市肿瘤医院(皇</w:t>
      </w:r>
    </w:p>
    <w:p>
      <w:pPr>
        <w:pStyle w:val="BodyText"/>
        <w:ind w:left="17"/>
        <w:spacing w:line="210" w:lineRule="auto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-7"/>
        </w:rPr>
        <w:t>阳市颖东区人民医院)新区医用设备采购项目</w:t>
      </w:r>
      <w:r>
        <w:rPr>
          <w:sz w:val="22"/>
          <w:szCs w:val="22"/>
          <w:i/>
          <w:iCs/>
          <w:spacing w:val="-7"/>
        </w:rPr>
        <w:t>采购活动，提供的货物全部为符合政策要</w:t>
      </w:r>
      <w:r>
        <w:rPr>
          <w:sz w:val="22"/>
          <w:szCs w:val="22"/>
          <w:i/>
          <w:iCs/>
          <w:spacing w:val="-8"/>
        </w:rPr>
        <w:t>求的中小企</w:t>
      </w:r>
    </w:p>
    <w:p>
      <w:pPr>
        <w:pStyle w:val="BodyText"/>
        <w:ind w:left="20"/>
        <w:spacing w:before="260" w:line="219" w:lineRule="auto"/>
        <w:rPr/>
      </w:pPr>
      <w:r>
        <w:rPr>
          <w:spacing w:val="3"/>
        </w:rPr>
        <w:t>业制造。相关企业(含联合体中的中小企业、签订分包意向协议的中小企业)的具体情况</w:t>
      </w:r>
      <w:r>
        <w:rPr>
          <w:spacing w:val="2"/>
        </w:rPr>
        <w:t>如下：</w:t>
      </w:r>
    </w:p>
    <w:p>
      <w:pPr>
        <w:pStyle w:val="BodyText"/>
        <w:spacing w:before="300" w:line="434" w:lineRule="auto"/>
        <w:jc w:val="right"/>
        <w:rPr/>
      </w:pPr>
      <w:r>
        <w:rPr>
          <w:sz w:val="22"/>
          <w:szCs w:val="22"/>
          <w:i/>
          <w:iCs/>
          <w:spacing w:val="-13"/>
        </w:rPr>
        <w:t>1.</w:t>
      </w:r>
      <w:r>
        <w:rPr>
          <w:sz w:val="22"/>
          <w:szCs w:val="22"/>
          <w:spacing w:val="-26"/>
        </w:rPr>
        <w:t xml:space="preserve"> </w:t>
      </w:r>
      <w:r>
        <w:rPr>
          <w:sz w:val="22"/>
          <w:szCs w:val="22"/>
          <w:i/>
          <w:iCs/>
          <w:u w:val="single" w:color="auto"/>
          <w:spacing w:val="-13"/>
        </w:rPr>
        <w:t>高清腹腔镜系统</w:t>
      </w:r>
      <w:r>
        <w:rPr>
          <w:sz w:val="22"/>
          <w:szCs w:val="22"/>
          <w:i/>
          <w:iCs/>
          <w:spacing w:val="-13"/>
        </w:rPr>
        <w:t>，属于</w:t>
      </w:r>
      <w:r>
        <w:rPr>
          <w:sz w:val="22"/>
          <w:szCs w:val="22"/>
          <w:i/>
          <w:iCs/>
          <w:u w:val="single" w:color="auto"/>
          <w:spacing w:val="-13"/>
        </w:rPr>
        <w:t>工业</w:t>
      </w:r>
      <w:r>
        <w:rPr>
          <w:sz w:val="22"/>
          <w:szCs w:val="22"/>
          <w:i/>
          <w:iCs/>
          <w:spacing w:val="-13"/>
        </w:rPr>
        <w:t>；制造商为</w:t>
      </w:r>
      <w:r>
        <w:rPr>
          <w:sz w:val="22"/>
          <w:szCs w:val="22"/>
          <w:i/>
          <w:iCs/>
          <w:u w:val="single" w:color="auto"/>
          <w:spacing w:val="-13"/>
        </w:rPr>
        <w:t>博视曼(长沙)医疗</w:t>
      </w:r>
      <w:r>
        <w:rPr>
          <w:sz w:val="22"/>
          <w:szCs w:val="22"/>
          <w:i/>
          <w:iCs/>
          <w:u w:val="single" w:color="auto"/>
          <w:spacing w:val="-14"/>
        </w:rPr>
        <w:t>科技有限公司</w:t>
      </w:r>
      <w:r>
        <w:rPr>
          <w:sz w:val="22"/>
          <w:szCs w:val="22"/>
          <w:i/>
          <w:iCs/>
          <w:spacing w:val="-14"/>
        </w:rPr>
        <w:t>，从业人员</w:t>
      </w:r>
      <w:r>
        <w:rPr>
          <w:u w:val="single" w:color="auto"/>
          <w:spacing w:val="-14"/>
        </w:rPr>
        <w:t xml:space="preserve">    42</w:t>
      </w:r>
      <w:r>
        <w:rPr>
          <w:spacing w:val="-14"/>
        </w:rPr>
        <w:t>人，</w:t>
      </w:r>
    </w:p>
    <w:p>
      <w:pPr>
        <w:pStyle w:val="BodyText"/>
        <w:ind w:left="20"/>
        <w:spacing w:line="216" w:lineRule="auto"/>
        <w:rPr/>
      </w:pPr>
      <w:r>
        <w:rPr>
          <w:spacing w:val="-3"/>
        </w:rPr>
        <w:t>营业收入为</w:t>
      </w:r>
      <w:r>
        <w:rPr>
          <w:spacing w:val="-65"/>
        </w:rPr>
        <w:t xml:space="preserve"> </w:t>
      </w:r>
      <w:r>
        <w:rPr>
          <w:u w:val="single" w:color="auto"/>
          <w:spacing w:val="-3"/>
        </w:rPr>
        <w:t xml:space="preserve">   1050</w:t>
      </w:r>
      <w:r>
        <w:rPr>
          <w:spacing w:val="-3"/>
        </w:rPr>
        <w:t xml:space="preserve"> 万元，资产总额为</w:t>
      </w:r>
      <w:r>
        <w:rPr>
          <w:spacing w:val="29"/>
        </w:rPr>
        <w:t xml:space="preserve"> </w:t>
      </w:r>
      <w:r>
        <w:rPr>
          <w:u w:val="single" w:color="auto"/>
          <w:spacing w:val="-3"/>
        </w:rPr>
        <w:t>1387.4</w:t>
      </w:r>
      <w:r>
        <w:rPr>
          <w:u w:val="single" w:color="auto"/>
          <w:spacing w:val="-4"/>
        </w:rPr>
        <w:t>6   </w:t>
      </w:r>
      <w:r>
        <w:rPr>
          <w:spacing w:val="-4"/>
        </w:rPr>
        <w:t>万元!,属于</w:t>
      </w:r>
      <w:r>
        <w:rPr>
          <w:u w:val="single" w:color="auto"/>
          <w:spacing w:val="-4"/>
        </w:rPr>
        <w:t>小型企业；</w:t>
      </w:r>
      <w:r>
        <w:rPr>
          <w:u w:val="single" w:color="auto"/>
        </w:rPr>
        <w:t xml:space="preserve">  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880"/>
        <w:spacing w:before="16" w:line="79" w:lineRule="exact"/>
        <w:rPr>
          <w:sz w:val="5"/>
          <w:szCs w:val="5"/>
        </w:rPr>
      </w:pPr>
      <w:r>
        <w:rPr>
          <w:sz w:val="5"/>
          <w:szCs w:val="5"/>
          <w:spacing w:val="-1"/>
          <w:position w:val="1"/>
        </w:rPr>
        <w:t>……………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right="67"/>
        <w:spacing w:before="69" w:line="521" w:lineRule="exact"/>
        <w:jc w:val="right"/>
        <w:rPr/>
      </w:pPr>
      <w:r>
        <w:rPr>
          <w:spacing w:val="-1"/>
          <w:position w:val="24"/>
        </w:rPr>
        <w:t>以上企业，不属于大企业的分支机构，不存在控股股东为大企业的情形，也不存在与大企业的</w:t>
      </w:r>
    </w:p>
    <w:p>
      <w:pPr>
        <w:pStyle w:val="BodyText"/>
        <w:ind w:left="20"/>
        <w:spacing w:line="219" w:lineRule="auto"/>
        <w:rPr/>
      </w:pPr>
      <w:r>
        <w:rPr>
          <w:spacing w:val="1"/>
        </w:rPr>
        <w:t>负责人为同一人的情形。</w:t>
      </w:r>
    </w:p>
    <w:p>
      <w:pPr>
        <w:pStyle w:val="BodyText"/>
        <w:ind w:right="36"/>
        <w:spacing w:before="290" w:line="501" w:lineRule="exact"/>
        <w:jc w:val="right"/>
        <w:rPr/>
      </w:pPr>
      <w:r>
        <w:rPr>
          <w:spacing w:val="-11"/>
          <w:position w:val="22"/>
        </w:rPr>
        <w:t>本 企 业 对</w:t>
      </w:r>
      <w:r>
        <w:rPr>
          <w:spacing w:val="-15"/>
          <w:position w:val="22"/>
        </w:rPr>
        <w:t xml:space="preserve"> </w:t>
      </w:r>
      <w:r>
        <w:rPr>
          <w:spacing w:val="-11"/>
          <w:position w:val="22"/>
        </w:rPr>
        <w:t>上</w:t>
      </w:r>
      <w:r>
        <w:rPr>
          <w:spacing w:val="-18"/>
          <w:position w:val="22"/>
        </w:rPr>
        <w:t xml:space="preserve"> </w:t>
      </w:r>
      <w:r>
        <w:rPr>
          <w:spacing w:val="-11"/>
          <w:position w:val="22"/>
        </w:rPr>
        <w:t>述</w:t>
      </w:r>
      <w:r>
        <w:rPr>
          <w:spacing w:val="-13"/>
          <w:position w:val="22"/>
        </w:rPr>
        <w:t xml:space="preserve"> </w:t>
      </w:r>
      <w:r>
        <w:rPr>
          <w:spacing w:val="-11"/>
          <w:position w:val="22"/>
        </w:rPr>
        <w:t>声 明 内 容 的 真 实 性 负</w:t>
      </w:r>
      <w:r>
        <w:rPr>
          <w:spacing w:val="-12"/>
          <w:position w:val="22"/>
        </w:rPr>
        <w:t xml:space="preserve"> 责 。 如</w:t>
      </w:r>
      <w:r>
        <w:rPr>
          <w:spacing w:val="-17"/>
          <w:position w:val="22"/>
        </w:rPr>
        <w:t xml:space="preserve"> </w:t>
      </w:r>
      <w:r>
        <w:rPr>
          <w:spacing w:val="-12"/>
          <w:position w:val="22"/>
        </w:rPr>
        <w:t>有</w:t>
      </w:r>
      <w:r>
        <w:rPr>
          <w:spacing w:val="-16"/>
          <w:position w:val="22"/>
        </w:rPr>
        <w:t xml:space="preserve"> </w:t>
      </w:r>
      <w:r>
        <w:rPr>
          <w:spacing w:val="-12"/>
          <w:position w:val="22"/>
        </w:rPr>
        <w:t>虚</w:t>
      </w:r>
      <w:r>
        <w:rPr>
          <w:spacing w:val="-18"/>
          <w:position w:val="22"/>
        </w:rPr>
        <w:t xml:space="preserve"> </w:t>
      </w:r>
      <w:r>
        <w:rPr>
          <w:spacing w:val="-12"/>
          <w:position w:val="22"/>
        </w:rPr>
        <w:t>假 ，</w:t>
      </w:r>
      <w:r>
        <w:rPr>
          <w:spacing w:val="-19"/>
          <w:position w:val="22"/>
        </w:rPr>
        <w:t xml:space="preserve"> </w:t>
      </w:r>
      <w:r>
        <w:rPr>
          <w:spacing w:val="-12"/>
          <w:position w:val="22"/>
        </w:rPr>
        <w:t>将 依</w:t>
      </w:r>
      <w:r>
        <w:rPr>
          <w:spacing w:val="-16"/>
          <w:position w:val="22"/>
        </w:rPr>
        <w:t xml:space="preserve"> </w:t>
      </w:r>
      <w:r>
        <w:rPr>
          <w:spacing w:val="-12"/>
          <w:position w:val="22"/>
        </w:rPr>
        <w:t>法</w:t>
      </w:r>
      <w:r>
        <w:rPr>
          <w:spacing w:val="-17"/>
          <w:position w:val="22"/>
        </w:rPr>
        <w:t xml:space="preserve"> </w:t>
      </w:r>
      <w:r>
        <w:rPr>
          <w:spacing w:val="-12"/>
          <w:position w:val="22"/>
        </w:rPr>
        <w:t>承</w:t>
      </w:r>
      <w:r>
        <w:rPr>
          <w:spacing w:val="-17"/>
          <w:position w:val="22"/>
        </w:rPr>
        <w:t xml:space="preserve"> </w:t>
      </w:r>
      <w:r>
        <w:rPr>
          <w:spacing w:val="-12"/>
          <w:position w:val="22"/>
        </w:rPr>
        <w:t>担</w:t>
      </w:r>
      <w:r>
        <w:rPr>
          <w:spacing w:val="-17"/>
          <w:position w:val="22"/>
        </w:rPr>
        <w:t xml:space="preserve"> </w:t>
      </w:r>
      <w:r>
        <w:rPr>
          <w:spacing w:val="-12"/>
          <w:position w:val="22"/>
        </w:rPr>
        <w:t>相</w:t>
      </w:r>
      <w:r>
        <w:rPr>
          <w:spacing w:val="-18"/>
          <w:position w:val="22"/>
        </w:rPr>
        <w:t xml:space="preserve"> </w:t>
      </w:r>
      <w:r>
        <w:rPr>
          <w:spacing w:val="-12"/>
          <w:position w:val="22"/>
        </w:rPr>
        <w:t>应</w:t>
      </w:r>
      <w:r>
        <w:rPr>
          <w:spacing w:val="-10"/>
          <w:position w:val="22"/>
        </w:rPr>
        <w:t xml:space="preserve"> </w:t>
      </w:r>
      <w:r>
        <w:rPr>
          <w:spacing w:val="-12"/>
          <w:position w:val="22"/>
        </w:rPr>
        <w:t>责</w:t>
      </w:r>
    </w:p>
    <w:p>
      <w:pPr>
        <w:pStyle w:val="BodyText"/>
        <w:ind w:left="20"/>
        <w:spacing w:line="219" w:lineRule="auto"/>
        <w:rPr/>
      </w:pPr>
      <w:r>
        <w:rPr>
          <w:spacing w:val="-2"/>
        </w:rPr>
        <w:t>任。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439"/>
        <w:spacing w:before="69" w:line="220" w:lineRule="auto"/>
        <w:rPr/>
      </w:pPr>
      <w:r>
        <w:pict>
          <v:shape id="_x0000_s2" style="position:absolute;margin-left:365.5pt;margin-top:-22.6445pt;mso-position-vertical-relative:text;mso-position-horizontal-relative:text;width:77.3pt;height:14.4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19" w:lineRule="auto"/>
                    <w:rPr/>
                  </w:pPr>
                  <w:r>
                    <w:rPr>
                      <w:spacing w:val="4"/>
                    </w:rPr>
                    <w:t>企业名称(盖章)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4381460</wp:posOffset>
            </wp:positionH>
            <wp:positionV relativeFrom="paragraph">
              <wp:posOffset>-584577</wp:posOffset>
            </wp:positionV>
            <wp:extent cx="1390656" cy="141601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56" cy="1416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日期：2024.5.17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spacing w:before="69" w:line="219" w:lineRule="auto"/>
        <w:jc w:val="right"/>
        <w:rPr/>
      </w:pPr>
      <w:r>
        <w:rPr>
          <w:spacing w:val="-5"/>
        </w:rPr>
        <w:t>1</w:t>
      </w:r>
      <w:r>
        <w:rPr>
          <w:spacing w:val="44"/>
        </w:rPr>
        <w:t xml:space="preserve"> </w:t>
      </w:r>
      <w:r>
        <w:rPr>
          <w:spacing w:val="-5"/>
        </w:rPr>
        <w:t>从业人员、营业收入、资产总额填报上一年度数据，无上一年度数据的</w:t>
      </w:r>
      <w:r>
        <w:rPr>
          <w:spacing w:val="-6"/>
        </w:rPr>
        <w:t>新成立企业可不填报。</w:t>
      </w:r>
    </w:p>
    <w:sectPr>
      <w:pgSz w:w="11910" w:h="16840"/>
      <w:pgMar w:top="1431" w:right="1424" w:bottom="0" w:left="13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2024-05-27T09:55:54Z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2024-05-27T09:55:54</vt:filetime>
  </property>
  <property fmtid="{D5CDD505-2E9C-101B-9397-08002B2CF9AE}" pid="4" name="UsrData">
    <vt:lpwstr>6653e82715333c001f6872c9wl</vt:lpwstr>
  </property>
</Properties>
</file>