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18"/>
        <w:spacing w:before="26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1"/>
        </w:rPr>
        <w:t>十、主要中标标的承诺函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24" w:right="14" w:firstLine="429"/>
        <w:spacing w:before="68" w:line="343" w:lineRule="auto"/>
        <w:jc w:val="both"/>
        <w:rPr/>
      </w:pPr>
      <w:r>
        <w:rPr>
          <w:spacing w:val="-3"/>
        </w:rPr>
        <w:t>我单位同意中标公告中公示以下主要中标标的</w:t>
      </w:r>
      <w:r>
        <w:rPr>
          <w:spacing w:val="-16"/>
        </w:rPr>
        <w:t xml:space="preserve"> </w:t>
      </w:r>
      <w:r>
        <w:rPr>
          <w:u w:val="single" w:color="auto"/>
          <w:spacing w:val="-3"/>
        </w:rPr>
        <w:t>等离子双极电切电凝系统及相关器械</w:t>
      </w:r>
      <w:r>
        <w:rPr>
          <w:spacing w:val="-25"/>
        </w:rPr>
        <w:t xml:space="preserve"> </w:t>
      </w:r>
      <w:r>
        <w:rPr>
          <w:spacing w:val="-3"/>
        </w:rPr>
        <w:t>并承</w:t>
      </w:r>
      <w:r>
        <w:rPr/>
        <w:t xml:space="preserve"> </w:t>
      </w:r>
      <w:r>
        <w:rPr>
          <w:spacing w:val="-13"/>
        </w:rPr>
        <w:t>诺：投标文件中所提供的主要中标标的均真实有效。若被发现存在任何虚假、隐瞒情况，我单位承</w:t>
      </w:r>
      <w:r>
        <w:rPr>
          <w:spacing w:val="7"/>
        </w:rPr>
        <w:t xml:space="preserve"> </w:t>
      </w:r>
      <w:r>
        <w:rPr>
          <w:spacing w:val="-6"/>
        </w:rPr>
        <w:t>担由此产生的一切后果。</w:t>
      </w:r>
    </w:p>
    <w:p>
      <w:pPr>
        <w:spacing w:before="184"/>
        <w:rPr/>
      </w:pPr>
      <w:r/>
    </w:p>
    <w:tbl>
      <w:tblPr>
        <w:tblStyle w:val="TableNormal"/>
        <w:tblW w:w="84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2197"/>
        <w:gridCol w:w="2247"/>
        <w:gridCol w:w="1029"/>
        <w:gridCol w:w="1498"/>
        <w:gridCol w:w="82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24"/>
              <w:spacing w:before="15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51"/>
              <w:spacing w:before="15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344"/>
              <w:spacing w:before="154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7"/>
              <w:spacing w:before="15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527"/>
              <w:spacing w:before="152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90"/>
              <w:spacing w:before="15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577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36" w:line="184" w:lineRule="auto"/>
              <w:rPr/>
            </w:pPr>
            <w:r>
              <w:rPr/>
              <w:t>1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69" w:right="116" w:hanging="769"/>
              <w:spacing w:before="40" w:line="221" w:lineRule="auto"/>
              <w:rPr/>
            </w:pPr>
            <w:r>
              <w:rPr>
                <w:spacing w:val="-2"/>
              </w:rPr>
              <w:t>等离子双极电切电凝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24"/>
              <w:spacing w:before="179" w:line="219" w:lineRule="auto"/>
              <w:rPr/>
            </w:pPr>
            <w:r>
              <w:rPr/>
              <w:t>西安外科、SM-D360B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46"/>
              <w:spacing w:before="181" w:line="220" w:lineRule="auto"/>
              <w:rPr/>
            </w:pPr>
            <w:r>
              <w:rPr>
                <w:spacing w:val="5"/>
              </w:rPr>
              <w:t>1套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58"/>
              <w:spacing w:before="181" w:line="220" w:lineRule="auto"/>
              <w:rPr/>
            </w:pPr>
            <w:r>
              <w:rPr>
                <w:spacing w:val="1"/>
              </w:rPr>
              <w:t>76000元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49"/>
              <w:spacing w:before="187" w:line="224" w:lineRule="auto"/>
              <w:rPr/>
            </w:pPr>
            <w:r>
              <w:rPr/>
              <w:t>/</w:t>
            </w:r>
          </w:p>
        </w:tc>
      </w:tr>
      <w:tr>
        <w:trPr>
          <w:trHeight w:val="45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0" w:line="183" w:lineRule="auto"/>
              <w:rPr/>
            </w:pPr>
            <w:r>
              <w:rPr/>
              <w:t>2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40"/>
              <w:spacing w:before="124" w:line="219" w:lineRule="auto"/>
              <w:rPr/>
            </w:pPr>
            <w:r>
              <w:rPr>
                <w:spacing w:val="-2"/>
              </w:rPr>
              <w:t>输尿管肾镜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453"/>
              <w:spacing w:before="124" w:line="219" w:lineRule="auto"/>
              <w:rPr/>
            </w:pPr>
            <w:r>
              <w:rPr>
                <w:spacing w:val="2"/>
              </w:rPr>
              <w:t>好克、</w:t>
            </w:r>
            <w:r>
              <w:rPr/>
              <w:t>SN</w:t>
            </w:r>
            <w:r>
              <w:rPr>
                <w:spacing w:val="2"/>
              </w:rPr>
              <w:t>-I型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46"/>
              <w:spacing w:before="124" w:line="220" w:lineRule="auto"/>
              <w:rPr/>
            </w:pPr>
            <w:r>
              <w:rPr>
                <w:spacing w:val="5"/>
              </w:rPr>
              <w:t>1套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07"/>
              <w:spacing w:before="124" w:line="220" w:lineRule="auto"/>
              <w:rPr/>
            </w:pPr>
            <w:r>
              <w:rPr>
                <w:spacing w:val="1"/>
              </w:rPr>
              <w:t>112000元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49"/>
              <w:spacing w:before="130" w:line="224" w:lineRule="auto"/>
              <w:rPr/>
            </w:pPr>
            <w:r>
              <w:rPr/>
              <w:t>/</w:t>
            </w:r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2" w:line="183" w:lineRule="auto"/>
              <w:rPr/>
            </w:pPr>
            <w:r>
              <w:rPr/>
              <w:t>3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31"/>
              <w:spacing w:before="136" w:line="219" w:lineRule="auto"/>
              <w:rPr/>
            </w:pPr>
            <w:r>
              <w:rPr>
                <w:spacing w:val="-2"/>
              </w:rPr>
              <w:t>微创经皮肾镜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3"/>
              <w:spacing w:before="136" w:line="219" w:lineRule="auto"/>
              <w:rPr/>
            </w:pPr>
            <w:r>
              <w:rPr>
                <w:spacing w:val="1"/>
              </w:rPr>
              <w:t>狼牌、8968405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46"/>
              <w:spacing w:before="136" w:line="220" w:lineRule="auto"/>
              <w:rPr/>
            </w:pPr>
            <w:r>
              <w:rPr>
                <w:spacing w:val="5"/>
              </w:rPr>
              <w:t>1套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07"/>
              <w:spacing w:before="136" w:line="220" w:lineRule="auto"/>
              <w:rPr/>
            </w:pPr>
            <w:r>
              <w:rPr>
                <w:spacing w:val="1"/>
              </w:rPr>
              <w:t>136000元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49"/>
              <w:spacing w:before="142" w:line="224" w:lineRule="auto"/>
              <w:rPr/>
            </w:pPr>
            <w:r>
              <w:rPr/>
              <w:t>/</w:t>
            </w:r>
          </w:p>
        </w:tc>
      </w:tr>
      <w:tr>
        <w:trPr>
          <w:trHeight w:val="46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4" w:line="183" w:lineRule="auto"/>
              <w:rPr/>
            </w:pPr>
            <w:r>
              <w:rPr/>
              <w:t>4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40"/>
              <w:spacing w:before="126" w:line="219" w:lineRule="auto"/>
              <w:rPr/>
            </w:pPr>
            <w:r>
              <w:rPr>
                <w:spacing w:val="-2"/>
              </w:rPr>
              <w:t>尿道膀胱镜</w:t>
            </w:r>
          </w:p>
        </w:tc>
        <w:tc>
          <w:tcPr>
            <w:tcW w:w="2247" w:type="dxa"/>
            <w:vAlign w:val="top"/>
          </w:tcPr>
          <w:p>
            <w:pPr>
              <w:pStyle w:val="TableText"/>
              <w:ind w:left="124"/>
              <w:spacing w:before="128" w:line="219" w:lineRule="auto"/>
              <w:rPr/>
            </w:pPr>
            <w:r>
              <w:rPr>
                <w:spacing w:val="1"/>
              </w:rPr>
              <w:t>好克、</w:t>
            </w:r>
            <w:r>
              <w:rPr/>
              <w:t>PG</w:t>
            </w:r>
            <w:r>
              <w:rPr>
                <w:spacing w:val="1"/>
              </w:rPr>
              <w:t>-</w:t>
            </w:r>
            <w:r>
              <w:rPr/>
              <w:t>VA</w:t>
            </w:r>
            <w:r>
              <w:rPr>
                <w:spacing w:val="1"/>
              </w:rPr>
              <w:t xml:space="preserve"> 30°型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46"/>
              <w:spacing w:before="128" w:line="220" w:lineRule="auto"/>
              <w:rPr/>
            </w:pPr>
            <w:r>
              <w:rPr>
                <w:spacing w:val="5"/>
              </w:rPr>
              <w:t>1套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58"/>
              <w:spacing w:before="128" w:line="220" w:lineRule="auto"/>
              <w:rPr/>
            </w:pPr>
            <w:r>
              <w:rPr>
                <w:spacing w:val="1"/>
              </w:rPr>
              <w:t>24000元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349"/>
              <w:spacing w:before="134" w:line="224" w:lineRule="auto"/>
              <w:rPr/>
            </w:pPr>
            <w:r>
              <w:rPr/>
              <w:t>/</w:t>
            </w:r>
          </w:p>
        </w:tc>
      </w:tr>
    </w:tbl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3994"/>
        <w:spacing w:before="6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3286133</wp:posOffset>
            </wp:positionH>
            <wp:positionV relativeFrom="paragraph">
              <wp:posOffset>-475797</wp:posOffset>
            </wp:positionV>
            <wp:extent cx="1574812" cy="159385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12" cy="15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投标人电子签章</w:t>
      </w:r>
      <w:r>
        <w:rPr>
          <w:u w:val="single" w:color="auto"/>
          <w:spacing w:val="-1"/>
        </w:rPr>
        <w:t>：国药控股安徽省医药有限公司</w:t>
      </w:r>
    </w:p>
    <w:p>
      <w:pPr>
        <w:pStyle w:val="BodyText"/>
        <w:ind w:left="4004"/>
        <w:spacing w:before="138" w:line="231" w:lineRule="auto"/>
        <w:rPr>
          <w:sz w:val="25"/>
          <w:szCs w:val="25"/>
        </w:rPr>
      </w:pPr>
      <w:r>
        <w:rPr>
          <w:position w:val="7"/>
        </w:rPr>
        <w:t>日</w:t>
      </w:r>
      <w:r>
        <w:rPr>
          <w:spacing w:val="7"/>
          <w:position w:val="7"/>
        </w:rPr>
        <w:t xml:space="preserve">          </w:t>
      </w:r>
      <w:r>
        <w:rPr>
          <w:sz w:val="25"/>
          <w:szCs w:val="25"/>
        </w:rPr>
        <w:t>期：2024年8月1日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24" w:right="12" w:firstLine="429"/>
        <w:spacing w:before="68" w:line="346" w:lineRule="auto"/>
        <w:rPr/>
      </w:pPr>
      <w:r>
        <w:rPr>
          <w:spacing w:val="-3"/>
        </w:rPr>
        <w:t>2.中标人提供的以上承诺情况(含货物名称、品牌、</w:t>
      </w:r>
      <w:r>
        <w:rPr>
          <w:spacing w:val="-4"/>
        </w:rPr>
        <w:t>规格、型号、数量、单价)将按约定随</w:t>
      </w:r>
      <w:r>
        <w:rPr/>
        <w:t xml:space="preserve"> </w:t>
      </w:r>
      <w:r>
        <w:rPr>
          <w:spacing w:val="-9"/>
        </w:rPr>
        <w:t>中标公告同时公告。</w:t>
      </w:r>
    </w:p>
    <w:p>
      <w:pPr>
        <w:pStyle w:val="BodyText"/>
        <w:ind w:left="654"/>
        <w:spacing w:before="43" w:line="219" w:lineRule="auto"/>
        <w:rPr/>
      </w:pPr>
      <w:r>
        <w:rPr>
          <w:spacing w:val="-1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2024-08-07T09:49:11Z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2024-08-07T09:49:11</vt:filetime>
  </property>
  <property fmtid="{D5CDD505-2E9C-101B-9397-08002B2CF9AE}" pid="4" name="UsrData">
    <vt:lpwstr>66b2d2953229ad001f43b4dawl</vt:lpwstr>
  </property>
</Properties>
</file>