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163"/>
        <w:spacing w:before="266" w:line="219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十一、中小企业声明函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0" w:right="50" w:firstLine="229"/>
        <w:spacing w:before="65" w:line="474" w:lineRule="auto"/>
        <w:jc w:val="both"/>
        <w:rPr/>
      </w:pPr>
      <w:r>
        <w:rPr>
          <w:spacing w:val="19"/>
        </w:rPr>
        <w:t>本公司(联合体)郑重声明，根据《政府采购促进中小企业发展管理办法》(财库(2020)46号)</w:t>
      </w:r>
      <w:r>
        <w:rPr>
          <w:spacing w:val="9"/>
        </w:rPr>
        <w:t xml:space="preserve"> </w:t>
      </w:r>
      <w:r>
        <w:rPr>
          <w:spacing w:val="22"/>
        </w:rPr>
        <w:t>的规定，本公司(联合体)参加</w:t>
      </w:r>
      <w:r>
        <w:rPr>
          <w:u w:val="single" w:color="auto"/>
          <w:spacing w:val="22"/>
        </w:rPr>
        <w:t>皇阳市肿瘤医院(阜阳市颍东区人民医院)</w:t>
      </w:r>
      <w:r>
        <w:rPr>
          <w:spacing w:val="21"/>
        </w:rPr>
        <w:t>的</w:t>
      </w:r>
      <w:r>
        <w:rPr>
          <w:u w:val="single" w:color="auto"/>
          <w:spacing w:val="21"/>
        </w:rPr>
        <w:t>皇阳市肿瘤医院(阜</w:t>
      </w:r>
      <w:r>
        <w:rPr/>
        <w:t xml:space="preserve"> </w:t>
      </w:r>
      <w:r>
        <w:rPr>
          <w:u w:val="single" w:color="auto"/>
          <w:spacing w:val="13"/>
        </w:rPr>
        <w:t>阳市颍东区人民医院)电脑、打印机等终端运维服务项目</w:t>
      </w:r>
      <w:r>
        <w:rPr>
          <w:spacing w:val="13"/>
        </w:rPr>
        <w:t>采购活动，服务全部</w:t>
      </w:r>
      <w:r>
        <w:rPr>
          <w:spacing w:val="12"/>
        </w:rPr>
        <w:t>由符合政策要求的中</w:t>
      </w:r>
      <w:r>
        <w:rPr/>
        <w:t xml:space="preserve"> </w:t>
      </w:r>
      <w:r>
        <w:rPr>
          <w:spacing w:val="11"/>
        </w:rPr>
        <w:t>小企业承接。相关企业(含联合体中的中小企业、签订分包意向协议的中小企业)的具体情况如下：</w:t>
      </w:r>
    </w:p>
    <w:p>
      <w:pPr>
        <w:pStyle w:val="BodyText"/>
        <w:ind w:left="20" w:right="124" w:firstLine="409"/>
        <w:spacing w:before="38" w:line="469" w:lineRule="auto"/>
        <w:rPr/>
      </w:pPr>
      <w:r>
        <w:rPr>
          <w:u w:val="single" w:color="auto"/>
          <w:spacing w:val="13"/>
        </w:rPr>
        <w:t>1.阜阳市肿瘤医院(阜阳市颍东区人民医院)电脑、打印机等终端运维服务项且</w:t>
      </w:r>
      <w:r>
        <w:rPr>
          <w:spacing w:val="-17"/>
        </w:rPr>
        <w:t xml:space="preserve"> </w:t>
      </w:r>
      <w:r>
        <w:rPr>
          <w:spacing w:val="13"/>
        </w:rPr>
        <w:t>，属于</w:t>
      </w:r>
      <w:r>
        <w:rPr>
          <w:u w:val="single" w:color="auto"/>
          <w:spacing w:val="13"/>
        </w:rPr>
        <w:t>其他未</w:t>
      </w:r>
      <w:r>
        <w:rPr/>
        <w:t xml:space="preserve"> </w:t>
      </w:r>
      <w:r>
        <w:rPr>
          <w:u w:val="single" w:color="auto"/>
          <w:spacing w:val="5"/>
        </w:rPr>
        <w:t>列明行业</w:t>
      </w:r>
      <w:r>
        <w:rPr>
          <w:spacing w:val="5"/>
        </w:rPr>
        <w:t>；承建(承接)企业为</w:t>
      </w:r>
      <w:r>
        <w:rPr>
          <w:u w:val="single" w:color="auto"/>
          <w:spacing w:val="5"/>
        </w:rPr>
        <w:t>安徽诚信智能科技有限公司，</w:t>
      </w:r>
      <w:r>
        <w:rPr>
          <w:spacing w:val="5"/>
        </w:rPr>
        <w:t>从业人员</w:t>
      </w:r>
      <w:r>
        <w:rPr>
          <w:spacing w:val="83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5"/>
        </w:rPr>
        <w:t>18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人，营业收入为 </w:t>
      </w:r>
      <w:r>
        <w:rPr>
          <w:rFonts w:ascii="Times New Roman" w:hAnsi="Times New Roman" w:eastAsia="Times New Roman" w:cs="Times New Roman"/>
          <w:u w:val="single" w:color="auto"/>
          <w:spacing w:val="4"/>
        </w:rPr>
        <w:t>393.5932</w:t>
      </w:r>
      <w:r>
        <w:rPr>
          <w:rFonts w:ascii="Times New Roman" w:hAnsi="Times New Roman" w:eastAsia="Times New Roman" w:cs="Times New Roman"/>
        </w:rPr>
        <w:t xml:space="preserve">  </w:t>
      </w:r>
      <w:r>
        <w:rPr/>
        <w:t>万元，资产总额为</w:t>
      </w:r>
      <w:r>
        <w:rPr>
          <w:u w:val="single" w:color="auto"/>
        </w:rPr>
        <w:t>497.6381</w:t>
      </w:r>
      <w:r>
        <w:rPr>
          <w:spacing w:val="28"/>
        </w:rPr>
        <w:t xml:space="preserve">  </w:t>
      </w:r>
      <w:r>
        <w:rPr/>
        <w:t>万</w:t>
      </w:r>
      <w:r>
        <w:rPr>
          <w:spacing w:val="-43"/>
        </w:rPr>
        <w:t xml:space="preserve"> </w:t>
      </w:r>
      <w:r>
        <w:rPr/>
        <w:t>元</w:t>
      </w:r>
      <w:r>
        <w:rPr>
          <w:spacing w:val="-42"/>
        </w:rPr>
        <w:t xml:space="preserve"> </w:t>
      </w:r>
      <w:r>
        <w:rPr/>
        <w:t>'</w:t>
      </w:r>
      <w:r>
        <w:rPr>
          <w:spacing w:val="-42"/>
        </w:rPr>
        <w:t xml:space="preserve"> </w:t>
      </w:r>
      <w:r>
        <w:rPr/>
        <w:t>,</w:t>
      </w:r>
      <w:r>
        <w:rPr>
          <w:spacing w:val="-44"/>
        </w:rPr>
        <w:t xml:space="preserve"> </w:t>
      </w:r>
      <w:r>
        <w:rPr/>
        <w:t>属</w:t>
      </w:r>
      <w:r>
        <w:rPr>
          <w:spacing w:val="-42"/>
        </w:rPr>
        <w:t xml:space="preserve"> </w:t>
      </w:r>
      <w:r>
        <w:rPr/>
        <w:t>于</w:t>
      </w:r>
      <w:r>
        <w:rPr>
          <w:u w:val="single" w:color="auto"/>
        </w:rPr>
        <w:t>小型</w:t>
      </w:r>
      <w:r>
        <w:rPr>
          <w:u w:val="single" w:color="auto"/>
          <w:spacing w:val="-1"/>
        </w:rPr>
        <w:t>企业；</w:t>
      </w:r>
      <w:r>
        <w:rPr>
          <w:u w:val="single" w:color="auto"/>
        </w:rPr>
        <w:t xml:space="preserve"> </w:t>
      </w:r>
    </w:p>
    <w:p>
      <w:pPr>
        <w:pStyle w:val="BodyText"/>
        <w:ind w:left="16" w:firstLine="413"/>
        <w:spacing w:before="27" w:line="455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pacing w:val="9"/>
        </w:rPr>
        <w:t>2.   </w:t>
      </w:r>
      <w:r>
        <w:rPr>
          <w:sz w:val="21"/>
          <w:szCs w:val="21"/>
          <w:u w:val="single" w:color="auto"/>
          <w:spacing w:val="-71"/>
        </w:rPr>
        <w:t xml:space="preserve"> </w:t>
      </w:r>
      <w:r>
        <w:rPr>
          <w:sz w:val="21"/>
          <w:szCs w:val="21"/>
          <w:i/>
          <w:iCs/>
          <w:u w:val="single" w:color="auto"/>
          <w:spacing w:val="9"/>
        </w:rPr>
        <w:t>(标的名称)</w:t>
      </w:r>
      <w:r>
        <w:rPr>
          <w:sz w:val="21"/>
          <w:szCs w:val="21"/>
          <w:spacing w:val="40"/>
        </w:rPr>
        <w:t xml:space="preserve"> </w:t>
      </w:r>
      <w:r>
        <w:rPr>
          <w:spacing w:val="9"/>
        </w:rPr>
        <w:t>,属于_ </w:t>
      </w:r>
      <w:r>
        <w:rPr>
          <w:sz w:val="21"/>
          <w:szCs w:val="21"/>
          <w:i/>
          <w:iCs/>
          <w:u w:val="single" w:color="auto"/>
          <w:spacing w:val="9"/>
        </w:rPr>
        <w:t>(采购文件中明</w:t>
      </w:r>
      <w:r>
        <w:rPr>
          <w:sz w:val="21"/>
          <w:szCs w:val="21"/>
          <w:i/>
          <w:iCs/>
          <w:u w:val="single" w:color="auto"/>
          <w:spacing w:val="8"/>
        </w:rPr>
        <w:t>确的所属行业)</w:t>
      </w:r>
      <w:r>
        <w:rPr>
          <w:sz w:val="21"/>
          <w:szCs w:val="21"/>
          <w:i/>
          <w:iCs/>
          <w:spacing w:val="8"/>
        </w:rPr>
        <w:t>;</w:t>
      </w:r>
      <w:r>
        <w:rPr>
          <w:sz w:val="21"/>
          <w:szCs w:val="21"/>
          <w:spacing w:val="76"/>
        </w:rPr>
        <w:t xml:space="preserve"> </w:t>
      </w:r>
      <w:r>
        <w:rPr>
          <w:sz w:val="21"/>
          <w:szCs w:val="21"/>
          <w:i/>
          <w:iCs/>
          <w:spacing w:val="8"/>
        </w:rPr>
        <w:t>承建(承接)企业为</w:t>
      </w:r>
      <w:r>
        <w:rPr>
          <w:sz w:val="21"/>
          <w:szCs w:val="21"/>
          <w:spacing w:val="60"/>
        </w:rPr>
        <w:t xml:space="preserve"> </w:t>
      </w:r>
      <w:r>
        <w:rPr>
          <w:sz w:val="21"/>
          <w:szCs w:val="21"/>
          <w:i/>
          <w:iCs/>
          <w:u w:val="single" w:color="auto"/>
          <w:spacing w:val="8"/>
        </w:rPr>
        <w:t>(企业名称)</w:t>
      </w:r>
      <w:r>
        <w:rPr>
          <w:sz w:val="21"/>
          <w:szCs w:val="21"/>
          <w:i/>
          <w:iCs/>
          <w:spacing w:val="8"/>
        </w:rPr>
        <w:t>,</w:t>
      </w:r>
      <w:r>
        <w:rPr>
          <w:sz w:val="21"/>
          <w:szCs w:val="21"/>
        </w:rPr>
        <w:t xml:space="preserve">  </w:t>
      </w:r>
      <w:r>
        <w:rPr>
          <w:spacing w:val="5"/>
        </w:rPr>
        <w:t>从业人员</w:t>
      </w:r>
      <w:r>
        <w:rPr>
          <w:spacing w:val="-90"/>
        </w:rPr>
        <w:t xml:space="preserve"> </w:t>
      </w:r>
      <w:r>
        <w:rPr>
          <w:u w:val="single" w:color="auto"/>
          <w:spacing w:val="30"/>
        </w:rPr>
        <w:t xml:space="preserve">   </w:t>
      </w:r>
      <w:r>
        <w:rPr>
          <w:spacing w:val="5"/>
        </w:rPr>
        <w:t>人，营业收入为</w:t>
      </w:r>
      <w:r>
        <w:rPr>
          <w:spacing w:val="-80"/>
        </w:rPr>
        <w:t xml:space="preserve"> </w:t>
      </w:r>
      <w:r>
        <w:rPr>
          <w:u w:val="single" w:color="auto"/>
          <w:spacing w:val="10"/>
        </w:rPr>
        <w:t xml:space="preserve">     </w:t>
      </w:r>
      <w:r>
        <w:rPr>
          <w:spacing w:val="-80"/>
        </w:rPr>
        <w:t xml:space="preserve"> </w:t>
      </w:r>
      <w:r>
        <w:rPr>
          <w:spacing w:val="5"/>
        </w:rPr>
        <w:t>万元，资产总额为</w:t>
      </w:r>
      <w:r>
        <w:rPr>
          <w:spacing w:val="-90"/>
        </w:rPr>
        <w:t xml:space="preserve"> </w:t>
      </w:r>
      <w:r>
        <w:rPr>
          <w:u w:val="single" w:color="auto"/>
          <w:spacing w:val="8"/>
        </w:rPr>
        <w:t xml:space="preserve">     </w:t>
      </w:r>
      <w:r>
        <w:rPr>
          <w:spacing w:val="-80"/>
        </w:rPr>
        <w:t xml:space="preserve"> </w:t>
      </w:r>
      <w:r>
        <w:rPr>
          <w:spacing w:val="5"/>
        </w:rPr>
        <w:t>万元，属于</w:t>
      </w:r>
      <w:r>
        <w:rPr>
          <w:sz w:val="21"/>
          <w:szCs w:val="21"/>
          <w:i/>
          <w:iCs/>
          <w:u w:val="single" w:color="auto"/>
          <w:spacing w:val="5"/>
        </w:rPr>
        <w:t>(中型企业、小型企业</w:t>
      </w:r>
      <w:r>
        <w:rPr>
          <w:sz w:val="21"/>
          <w:szCs w:val="21"/>
          <w:i/>
          <w:iCs/>
          <w:u w:val="single" w:color="auto"/>
          <w:spacing w:val="4"/>
        </w:rPr>
        <w:t>、微型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i/>
          <w:iCs/>
          <w:u w:val="single" w:color="auto"/>
          <w:spacing w:val="17"/>
          <w:w w:val="119"/>
        </w:rPr>
        <w:t>企业)</w:t>
      </w:r>
      <w:r>
        <w:rPr>
          <w:sz w:val="21"/>
          <w:szCs w:val="21"/>
          <w:u w:val="single" w:color="auto"/>
        </w:rPr>
        <w:t xml:space="preserve">  </w:t>
      </w:r>
    </w:p>
    <w:p>
      <w:pPr>
        <w:ind w:firstLine="910"/>
        <w:spacing w:before="67" w:line="50" w:lineRule="exact"/>
        <w:rPr/>
      </w:pPr>
      <w:r>
        <w:rPr>
          <w:position w:val="-1"/>
        </w:rPr>
        <w:drawing>
          <wp:inline distT="0" distB="0" distL="0" distR="0">
            <wp:extent cx="260313" cy="3175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313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65" w:line="219" w:lineRule="auto"/>
        <w:rPr/>
      </w:pPr>
      <w:r>
        <w:rPr>
          <w:spacing w:val="11"/>
        </w:rPr>
        <w:t>以上企业，不属于大企业的分支机构，不存在控股股东</w:t>
      </w:r>
      <w:r>
        <w:rPr>
          <w:spacing w:val="10"/>
        </w:rPr>
        <w:t>为大企业的情形，也不存在与大企业的</w:t>
      </w:r>
    </w:p>
    <w:p>
      <w:pPr>
        <w:pStyle w:val="BodyText"/>
        <w:ind w:left="20"/>
        <w:spacing w:before="284" w:line="219" w:lineRule="auto"/>
        <w:rPr/>
      </w:pPr>
      <w:r>
        <w:rPr>
          <w:spacing w:val="11"/>
        </w:rPr>
        <w:t>负责人为同一人的情形。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66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2635275</wp:posOffset>
            </wp:positionH>
            <wp:positionV relativeFrom="paragraph">
              <wp:posOffset>-210575</wp:posOffset>
            </wp:positionV>
            <wp:extent cx="1117562" cy="111767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7562" cy="1117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本企业对上述声明内容的真实性负责。如有虚假，</w:t>
      </w:r>
      <w:r>
        <w:rPr>
          <w:spacing w:val="8"/>
        </w:rPr>
        <w:t>将依法承担相应责任。</w:t>
      </w:r>
    </w:p>
    <w:p>
      <w:pPr>
        <w:pStyle w:val="BodyText"/>
        <w:ind w:left="4279"/>
        <w:spacing w:before="283" w:line="219" w:lineRule="auto"/>
        <w:rPr/>
      </w:pPr>
      <w:r>
        <w:rPr>
          <w:spacing w:val="18"/>
        </w:rPr>
        <w:t>企业名称(盖章):</w:t>
      </w:r>
      <w:r>
        <w:rPr>
          <w:spacing w:val="-2"/>
        </w:rPr>
        <w:t xml:space="preserve"> </w:t>
      </w:r>
      <w:r>
        <w:rPr>
          <w:u w:val="single" w:color="auto"/>
          <w:spacing w:val="18"/>
        </w:rPr>
        <w:t>安徽诚信智能科技有限公司</w:t>
      </w:r>
    </w:p>
    <w:p>
      <w:pPr>
        <w:pStyle w:val="BodyText"/>
        <w:ind w:left="6449"/>
        <w:spacing w:before="54" w:line="219" w:lineRule="auto"/>
        <w:rPr/>
      </w:pPr>
      <w:r>
        <w:rPr>
          <w:spacing w:val="24"/>
        </w:rPr>
        <w:t>日期：2025年2月17日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1400</wp:posOffset>
            </wp:positionV>
            <wp:extent cx="1854183" cy="641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right="35"/>
        <w:spacing w:before="66" w:line="219" w:lineRule="auto"/>
        <w:jc w:val="right"/>
        <w:rPr/>
      </w:pPr>
      <w:r>
        <w:rPr>
          <w:spacing w:val="5"/>
        </w:rPr>
        <w:t>从业人员、营业收入、资产总额填报上一年度数据，无上一年度数据的新成立</w:t>
      </w:r>
      <w:r>
        <w:rPr>
          <w:spacing w:val="4"/>
        </w:rPr>
        <w:t>企业可不填报。</w:t>
      </w:r>
    </w:p>
    <w:sectPr>
      <w:pgSz w:w="11910" w:h="16840"/>
      <w:pgMar w:top="1431" w:right="1334" w:bottom="0" w:left="13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2025-02-18T11:18:28Z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2025-02-18T11:18:29</vt:filetime>
  </property>
  <property fmtid="{D5CDD505-2E9C-101B-9397-08002B2CF9AE}" pid="4" name="UsrData">
    <vt:lpwstr>67b3fc03d0534a001f167007wl</vt:lpwstr>
  </property>
</Properties>
</file>