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569"/>
        <w:spacing w:before="139" w:line="224" w:lineRule="auto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6"/>
        </w:rPr>
        <w:t>供应商得分和排名、资格审查情况</w:t>
      </w:r>
    </w:p>
    <w:p>
      <w:pPr>
        <w:spacing w:line="425" w:lineRule="auto"/>
        <w:rPr>
          <w:rFonts w:ascii="Arial"/>
          <w:sz w:val="21"/>
        </w:rPr>
      </w:pPr>
      <w:r/>
    </w:p>
    <w:p>
      <w:pPr>
        <w:ind w:left="123"/>
        <w:spacing w:before="91" w:line="22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1"/>
        </w:rPr>
        <w:t>项目编号：</w:t>
      </w:r>
      <w:r>
        <w:rPr>
          <w:rFonts w:ascii="FangSong" w:hAnsi="FangSong" w:eastAsia="FangSong" w:cs="FangSong"/>
          <w:sz w:val="28"/>
          <w:szCs w:val="28"/>
          <w:spacing w:val="-1"/>
        </w:rPr>
        <w:t>FYSJZB—H2025025</w:t>
      </w:r>
    </w:p>
    <w:p>
      <w:pPr>
        <w:ind w:left="123"/>
        <w:spacing w:before="286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1"/>
        </w:rPr>
        <w:t>项目名称：</w:t>
      </w:r>
      <w:r>
        <w:rPr>
          <w:rFonts w:ascii="FangSong" w:hAnsi="FangSong" w:eastAsia="FangSong" w:cs="FangSong"/>
          <w:sz w:val="28"/>
          <w:szCs w:val="28"/>
          <w:spacing w:val="-1"/>
        </w:rPr>
        <w:t>阜阳市肿瘤医院医用设备采购项目</w:t>
      </w:r>
    </w:p>
    <w:p>
      <w:pPr>
        <w:spacing w:line="473" w:lineRule="auto"/>
        <w:rPr>
          <w:rFonts w:ascii="Arial"/>
          <w:sz w:val="21"/>
        </w:rPr>
      </w:pPr>
      <w:r/>
    </w:p>
    <w:p>
      <w:pPr>
        <w:ind w:left="135"/>
        <w:spacing w:before="91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一标段：紫外线光疗仪</w:t>
      </w:r>
      <w:r>
        <w:rPr>
          <w:rFonts w:ascii="FangSong" w:hAnsi="FangSong" w:eastAsia="FangSong" w:cs="FangSong"/>
          <w:sz w:val="28"/>
          <w:szCs w:val="28"/>
          <w:spacing w:val="-3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1</w:t>
      </w:r>
      <w:r>
        <w:rPr>
          <w:rFonts w:ascii="FangSong" w:hAnsi="FangSong" w:eastAsia="FangSong" w:cs="FangSong"/>
          <w:sz w:val="28"/>
          <w:szCs w:val="28"/>
          <w:spacing w:val="-2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台</w:t>
      </w:r>
    </w:p>
    <w:p>
      <w:pPr>
        <w:spacing w:before="154"/>
        <w:rPr/>
      </w:pPr>
      <w:r/>
    </w:p>
    <w:tbl>
      <w:tblPr>
        <w:tblStyle w:val="TableNormal"/>
        <w:tblW w:w="879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0"/>
        <w:gridCol w:w="4865"/>
        <w:gridCol w:w="884"/>
        <w:gridCol w:w="870"/>
        <w:gridCol w:w="1588"/>
      </w:tblGrid>
      <w:tr>
        <w:trPr>
          <w:trHeight w:val="908" w:hRule="atLeast"/>
        </w:trPr>
        <w:tc>
          <w:tcPr>
            <w:tcW w:w="590" w:type="dxa"/>
            <w:vAlign w:val="top"/>
            <w:textDirection w:val="tbRlV"/>
          </w:tcPr>
          <w:p>
            <w:pPr>
              <w:pStyle w:val="TableText"/>
              <w:ind w:right="35"/>
              <w:spacing w:before="188" w:line="218" w:lineRule="auto"/>
              <w:jc w:val="right"/>
              <w:rPr/>
            </w:pPr>
            <w:r>
              <w:rPr>
                <w:b/>
                <w:bCs/>
                <w:color w:val="5C5C5C"/>
                <w:spacing w:val="6"/>
              </w:rPr>
              <w:t>序</w:t>
            </w:r>
            <w:r>
              <w:rPr>
                <w:color w:val="5C5C5C"/>
                <w:spacing w:val="20"/>
              </w:rPr>
              <w:t xml:space="preserve">  </w:t>
            </w:r>
            <w:r>
              <w:rPr>
                <w:b/>
                <w:bCs/>
                <w:color w:val="5C5C5C"/>
                <w:spacing w:val="6"/>
              </w:rPr>
              <w:t>号</w:t>
            </w:r>
          </w:p>
        </w:tc>
        <w:tc>
          <w:tcPr>
            <w:tcW w:w="4865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1"/>
              <w:spacing w:before="65" w:line="227" w:lineRule="auto"/>
              <w:rPr/>
            </w:pPr>
            <w:r>
              <w:rPr>
                <w:b/>
                <w:bCs/>
                <w:color w:val="5C5C5C"/>
                <w:spacing w:val="6"/>
              </w:rPr>
              <w:t>供应商名称</w:t>
            </w:r>
          </w:p>
        </w:tc>
        <w:tc>
          <w:tcPr>
            <w:tcW w:w="884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/>
              <w:spacing w:before="65" w:line="228" w:lineRule="auto"/>
              <w:rPr/>
            </w:pPr>
            <w:r>
              <w:rPr>
                <w:b/>
                <w:bCs/>
                <w:color w:val="5C5C5C"/>
                <w:spacing w:val="3"/>
              </w:rPr>
              <w:t>得分</w:t>
            </w:r>
          </w:p>
        </w:tc>
        <w:tc>
          <w:tcPr>
            <w:tcW w:w="870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/>
              <w:spacing w:before="65" w:line="230" w:lineRule="auto"/>
              <w:rPr/>
            </w:pPr>
            <w:r>
              <w:rPr>
                <w:b/>
                <w:bCs/>
                <w:color w:val="5C5C5C"/>
                <w:spacing w:val="3"/>
              </w:rPr>
              <w:t>排名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left="166"/>
              <w:spacing w:before="214" w:line="228" w:lineRule="auto"/>
              <w:rPr/>
            </w:pPr>
            <w:r>
              <w:rPr>
                <w:b/>
                <w:bCs/>
                <w:color w:val="5C5C5C"/>
                <w:spacing w:val="7"/>
              </w:rPr>
              <w:t>初步评审审查</w:t>
            </w:r>
          </w:p>
          <w:p>
            <w:pPr>
              <w:pStyle w:val="TableText"/>
              <w:ind w:left="590"/>
              <w:spacing w:before="202" w:line="216" w:lineRule="auto"/>
              <w:rPr/>
            </w:pPr>
            <w:r>
              <w:rPr>
                <w:b/>
                <w:bCs/>
                <w:color w:val="5C5C5C"/>
                <w:spacing w:val="3"/>
              </w:rPr>
              <w:t>情况</w:t>
            </w:r>
          </w:p>
        </w:tc>
      </w:tr>
      <w:tr>
        <w:trPr>
          <w:trHeight w:val="454" w:hRule="atLeast"/>
        </w:trPr>
        <w:tc>
          <w:tcPr>
            <w:tcW w:w="590" w:type="dxa"/>
            <w:vAlign w:val="top"/>
          </w:tcPr>
          <w:p>
            <w:pPr>
              <w:ind w:left="255"/>
              <w:spacing w:before="255" w:line="19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color w:val="5C5C5C"/>
              </w:rPr>
              <w:t>1</w:t>
            </w:r>
          </w:p>
        </w:tc>
        <w:tc>
          <w:tcPr>
            <w:tcW w:w="4865" w:type="dxa"/>
            <w:vAlign w:val="top"/>
          </w:tcPr>
          <w:p>
            <w:pPr>
              <w:pStyle w:val="TableText"/>
              <w:ind w:left="1181"/>
              <w:spacing w:before="122" w:line="228" w:lineRule="auto"/>
              <w:rPr/>
            </w:pPr>
            <w:r>
              <w:rPr>
                <w:color w:val="5C5C5C"/>
                <w:spacing w:val="8"/>
              </w:rPr>
              <w:t>安徽天星医药集团有限公司</w:t>
            </w:r>
          </w:p>
        </w:tc>
        <w:tc>
          <w:tcPr>
            <w:tcW w:w="884" w:type="dxa"/>
            <w:vAlign w:val="top"/>
          </w:tcPr>
          <w:p>
            <w:pPr>
              <w:ind w:left="187"/>
              <w:spacing w:before="190" w:line="254" w:lineRule="exac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color w:val="5C5C5C"/>
                <w:spacing w:val="2"/>
                <w:position w:val="1"/>
              </w:rPr>
              <w:t>77.50</w:t>
            </w:r>
          </w:p>
        </w:tc>
        <w:tc>
          <w:tcPr>
            <w:tcW w:w="870" w:type="dxa"/>
            <w:vAlign w:val="top"/>
          </w:tcPr>
          <w:p>
            <w:pPr>
              <w:ind w:left="398"/>
              <w:spacing w:before="255" w:line="19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color w:val="5C5C5C"/>
              </w:rPr>
              <w:t>1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left="589"/>
              <w:spacing w:before="211" w:line="215" w:lineRule="auto"/>
              <w:rPr/>
            </w:pPr>
            <w:r>
              <w:rPr>
                <w:color w:val="5C5C5C"/>
                <w:spacing w:val="4"/>
              </w:rPr>
              <w:t>通过</w:t>
            </w:r>
          </w:p>
        </w:tc>
      </w:tr>
      <w:tr>
        <w:trPr>
          <w:trHeight w:val="454" w:hRule="atLeast"/>
        </w:trPr>
        <w:tc>
          <w:tcPr>
            <w:tcW w:w="590" w:type="dxa"/>
            <w:vAlign w:val="top"/>
          </w:tcPr>
          <w:p>
            <w:pPr>
              <w:ind w:left="238"/>
              <w:spacing w:before="254" w:line="19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color w:val="5C5C5C"/>
              </w:rPr>
              <w:t>2</w:t>
            </w:r>
          </w:p>
        </w:tc>
        <w:tc>
          <w:tcPr>
            <w:tcW w:w="4865" w:type="dxa"/>
            <w:vAlign w:val="top"/>
          </w:tcPr>
          <w:p>
            <w:pPr>
              <w:pStyle w:val="TableText"/>
              <w:ind w:left="1078"/>
              <w:spacing w:before="124" w:line="228" w:lineRule="auto"/>
              <w:rPr/>
            </w:pPr>
            <w:r>
              <w:rPr>
                <w:color w:val="5C5C5C"/>
                <w:spacing w:val="8"/>
              </w:rPr>
              <w:t>安徽三人行医疗器械有限公司</w:t>
            </w:r>
          </w:p>
        </w:tc>
        <w:tc>
          <w:tcPr>
            <w:tcW w:w="884" w:type="dxa"/>
            <w:vAlign w:val="top"/>
          </w:tcPr>
          <w:p>
            <w:pPr>
              <w:ind w:left="185"/>
              <w:spacing w:before="190" w:line="254" w:lineRule="exac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color w:val="5C5C5C"/>
                <w:spacing w:val="3"/>
                <w:position w:val="1"/>
              </w:rPr>
              <w:t>69.33</w:t>
            </w:r>
          </w:p>
        </w:tc>
        <w:tc>
          <w:tcPr>
            <w:tcW w:w="870" w:type="dxa"/>
            <w:vAlign w:val="top"/>
          </w:tcPr>
          <w:p>
            <w:pPr>
              <w:ind w:left="382"/>
              <w:spacing w:before="254" w:line="198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color w:val="5C5C5C"/>
              </w:rPr>
              <w:t>2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left="589"/>
              <w:spacing w:before="213" w:line="213" w:lineRule="auto"/>
              <w:rPr/>
            </w:pPr>
            <w:r>
              <w:rPr>
                <w:color w:val="5C5C5C"/>
                <w:spacing w:val="4"/>
              </w:rPr>
              <w:t>通过</w:t>
            </w:r>
          </w:p>
        </w:tc>
      </w:tr>
      <w:tr>
        <w:trPr>
          <w:trHeight w:val="458" w:hRule="atLeast"/>
        </w:trPr>
        <w:tc>
          <w:tcPr>
            <w:tcW w:w="590" w:type="dxa"/>
            <w:vAlign w:val="top"/>
          </w:tcPr>
          <w:p>
            <w:pPr>
              <w:ind w:left="241"/>
              <w:spacing w:before="191" w:line="256" w:lineRule="exac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color w:val="5C5C5C"/>
                <w:position w:val="1"/>
              </w:rPr>
              <w:t>3</w:t>
            </w:r>
          </w:p>
        </w:tc>
        <w:tc>
          <w:tcPr>
            <w:tcW w:w="4865" w:type="dxa"/>
            <w:vAlign w:val="top"/>
          </w:tcPr>
          <w:p>
            <w:pPr>
              <w:pStyle w:val="TableText"/>
              <w:ind w:left="1074"/>
              <w:spacing w:before="124" w:line="226" w:lineRule="auto"/>
              <w:rPr/>
            </w:pPr>
            <w:r>
              <w:rPr>
                <w:color w:val="5C5C5C"/>
                <w:spacing w:val="9"/>
              </w:rPr>
              <w:t>阜阳市中安医疗设备有限公司</w:t>
            </w:r>
          </w:p>
        </w:tc>
        <w:tc>
          <w:tcPr>
            <w:tcW w:w="884" w:type="dxa"/>
            <w:vAlign w:val="top"/>
          </w:tcPr>
          <w:p>
            <w:pPr>
              <w:ind w:left="185"/>
              <w:spacing w:before="191" w:line="256" w:lineRule="exac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color w:val="5C5C5C"/>
                <w:spacing w:val="3"/>
                <w:position w:val="1"/>
              </w:rPr>
              <w:t>67.77</w:t>
            </w:r>
          </w:p>
        </w:tc>
        <w:tc>
          <w:tcPr>
            <w:tcW w:w="870" w:type="dxa"/>
            <w:vAlign w:val="top"/>
          </w:tcPr>
          <w:p>
            <w:pPr>
              <w:ind w:left="384"/>
              <w:spacing w:before="191" w:line="256" w:lineRule="exac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color w:val="5C5C5C"/>
                <w:position w:val="1"/>
              </w:rPr>
              <w:t>3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left="589"/>
              <w:spacing w:before="212" w:line="217" w:lineRule="auto"/>
              <w:rPr/>
            </w:pPr>
            <w:r>
              <w:rPr>
                <w:color w:val="5C5C5C"/>
                <w:spacing w:val="4"/>
              </w:rPr>
              <w:t>通过</w:t>
            </w:r>
          </w:p>
        </w:tc>
      </w:tr>
    </w:tbl>
    <w:p>
      <w:pPr>
        <w:spacing w:line="334" w:lineRule="auto"/>
        <w:rPr>
          <w:rFonts w:ascii="Arial"/>
          <w:sz w:val="21"/>
        </w:rPr>
      </w:pPr>
      <w:r/>
    </w:p>
    <w:p>
      <w:pPr>
        <w:spacing w:line="335" w:lineRule="auto"/>
        <w:rPr>
          <w:rFonts w:ascii="Arial"/>
          <w:sz w:val="21"/>
        </w:rPr>
      </w:pPr>
      <w:r/>
    </w:p>
    <w:p>
      <w:pPr>
        <w:ind w:left="140"/>
        <w:spacing w:before="92" w:line="22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二标段：宫腔镜系统</w:t>
      </w:r>
      <w:r>
        <w:rPr>
          <w:rFonts w:ascii="FangSong" w:hAnsi="FangSong" w:eastAsia="FangSong" w:cs="FangSong"/>
          <w:sz w:val="28"/>
          <w:szCs w:val="28"/>
          <w:spacing w:val="-3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1</w:t>
      </w:r>
      <w:r>
        <w:rPr>
          <w:rFonts w:ascii="FangSong" w:hAnsi="FangSong" w:eastAsia="FangSong" w:cs="FangSong"/>
          <w:sz w:val="28"/>
          <w:szCs w:val="28"/>
          <w:spacing w:val="-5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套</w:t>
      </w:r>
    </w:p>
    <w:p>
      <w:pPr>
        <w:spacing w:before="152"/>
        <w:rPr/>
      </w:pPr>
      <w:r/>
    </w:p>
    <w:tbl>
      <w:tblPr>
        <w:tblStyle w:val="TableNormal"/>
        <w:tblW w:w="879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0"/>
        <w:gridCol w:w="4865"/>
        <w:gridCol w:w="884"/>
        <w:gridCol w:w="870"/>
        <w:gridCol w:w="1588"/>
      </w:tblGrid>
      <w:tr>
        <w:trPr>
          <w:trHeight w:val="908" w:hRule="atLeast"/>
        </w:trPr>
        <w:tc>
          <w:tcPr>
            <w:tcW w:w="590" w:type="dxa"/>
            <w:vAlign w:val="top"/>
            <w:textDirection w:val="tbRlV"/>
          </w:tcPr>
          <w:p>
            <w:pPr>
              <w:pStyle w:val="TableText"/>
              <w:ind w:right="34"/>
              <w:spacing w:before="188" w:line="218" w:lineRule="auto"/>
              <w:jc w:val="right"/>
              <w:rPr/>
            </w:pPr>
            <w:r>
              <w:rPr>
                <w:b/>
                <w:bCs/>
                <w:color w:val="5C5C5C"/>
                <w:spacing w:val="6"/>
              </w:rPr>
              <w:t>序</w:t>
            </w:r>
            <w:r>
              <w:rPr>
                <w:color w:val="5C5C5C"/>
                <w:spacing w:val="21"/>
              </w:rPr>
              <w:t xml:space="preserve">  </w:t>
            </w:r>
            <w:r>
              <w:rPr>
                <w:b/>
                <w:bCs/>
                <w:color w:val="5C5C5C"/>
                <w:spacing w:val="6"/>
              </w:rPr>
              <w:t>号</w:t>
            </w:r>
          </w:p>
        </w:tc>
        <w:tc>
          <w:tcPr>
            <w:tcW w:w="4865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1"/>
              <w:spacing w:before="65" w:line="227" w:lineRule="auto"/>
              <w:rPr/>
            </w:pPr>
            <w:r>
              <w:rPr>
                <w:b/>
                <w:bCs/>
                <w:color w:val="5C5C5C"/>
                <w:spacing w:val="6"/>
              </w:rPr>
              <w:t>供应商名称</w:t>
            </w:r>
          </w:p>
        </w:tc>
        <w:tc>
          <w:tcPr>
            <w:tcW w:w="884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/>
              <w:spacing w:before="65" w:line="228" w:lineRule="auto"/>
              <w:rPr/>
            </w:pPr>
            <w:r>
              <w:rPr>
                <w:b/>
                <w:bCs/>
                <w:color w:val="5C5C5C"/>
                <w:spacing w:val="3"/>
              </w:rPr>
              <w:t>得分</w:t>
            </w:r>
          </w:p>
        </w:tc>
        <w:tc>
          <w:tcPr>
            <w:tcW w:w="870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/>
              <w:spacing w:before="65" w:line="230" w:lineRule="auto"/>
              <w:rPr/>
            </w:pPr>
            <w:r>
              <w:rPr>
                <w:b/>
                <w:bCs/>
                <w:color w:val="5C5C5C"/>
                <w:spacing w:val="3"/>
              </w:rPr>
              <w:t>排名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left="166"/>
              <w:spacing w:before="212" w:line="228" w:lineRule="auto"/>
              <w:rPr/>
            </w:pPr>
            <w:r>
              <w:rPr>
                <w:b/>
                <w:bCs/>
                <w:color w:val="5C5C5C"/>
                <w:spacing w:val="7"/>
              </w:rPr>
              <w:t>初步评审审查</w:t>
            </w:r>
          </w:p>
          <w:p>
            <w:pPr>
              <w:pStyle w:val="TableText"/>
              <w:ind w:left="590"/>
              <w:spacing w:before="204" w:line="216" w:lineRule="auto"/>
              <w:rPr/>
            </w:pPr>
            <w:r>
              <w:rPr>
                <w:b/>
                <w:bCs/>
                <w:color w:val="5C5C5C"/>
                <w:spacing w:val="3"/>
              </w:rPr>
              <w:t>情况</w:t>
            </w:r>
          </w:p>
        </w:tc>
      </w:tr>
      <w:tr>
        <w:trPr>
          <w:trHeight w:val="454" w:hRule="atLeast"/>
        </w:trPr>
        <w:tc>
          <w:tcPr>
            <w:tcW w:w="590" w:type="dxa"/>
            <w:vAlign w:val="top"/>
          </w:tcPr>
          <w:p>
            <w:pPr>
              <w:ind w:left="255"/>
              <w:spacing w:before="253" w:line="199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color w:val="5C5C5C"/>
              </w:rPr>
              <w:t>1</w:t>
            </w:r>
          </w:p>
        </w:tc>
        <w:tc>
          <w:tcPr>
            <w:tcW w:w="4865" w:type="dxa"/>
            <w:vAlign w:val="top"/>
          </w:tcPr>
          <w:p>
            <w:pPr>
              <w:pStyle w:val="TableText"/>
              <w:ind w:left="1181"/>
              <w:spacing w:before="123" w:line="227" w:lineRule="auto"/>
              <w:rPr/>
            </w:pPr>
            <w:r>
              <w:rPr>
                <w:color w:val="5C5C5C"/>
                <w:spacing w:val="8"/>
              </w:rPr>
              <w:t>安徽雪力医疗科技有限公司</w:t>
            </w:r>
          </w:p>
        </w:tc>
        <w:tc>
          <w:tcPr>
            <w:tcW w:w="884" w:type="dxa"/>
            <w:vAlign w:val="top"/>
          </w:tcPr>
          <w:p>
            <w:pPr>
              <w:ind w:left="186"/>
              <w:spacing w:before="189" w:line="255" w:lineRule="exac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color w:val="5C5C5C"/>
                <w:spacing w:val="2"/>
                <w:position w:val="1"/>
              </w:rPr>
              <w:t>94.33</w:t>
            </w:r>
          </w:p>
        </w:tc>
        <w:tc>
          <w:tcPr>
            <w:tcW w:w="870" w:type="dxa"/>
            <w:vAlign w:val="top"/>
          </w:tcPr>
          <w:p>
            <w:pPr>
              <w:ind w:left="398"/>
              <w:spacing w:before="253" w:line="199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color w:val="5C5C5C"/>
              </w:rPr>
              <w:t>1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left="589"/>
              <w:spacing w:before="212" w:line="214" w:lineRule="auto"/>
              <w:rPr/>
            </w:pPr>
            <w:r>
              <w:rPr>
                <w:color w:val="5C5C5C"/>
                <w:spacing w:val="4"/>
              </w:rPr>
              <w:t>通过</w:t>
            </w:r>
          </w:p>
        </w:tc>
      </w:tr>
      <w:tr>
        <w:trPr>
          <w:trHeight w:val="454" w:hRule="atLeast"/>
        </w:trPr>
        <w:tc>
          <w:tcPr>
            <w:tcW w:w="590" w:type="dxa"/>
            <w:vAlign w:val="top"/>
          </w:tcPr>
          <w:p>
            <w:pPr>
              <w:ind w:left="238"/>
              <w:spacing w:before="255" w:line="19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color w:val="5C5C5C"/>
              </w:rPr>
              <w:t>2</w:t>
            </w:r>
          </w:p>
        </w:tc>
        <w:tc>
          <w:tcPr>
            <w:tcW w:w="4865" w:type="dxa"/>
            <w:vAlign w:val="top"/>
          </w:tcPr>
          <w:p>
            <w:pPr>
              <w:pStyle w:val="TableText"/>
              <w:ind w:left="1181"/>
              <w:spacing w:before="122" w:line="228" w:lineRule="auto"/>
              <w:rPr/>
            </w:pPr>
            <w:r>
              <w:rPr>
                <w:color w:val="5C5C5C"/>
                <w:spacing w:val="8"/>
              </w:rPr>
              <w:t>安徽驰盟医疗器械有限公司</w:t>
            </w:r>
          </w:p>
        </w:tc>
        <w:tc>
          <w:tcPr>
            <w:tcW w:w="884" w:type="dxa"/>
            <w:vAlign w:val="top"/>
          </w:tcPr>
          <w:p>
            <w:pPr>
              <w:ind w:left="186"/>
              <w:spacing w:before="190" w:line="254" w:lineRule="exac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color w:val="5C5C5C"/>
                <w:spacing w:val="3"/>
                <w:position w:val="1"/>
              </w:rPr>
              <w:t>86.07</w:t>
            </w:r>
          </w:p>
        </w:tc>
        <w:tc>
          <w:tcPr>
            <w:tcW w:w="870" w:type="dxa"/>
            <w:vAlign w:val="top"/>
          </w:tcPr>
          <w:p>
            <w:pPr>
              <w:ind w:left="382"/>
              <w:spacing w:before="255" w:line="197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color w:val="5C5C5C"/>
              </w:rPr>
              <w:t>2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left="589"/>
              <w:spacing w:before="212" w:line="214" w:lineRule="auto"/>
              <w:rPr/>
            </w:pPr>
            <w:r>
              <w:rPr>
                <w:color w:val="5C5C5C"/>
                <w:spacing w:val="4"/>
              </w:rPr>
              <w:t>通过</w:t>
            </w:r>
          </w:p>
        </w:tc>
      </w:tr>
      <w:tr>
        <w:trPr>
          <w:trHeight w:val="454" w:hRule="atLeast"/>
        </w:trPr>
        <w:tc>
          <w:tcPr>
            <w:tcW w:w="590" w:type="dxa"/>
            <w:vAlign w:val="top"/>
          </w:tcPr>
          <w:p>
            <w:pPr>
              <w:ind w:left="241"/>
              <w:spacing w:before="192" w:line="252" w:lineRule="exac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color w:val="5C5C5C"/>
              </w:rPr>
              <w:t>3</w:t>
            </w:r>
          </w:p>
        </w:tc>
        <w:tc>
          <w:tcPr>
            <w:tcW w:w="4865" w:type="dxa"/>
            <w:vAlign w:val="top"/>
          </w:tcPr>
          <w:p>
            <w:pPr>
              <w:pStyle w:val="TableText"/>
              <w:ind w:left="969"/>
              <w:spacing w:before="124" w:line="226" w:lineRule="auto"/>
              <w:rPr/>
            </w:pPr>
            <w:r>
              <w:rPr>
                <w:color w:val="5C5C5C"/>
                <w:spacing w:val="9"/>
              </w:rPr>
              <w:t>阜阳市安达诺医疗器械有限公司</w:t>
            </w:r>
          </w:p>
        </w:tc>
        <w:tc>
          <w:tcPr>
            <w:tcW w:w="884" w:type="dxa"/>
            <w:vAlign w:val="top"/>
          </w:tcPr>
          <w:p>
            <w:pPr>
              <w:ind w:left="187"/>
              <w:spacing w:before="192" w:line="252" w:lineRule="exac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color w:val="5C5C5C"/>
                <w:spacing w:val="2"/>
                <w:position w:val="1"/>
              </w:rPr>
              <w:t>74.45</w:t>
            </w:r>
          </w:p>
        </w:tc>
        <w:tc>
          <w:tcPr>
            <w:tcW w:w="870" w:type="dxa"/>
            <w:vAlign w:val="top"/>
          </w:tcPr>
          <w:p>
            <w:pPr>
              <w:ind w:left="384"/>
              <w:spacing w:before="192" w:line="252" w:lineRule="exac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color w:val="5C5C5C"/>
              </w:rPr>
              <w:t>3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left="589"/>
              <w:spacing w:before="213" w:line="213" w:lineRule="auto"/>
              <w:rPr/>
            </w:pPr>
            <w:r>
              <w:rPr>
                <w:color w:val="5C5C5C"/>
                <w:spacing w:val="4"/>
              </w:rPr>
              <w:t>通过</w:t>
            </w:r>
          </w:p>
        </w:tc>
      </w:tr>
      <w:tr>
        <w:trPr>
          <w:trHeight w:val="471" w:hRule="atLeast"/>
        </w:trPr>
        <w:tc>
          <w:tcPr>
            <w:tcW w:w="590" w:type="dxa"/>
            <w:vAlign w:val="top"/>
          </w:tcPr>
          <w:p>
            <w:pPr>
              <w:ind w:left="235"/>
              <w:spacing w:before="257" w:line="203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color w:val="5C5C5C"/>
                <w:spacing w:val="2"/>
              </w:rPr>
              <w:t>4</w:t>
            </w:r>
          </w:p>
        </w:tc>
        <w:tc>
          <w:tcPr>
            <w:tcW w:w="4865" w:type="dxa"/>
            <w:vAlign w:val="top"/>
          </w:tcPr>
          <w:p>
            <w:pPr>
              <w:pStyle w:val="TableText"/>
              <w:ind w:left="1074"/>
              <w:spacing w:before="126" w:line="227" w:lineRule="auto"/>
              <w:rPr/>
            </w:pPr>
            <w:r>
              <w:rPr>
                <w:color w:val="5C5C5C"/>
                <w:spacing w:val="9"/>
              </w:rPr>
              <w:t>合肥市弘健医疗器械有限公司</w:t>
            </w:r>
          </w:p>
        </w:tc>
        <w:tc>
          <w:tcPr>
            <w:tcW w:w="884" w:type="dxa"/>
            <w:vAlign w:val="top"/>
          </w:tcPr>
          <w:p>
            <w:pPr>
              <w:ind w:left="187"/>
              <w:spacing w:before="192" w:line="268" w:lineRule="exac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color w:val="5C5C5C"/>
                <w:spacing w:val="2"/>
                <w:position w:val="1"/>
              </w:rPr>
              <w:t>73.77</w:t>
            </w:r>
          </w:p>
        </w:tc>
        <w:tc>
          <w:tcPr>
            <w:tcW w:w="870" w:type="dxa"/>
            <w:vAlign w:val="top"/>
          </w:tcPr>
          <w:p>
            <w:pPr>
              <w:ind w:left="404"/>
              <w:spacing w:before="192" w:line="268" w:lineRule="exac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color w:val="5C5C5C"/>
                <w:spacing w:val="2"/>
                <w:position w:val="1"/>
              </w:rPr>
              <w:t>/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left="589"/>
              <w:spacing w:before="215" w:line="227" w:lineRule="auto"/>
              <w:rPr/>
            </w:pPr>
            <w:r>
              <w:rPr>
                <w:color w:val="5C5C5C"/>
                <w:spacing w:val="4"/>
              </w:rPr>
              <w:t>通过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6" w:h="16839"/>
      <w:pgMar w:top="1431" w:right="1416" w:bottom="0" w:left="1687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terms:created xsi:type="dcterms:W3CDTF">2025-05-22T10:43:24Z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2025-05-22T11:05:31</vt:filetime>
  </property>
</Properties>
</file>