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4CD1A">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32"/>
          <w:szCs w:val="32"/>
          <w:highlight w:val="none"/>
        </w:rPr>
      </w:pPr>
      <w:r>
        <w:rPr>
          <w:rFonts w:hint="eastAsia" w:ascii="宋体" w:hAnsi="宋体" w:eastAsia="宋体" w:cs="宋体"/>
          <w:b/>
          <w:bCs/>
          <w:sz w:val="28"/>
          <w:szCs w:val="28"/>
          <w:highlight w:val="none"/>
        </w:rPr>
        <w:t>第三章</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rPr>
        <w:t>采购需求</w:t>
      </w:r>
    </w:p>
    <w:p w14:paraId="1B0473F5">
      <w:pPr>
        <w:pStyle w:val="5"/>
        <w:keepNext/>
        <w:keepLines/>
        <w:pageBreakBefore w:val="0"/>
        <w:widowControl w:val="0"/>
        <w:kinsoku/>
        <w:wordWrap/>
        <w:overflowPunct/>
        <w:topLinePunct w:val="0"/>
        <w:autoSpaceDE/>
        <w:autoSpaceDN/>
        <w:bidi w:val="0"/>
        <w:adjustRightInd w:val="0"/>
        <w:snapToGrid w:val="0"/>
        <w:spacing w:before="0" w:after="0" w:line="360" w:lineRule="auto"/>
        <w:ind w:left="0" w:leftChars="0" w:right="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一、采购需求前附表</w:t>
      </w:r>
    </w:p>
    <w:tbl>
      <w:tblPr>
        <w:tblStyle w:val="11"/>
        <w:tblW w:w="9349"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9"/>
        <w:gridCol w:w="2210"/>
        <w:gridCol w:w="6320"/>
      </w:tblGrid>
      <w:tr w14:paraId="23CB1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19" w:type="dxa"/>
            <w:noWrap w:val="0"/>
            <w:vAlign w:val="top"/>
          </w:tcPr>
          <w:p w14:paraId="1FA7CE97">
            <w:pPr>
              <w:pStyle w:val="13"/>
              <w:spacing w:before="96" w:line="360" w:lineRule="auto"/>
              <w:ind w:left="118" w:right="109"/>
              <w:jc w:val="center"/>
              <w:rPr>
                <w:rFonts w:hint="eastAsia" w:ascii="宋体" w:hAnsi="宋体" w:eastAsia="宋体" w:cs="宋体"/>
                <w:b/>
                <w:color w:val="auto"/>
                <w:sz w:val="24"/>
                <w:szCs w:val="24"/>
                <w:highlight w:val="none"/>
                <w:lang w:eastAsia="en-US"/>
              </w:rPr>
            </w:pPr>
            <w:r>
              <w:rPr>
                <w:rFonts w:hint="eastAsia" w:ascii="宋体" w:hAnsi="宋体" w:eastAsia="宋体" w:cs="宋体"/>
                <w:b/>
                <w:color w:val="auto"/>
                <w:sz w:val="24"/>
                <w:szCs w:val="24"/>
                <w:highlight w:val="none"/>
                <w:lang w:eastAsia="en-US"/>
              </w:rPr>
              <w:t>序号</w:t>
            </w:r>
          </w:p>
        </w:tc>
        <w:tc>
          <w:tcPr>
            <w:tcW w:w="2210" w:type="dxa"/>
            <w:noWrap w:val="0"/>
            <w:vAlign w:val="center"/>
          </w:tcPr>
          <w:p w14:paraId="66D2D43C">
            <w:pPr>
              <w:pStyle w:val="13"/>
              <w:spacing w:before="16" w:line="240" w:lineRule="auto"/>
              <w:ind w:left="510" w:right="501"/>
              <w:jc w:val="center"/>
              <w:rPr>
                <w:rFonts w:hint="eastAsia" w:ascii="宋体" w:hAnsi="宋体" w:eastAsia="宋体" w:cs="宋体"/>
                <w:b/>
                <w:bCs/>
                <w:color w:val="auto"/>
                <w:sz w:val="24"/>
                <w:szCs w:val="24"/>
                <w:highlight w:val="none"/>
                <w:lang w:eastAsia="en-US"/>
              </w:rPr>
            </w:pPr>
            <w:r>
              <w:rPr>
                <w:rFonts w:hint="eastAsia" w:ascii="宋体" w:hAnsi="宋体" w:eastAsia="宋体" w:cs="宋体"/>
                <w:b/>
                <w:bCs/>
                <w:color w:val="auto"/>
                <w:sz w:val="24"/>
                <w:szCs w:val="24"/>
                <w:highlight w:val="none"/>
                <w:lang w:eastAsia="en-US"/>
              </w:rPr>
              <w:t>条款名称</w:t>
            </w:r>
          </w:p>
        </w:tc>
        <w:tc>
          <w:tcPr>
            <w:tcW w:w="6320" w:type="dxa"/>
            <w:noWrap w:val="0"/>
            <w:vAlign w:val="center"/>
          </w:tcPr>
          <w:p w14:paraId="5D54451F">
            <w:pPr>
              <w:pStyle w:val="13"/>
              <w:spacing w:before="16" w:line="240" w:lineRule="auto"/>
              <w:ind w:left="510" w:right="501"/>
              <w:jc w:val="center"/>
              <w:rPr>
                <w:rFonts w:hint="eastAsia" w:ascii="宋体" w:hAnsi="宋体" w:eastAsia="宋体" w:cs="宋体"/>
                <w:b/>
                <w:bCs/>
                <w:color w:val="auto"/>
                <w:sz w:val="24"/>
                <w:szCs w:val="24"/>
                <w:highlight w:val="none"/>
                <w:lang w:eastAsia="en-US"/>
              </w:rPr>
            </w:pPr>
            <w:r>
              <w:rPr>
                <w:rFonts w:hint="eastAsia" w:ascii="宋体" w:hAnsi="宋体" w:eastAsia="宋体" w:cs="宋体"/>
                <w:b/>
                <w:bCs/>
                <w:color w:val="auto"/>
                <w:sz w:val="24"/>
                <w:szCs w:val="24"/>
                <w:highlight w:val="none"/>
                <w:lang w:eastAsia="en-US"/>
              </w:rPr>
              <w:t>内容、说明与要求</w:t>
            </w:r>
          </w:p>
        </w:tc>
      </w:tr>
      <w:tr w14:paraId="07DA5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819" w:type="dxa"/>
            <w:noWrap w:val="0"/>
            <w:vAlign w:val="center"/>
          </w:tcPr>
          <w:p w14:paraId="4F3A1F8B">
            <w:pPr>
              <w:pStyle w:val="13"/>
              <w:spacing w:before="95" w:line="240" w:lineRule="auto"/>
              <w:ind w:left="9"/>
              <w:jc w:val="center"/>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1</w:t>
            </w:r>
          </w:p>
        </w:tc>
        <w:tc>
          <w:tcPr>
            <w:tcW w:w="2210" w:type="dxa"/>
            <w:noWrap w:val="0"/>
            <w:vAlign w:val="center"/>
          </w:tcPr>
          <w:p w14:paraId="0757ED52">
            <w:pPr>
              <w:pStyle w:val="13"/>
              <w:spacing w:before="16" w:line="240" w:lineRule="auto"/>
              <w:ind w:left="510" w:right="501"/>
              <w:jc w:val="center"/>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付款方式</w:t>
            </w:r>
          </w:p>
        </w:tc>
        <w:tc>
          <w:tcPr>
            <w:tcW w:w="6320" w:type="dxa"/>
            <w:noWrap w:val="0"/>
            <w:vAlign w:val="center"/>
          </w:tcPr>
          <w:p w14:paraId="2AB1AB91">
            <w:pPr>
              <w:pStyle w:val="13"/>
              <w:numPr>
                <w:ilvl w:val="0"/>
                <w:numId w:val="0"/>
              </w:numPr>
              <w:spacing w:line="360" w:lineRule="auto"/>
              <w:jc w:val="left"/>
              <w:outlineLvl w:val="9"/>
              <w:rPr>
                <w:rFonts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1</w:t>
            </w:r>
            <w:r>
              <w:rPr>
                <w:rFonts w:hint="eastAsia" w:cs="宋体"/>
                <w:sz w:val="24"/>
                <w:szCs w:val="24"/>
                <w:highlight w:val="none"/>
                <w:lang w:eastAsia="zh-CN"/>
              </w:rPr>
              <w:t>）</w:t>
            </w:r>
            <w:r>
              <w:rPr>
                <w:rFonts w:ascii="宋体" w:hAnsi="宋体" w:eastAsia="宋体" w:cs="宋体"/>
                <w:sz w:val="24"/>
                <w:szCs w:val="24"/>
                <w:highlight w:val="yellow"/>
              </w:rPr>
              <w:t>采购人按</w:t>
            </w:r>
            <w:r>
              <w:rPr>
                <w:rFonts w:hint="eastAsia" w:cs="宋体"/>
                <w:sz w:val="24"/>
                <w:szCs w:val="24"/>
                <w:highlight w:val="yellow"/>
                <w:lang w:val="en-US" w:eastAsia="zh-CN"/>
              </w:rPr>
              <w:t>半年</w:t>
            </w:r>
            <w:r>
              <w:rPr>
                <w:rFonts w:ascii="宋体" w:hAnsi="宋体" w:eastAsia="宋体" w:cs="宋体"/>
                <w:sz w:val="24"/>
                <w:szCs w:val="24"/>
                <w:highlight w:val="yellow"/>
              </w:rPr>
              <w:t>支付维保费，具体支付时间和金额为：维保费的付款周期为</w:t>
            </w:r>
            <w:r>
              <w:rPr>
                <w:rFonts w:hint="eastAsia" w:cs="宋体"/>
                <w:sz w:val="24"/>
                <w:szCs w:val="24"/>
                <w:highlight w:val="yellow"/>
                <w:lang w:val="en-US" w:eastAsia="zh-CN"/>
              </w:rPr>
              <w:t>六</w:t>
            </w:r>
            <w:r>
              <w:rPr>
                <w:rFonts w:ascii="宋体" w:hAnsi="宋体" w:eastAsia="宋体" w:cs="宋体"/>
                <w:sz w:val="24"/>
                <w:szCs w:val="24"/>
                <w:highlight w:val="yellow"/>
              </w:rPr>
              <w:t>个月，成交供应商每完成维保</w:t>
            </w:r>
            <w:r>
              <w:rPr>
                <w:rFonts w:hint="eastAsia" w:cs="宋体"/>
                <w:sz w:val="24"/>
                <w:szCs w:val="24"/>
                <w:highlight w:val="yellow"/>
                <w:lang w:val="en-US" w:eastAsia="zh-CN"/>
              </w:rPr>
              <w:t>6</w:t>
            </w:r>
            <w:r>
              <w:rPr>
                <w:rFonts w:ascii="宋体" w:hAnsi="宋体" w:eastAsia="宋体" w:cs="宋体"/>
                <w:sz w:val="24"/>
                <w:szCs w:val="24"/>
                <w:highlight w:val="yellow"/>
              </w:rPr>
              <w:t>个月后支付当期维保费用。采购人付款前成交供应商需提供等值等额维保费发票。</w:t>
            </w:r>
            <w:r>
              <w:rPr>
                <w:rFonts w:ascii="宋体" w:hAnsi="宋体" w:eastAsia="宋体" w:cs="宋体"/>
                <w:sz w:val="24"/>
                <w:szCs w:val="24"/>
                <w:highlight w:val="none"/>
              </w:rPr>
              <w:t xml:space="preserve"> </w:t>
            </w:r>
          </w:p>
          <w:p w14:paraId="1C7F6B45">
            <w:pPr>
              <w:pStyle w:val="13"/>
              <w:numPr>
                <w:ilvl w:val="0"/>
                <w:numId w:val="0"/>
              </w:numPr>
              <w:spacing w:line="360" w:lineRule="auto"/>
              <w:jc w:val="left"/>
              <w:outlineLvl w:val="9"/>
              <w:rPr>
                <w:rFonts w:hint="default" w:ascii="宋体" w:hAnsi="宋体" w:eastAsia="宋体" w:cs="宋体"/>
                <w:color w:val="auto"/>
                <w:sz w:val="24"/>
                <w:szCs w:val="24"/>
                <w:highlight w:val="none"/>
                <w:lang w:val="en-US"/>
              </w:rPr>
            </w:pPr>
            <w:r>
              <w:rPr>
                <w:rFonts w:ascii="宋体" w:hAnsi="宋体" w:eastAsia="宋体" w:cs="宋体"/>
                <w:sz w:val="24"/>
                <w:szCs w:val="24"/>
                <w:highlight w:val="none"/>
              </w:rPr>
              <w:t>（2）采购人需支付零部件费用的，支付时间为当次维保结束后、成交供应商提供等值等额发票后的七个工作日之内。</w:t>
            </w:r>
          </w:p>
        </w:tc>
      </w:tr>
      <w:tr w14:paraId="65EDA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819" w:type="dxa"/>
            <w:noWrap w:val="0"/>
            <w:vAlign w:val="center"/>
          </w:tcPr>
          <w:p w14:paraId="5CEE4279">
            <w:pPr>
              <w:pStyle w:val="13"/>
              <w:spacing w:before="95" w:line="240" w:lineRule="auto"/>
              <w:ind w:left="9"/>
              <w:jc w:val="center"/>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2</w:t>
            </w:r>
          </w:p>
        </w:tc>
        <w:tc>
          <w:tcPr>
            <w:tcW w:w="2210" w:type="dxa"/>
            <w:noWrap w:val="0"/>
            <w:vAlign w:val="center"/>
          </w:tcPr>
          <w:p w14:paraId="688EB97A">
            <w:pPr>
              <w:pStyle w:val="13"/>
              <w:spacing w:before="16" w:line="240" w:lineRule="auto"/>
              <w:ind w:left="510" w:right="501"/>
              <w:jc w:val="center"/>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服务地点</w:t>
            </w:r>
          </w:p>
        </w:tc>
        <w:tc>
          <w:tcPr>
            <w:tcW w:w="6320" w:type="dxa"/>
            <w:noWrap w:val="0"/>
            <w:vAlign w:val="center"/>
          </w:tcPr>
          <w:p w14:paraId="24EC9DD5">
            <w:pPr>
              <w:pStyle w:val="13"/>
              <w:spacing w:line="240" w:lineRule="auto"/>
              <w:jc w:val="left"/>
              <w:outlineLvl w:val="9"/>
              <w:rPr>
                <w:rFonts w:hint="default" w:ascii="宋体" w:hAnsi="宋体" w:eastAsia="宋体" w:cs="宋体"/>
                <w:color w:val="auto"/>
                <w:sz w:val="24"/>
                <w:szCs w:val="24"/>
                <w:highlight w:val="none"/>
                <w:lang w:val="en-US" w:eastAsia="zh-CN"/>
              </w:rPr>
            </w:pPr>
            <w:r>
              <w:rPr>
                <w:rFonts w:hint="eastAsia"/>
                <w:color w:val="auto"/>
                <w:sz w:val="24"/>
                <w:szCs w:val="24"/>
                <w:highlight w:val="none"/>
                <w:lang w:eastAsia="zh-CN"/>
              </w:rPr>
              <w:t>阜阳市肿瘤医院（阜阳市颍东区人民医院）</w:t>
            </w:r>
            <w:r>
              <w:rPr>
                <w:rFonts w:hint="eastAsia"/>
                <w:color w:val="auto"/>
                <w:sz w:val="24"/>
                <w:szCs w:val="24"/>
                <w:highlight w:val="none"/>
                <w:lang w:val="en-US" w:eastAsia="zh-CN"/>
              </w:rPr>
              <w:t>新区</w:t>
            </w:r>
          </w:p>
        </w:tc>
      </w:tr>
      <w:tr w14:paraId="616D2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19" w:type="dxa"/>
            <w:noWrap w:val="0"/>
            <w:vAlign w:val="center"/>
          </w:tcPr>
          <w:p w14:paraId="3DF58559">
            <w:pPr>
              <w:pStyle w:val="13"/>
              <w:spacing w:before="95" w:line="240" w:lineRule="auto"/>
              <w:ind w:left="9"/>
              <w:jc w:val="center"/>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3</w:t>
            </w:r>
          </w:p>
        </w:tc>
        <w:tc>
          <w:tcPr>
            <w:tcW w:w="2210" w:type="dxa"/>
            <w:noWrap w:val="0"/>
            <w:vAlign w:val="center"/>
          </w:tcPr>
          <w:p w14:paraId="41083E28">
            <w:pPr>
              <w:pStyle w:val="13"/>
              <w:spacing w:before="19" w:line="240" w:lineRule="auto"/>
              <w:ind w:left="510" w:right="501"/>
              <w:jc w:val="center"/>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服务期限</w:t>
            </w:r>
          </w:p>
        </w:tc>
        <w:tc>
          <w:tcPr>
            <w:tcW w:w="6320" w:type="dxa"/>
            <w:noWrap w:val="0"/>
            <w:vAlign w:val="center"/>
          </w:tcPr>
          <w:p w14:paraId="07F21479">
            <w:pPr>
              <w:pStyle w:val="13"/>
              <w:spacing w:line="360" w:lineRule="auto"/>
              <w:jc w:val="left"/>
              <w:outlineLvl w:val="9"/>
              <w:rPr>
                <w:rFonts w:hint="eastAsia" w:ascii="宋体" w:hAnsi="宋体" w:eastAsia="宋体" w:cs="宋体"/>
                <w:color w:val="auto"/>
                <w:sz w:val="24"/>
                <w:szCs w:val="24"/>
                <w:highlight w:val="none"/>
                <w:lang w:val="en-US" w:eastAsia="zh-CN"/>
              </w:rPr>
            </w:pPr>
            <w:r>
              <w:rPr>
                <w:rFonts w:hint="default" w:eastAsia="宋体"/>
                <w:color w:val="auto"/>
                <w:sz w:val="24"/>
                <w:szCs w:val="24"/>
                <w:highlight w:val="none"/>
                <w:lang w:val="en-US" w:eastAsia="zh-CN"/>
              </w:rPr>
              <w:t>服务期限</w:t>
            </w:r>
            <w:r>
              <w:rPr>
                <w:rFonts w:hint="eastAsia"/>
                <w:color w:val="auto"/>
                <w:sz w:val="24"/>
                <w:szCs w:val="24"/>
                <w:highlight w:val="none"/>
                <w:lang w:val="en-US" w:eastAsia="zh-CN"/>
              </w:rPr>
              <w:t>3</w:t>
            </w:r>
            <w:r>
              <w:rPr>
                <w:rFonts w:hint="default" w:eastAsia="宋体"/>
                <w:color w:val="auto"/>
                <w:sz w:val="24"/>
                <w:szCs w:val="24"/>
                <w:highlight w:val="none"/>
                <w:lang w:val="en-US" w:eastAsia="zh-CN"/>
              </w:rPr>
              <w:t>年，合同签订按“1+1+1”方式进行，如果当前同期乙方对合同执行情况经考核为良好，执行下一合同期的合同，否则合同自行终止。合同期满，自行终止。</w:t>
            </w:r>
          </w:p>
        </w:tc>
      </w:tr>
      <w:tr w14:paraId="522E1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819" w:type="dxa"/>
            <w:noWrap w:val="0"/>
            <w:vAlign w:val="center"/>
          </w:tcPr>
          <w:p w14:paraId="14643A91">
            <w:pPr>
              <w:pStyle w:val="13"/>
              <w:spacing w:before="96" w:line="240" w:lineRule="auto"/>
              <w:ind w:left="9"/>
              <w:jc w:val="center"/>
              <w:rPr>
                <w:rFonts w:hint="eastAsia" w:ascii="宋体" w:hAnsi="宋体" w:eastAsia="宋体" w:cs="宋体"/>
                <w:color w:val="auto"/>
                <w:sz w:val="24"/>
                <w:szCs w:val="24"/>
                <w:highlight w:val="none"/>
                <w:lang w:eastAsia="en-US"/>
              </w:rPr>
            </w:pPr>
          </w:p>
        </w:tc>
        <w:tc>
          <w:tcPr>
            <w:tcW w:w="2210" w:type="dxa"/>
            <w:noWrap w:val="0"/>
            <w:vAlign w:val="center"/>
          </w:tcPr>
          <w:p w14:paraId="5D9BF187">
            <w:pPr>
              <w:pStyle w:val="13"/>
              <w:spacing w:before="16" w:line="240" w:lineRule="auto"/>
              <w:ind w:right="501"/>
              <w:jc w:val="center"/>
              <w:rPr>
                <w:rFonts w:hint="default" w:ascii="宋体" w:hAnsi="宋体" w:eastAsia="宋体" w:cs="宋体"/>
                <w:color w:val="auto"/>
                <w:sz w:val="24"/>
                <w:szCs w:val="24"/>
                <w:highlight w:val="none"/>
                <w:lang w:val="en-US"/>
              </w:rPr>
            </w:pPr>
          </w:p>
        </w:tc>
        <w:tc>
          <w:tcPr>
            <w:tcW w:w="6320" w:type="dxa"/>
            <w:noWrap w:val="0"/>
            <w:vAlign w:val="center"/>
          </w:tcPr>
          <w:p w14:paraId="458E443C">
            <w:pPr>
              <w:pStyle w:val="13"/>
              <w:spacing w:before="16" w:line="360" w:lineRule="auto"/>
              <w:ind w:left="108"/>
              <w:jc w:val="left"/>
              <w:rPr>
                <w:rFonts w:hint="eastAsia" w:ascii="宋体" w:hAnsi="宋体" w:eastAsia="宋体" w:cs="宋体"/>
                <w:color w:val="auto"/>
                <w:sz w:val="24"/>
                <w:szCs w:val="24"/>
                <w:highlight w:val="none"/>
                <w:lang w:eastAsia="en-US"/>
              </w:rPr>
            </w:pPr>
          </w:p>
        </w:tc>
      </w:tr>
    </w:tbl>
    <w:p w14:paraId="500914A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right="0" w:firstLine="482" w:firstLineChars="200"/>
        <w:textAlignment w:val="auto"/>
        <w:outlineLvl w:val="9"/>
        <w:rPr>
          <w:rFonts w:hint="eastAsia" w:eastAsia="宋体"/>
          <w:b/>
          <w:bCs/>
          <w:sz w:val="24"/>
          <w:szCs w:val="24"/>
          <w:highlight w:val="none"/>
          <w:lang w:val="en-US" w:eastAsia="zh-CN"/>
        </w:rPr>
      </w:pPr>
      <w:bookmarkStart w:id="0" w:name="_Toc22973"/>
    </w:p>
    <w:p w14:paraId="71697409">
      <w:pPr>
        <w:pStyle w:val="7"/>
        <w:spacing w:line="360" w:lineRule="auto"/>
        <w:outlineLvl w:val="9"/>
        <w:rPr>
          <w:rFonts w:hint="eastAsia" w:eastAsia="宋体"/>
          <w:b/>
          <w:bCs/>
          <w:sz w:val="24"/>
          <w:szCs w:val="24"/>
          <w:highlight w:val="none"/>
          <w:lang w:eastAsia="zh-CN"/>
        </w:rPr>
      </w:pPr>
      <w:r>
        <w:rPr>
          <w:rFonts w:hint="eastAsia" w:eastAsia="宋体"/>
          <w:b/>
          <w:bCs/>
          <w:sz w:val="24"/>
          <w:szCs w:val="24"/>
          <w:highlight w:val="none"/>
          <w:lang w:val="en-US" w:eastAsia="zh-CN"/>
        </w:rPr>
        <w:t>2.</w:t>
      </w:r>
      <w:r>
        <w:rPr>
          <w:rFonts w:hint="eastAsia" w:eastAsia="宋体"/>
          <w:b/>
          <w:bCs/>
          <w:sz w:val="24"/>
          <w:szCs w:val="24"/>
          <w:highlight w:val="none"/>
          <w:lang w:eastAsia="zh-CN"/>
        </w:rPr>
        <w:t>服务需求：</w:t>
      </w:r>
      <w:bookmarkEnd w:id="0"/>
      <w:bookmarkStart w:id="1" w:name="_Toc27632"/>
      <w:bookmarkStart w:id="2" w:name="_Toc17845"/>
    </w:p>
    <w:p w14:paraId="5C955DC9">
      <w:pPr>
        <w:pStyle w:val="7"/>
        <w:spacing w:line="360" w:lineRule="auto"/>
        <w:outlineLvl w:val="9"/>
        <w:rPr>
          <w:rFonts w:hint="eastAsia" w:eastAsia="宋体"/>
          <w:b/>
          <w:bCs/>
          <w:sz w:val="24"/>
          <w:szCs w:val="24"/>
          <w:highlight w:val="none"/>
          <w:lang w:val="en-US" w:eastAsia="zh-CN"/>
        </w:rPr>
      </w:pPr>
      <w:r>
        <w:rPr>
          <w:rFonts w:hint="eastAsia" w:eastAsia="宋体"/>
          <w:b/>
          <w:bCs/>
          <w:sz w:val="24"/>
          <w:szCs w:val="24"/>
          <w:highlight w:val="none"/>
          <w:lang w:val="en-US" w:eastAsia="zh-CN"/>
        </w:rPr>
        <w:t>一、设备清单：</w:t>
      </w:r>
    </w:p>
    <w:p w14:paraId="6EEFE529">
      <w:pPr>
        <w:pStyle w:val="7"/>
        <w:spacing w:line="360" w:lineRule="auto"/>
        <w:ind w:firstLine="482" w:firstLineChars="200"/>
        <w:outlineLvl w:val="9"/>
        <w:rPr>
          <w:rFonts w:hint="eastAsia" w:eastAsia="宋体"/>
          <w:b w:val="0"/>
          <w:bCs w:val="0"/>
          <w:sz w:val="24"/>
          <w:szCs w:val="24"/>
          <w:highlight w:val="none"/>
          <w:lang w:val="en-US" w:eastAsia="zh-CN"/>
        </w:rPr>
      </w:pPr>
      <w:r>
        <w:rPr>
          <w:rFonts w:hint="eastAsia" w:eastAsia="宋体"/>
          <w:b/>
          <w:bCs/>
          <w:sz w:val="24"/>
          <w:szCs w:val="24"/>
          <w:highlight w:val="none"/>
          <w:lang w:eastAsia="zh-CN"/>
        </w:rPr>
        <w:t xml:space="preserve"> </w:t>
      </w:r>
      <w:r>
        <w:rPr>
          <w:rFonts w:hint="eastAsia" w:eastAsia="宋体"/>
          <w:b w:val="0"/>
          <w:bCs w:val="0"/>
          <w:sz w:val="24"/>
          <w:szCs w:val="24"/>
          <w:highlight w:val="none"/>
          <w:lang w:val="en-US" w:eastAsia="zh-CN"/>
        </w:rPr>
        <w:t>阜阳市肿瘤医院</w:t>
      </w:r>
      <w:r>
        <w:rPr>
          <w:rFonts w:hint="eastAsia" w:eastAsia="宋体"/>
          <w:b w:val="0"/>
          <w:bCs w:val="0"/>
          <w:sz w:val="24"/>
          <w:szCs w:val="24"/>
          <w:highlight w:val="none"/>
          <w:lang w:eastAsia="zh-CN"/>
        </w:rPr>
        <w:t>电梯维修维保服务项目，包括但不限于院区内</w:t>
      </w:r>
      <w:r>
        <w:rPr>
          <w:rFonts w:hint="eastAsia"/>
          <w:b w:val="0"/>
          <w:bCs w:val="0"/>
          <w:sz w:val="24"/>
          <w:szCs w:val="24"/>
          <w:highlight w:val="none"/>
          <w:lang w:val="en-US" w:eastAsia="zh-CN"/>
        </w:rPr>
        <w:t>70</w:t>
      </w:r>
      <w:r>
        <w:rPr>
          <w:rFonts w:hint="eastAsia" w:eastAsia="宋体"/>
          <w:b w:val="0"/>
          <w:bCs w:val="0"/>
          <w:sz w:val="24"/>
          <w:szCs w:val="24"/>
          <w:highlight w:val="none"/>
          <w:lang w:eastAsia="zh-CN"/>
        </w:rPr>
        <w:t>台电梯日常维修、维保等涉及与本项目相关的服务。电梯维保为</w:t>
      </w:r>
      <w:r>
        <w:rPr>
          <w:rFonts w:hint="eastAsia"/>
          <w:b w:val="0"/>
          <w:bCs w:val="0"/>
          <w:sz w:val="24"/>
          <w:szCs w:val="24"/>
          <w:highlight w:val="none"/>
          <w:lang w:val="en-US" w:eastAsia="zh-CN"/>
        </w:rPr>
        <w:t>半</w:t>
      </w:r>
      <w:r>
        <w:rPr>
          <w:rFonts w:hint="eastAsia" w:eastAsia="宋体"/>
          <w:b w:val="0"/>
          <w:bCs w:val="0"/>
          <w:sz w:val="24"/>
          <w:szCs w:val="24"/>
          <w:highlight w:val="none"/>
          <w:lang w:eastAsia="zh-CN"/>
        </w:rPr>
        <w:t>包形式（人为损坏及不可抗拒的因素除外</w:t>
      </w:r>
      <w:r>
        <w:rPr>
          <w:rFonts w:hint="eastAsia" w:eastAsia="宋体"/>
          <w:b w:val="0"/>
          <w:bCs w:val="0"/>
          <w:sz w:val="24"/>
          <w:szCs w:val="24"/>
          <w:highlight w:val="none"/>
          <w:lang w:val="en-US" w:eastAsia="zh-CN"/>
        </w:rPr>
        <w:t>，中标单位提供维保所需基本材料（导轨润滑油）及工具</w:t>
      </w:r>
      <w:r>
        <w:rPr>
          <w:rFonts w:hint="eastAsia"/>
          <w:b w:val="0"/>
          <w:bCs w:val="0"/>
          <w:sz w:val="24"/>
          <w:szCs w:val="24"/>
          <w:highlight w:val="none"/>
          <w:lang w:val="en-US" w:eastAsia="zh-CN"/>
        </w:rPr>
        <w:t>，</w:t>
      </w:r>
      <w:r>
        <w:rPr>
          <w:rFonts w:hint="eastAsia" w:eastAsia="宋体"/>
          <w:b w:val="0"/>
          <w:bCs w:val="0"/>
          <w:sz w:val="24"/>
          <w:szCs w:val="24"/>
          <w:highlight w:val="none"/>
          <w:lang w:val="en-US" w:eastAsia="zh-CN"/>
        </w:rPr>
        <w:t>中标单位负责</w:t>
      </w:r>
      <w:r>
        <w:rPr>
          <w:rFonts w:hint="eastAsia"/>
          <w:b w:val="0"/>
          <w:bCs w:val="0"/>
          <w:sz w:val="24"/>
          <w:szCs w:val="24"/>
          <w:highlight w:val="none"/>
          <w:lang w:val="en-US" w:eastAsia="zh-CN"/>
        </w:rPr>
        <w:t>单</w:t>
      </w:r>
      <w:bookmarkStart w:id="5" w:name="_GoBack"/>
      <w:bookmarkEnd w:id="5"/>
      <w:r>
        <w:rPr>
          <w:rFonts w:hint="eastAsia"/>
          <w:b w:val="0"/>
          <w:bCs w:val="0"/>
          <w:sz w:val="24"/>
          <w:szCs w:val="24"/>
          <w:highlight w:val="none"/>
          <w:lang w:val="en-US" w:eastAsia="zh-CN"/>
        </w:rPr>
        <w:t>价500元及以内</w:t>
      </w:r>
      <w:r>
        <w:rPr>
          <w:rFonts w:hint="eastAsia" w:eastAsia="宋体"/>
          <w:b w:val="0"/>
          <w:bCs w:val="0"/>
          <w:sz w:val="24"/>
          <w:szCs w:val="24"/>
          <w:highlight w:val="none"/>
          <w:lang w:val="en-US" w:eastAsia="zh-CN"/>
        </w:rPr>
        <w:t>因正常磨损损坏的电梯配件更换维修</w:t>
      </w:r>
      <w:r>
        <w:rPr>
          <w:rFonts w:hint="eastAsia" w:eastAsia="宋体"/>
          <w:b w:val="0"/>
          <w:bCs w:val="0"/>
          <w:sz w:val="24"/>
          <w:szCs w:val="24"/>
          <w:highlight w:val="yellow"/>
          <w:lang w:eastAsia="zh-CN"/>
        </w:rPr>
        <w:t>）</w:t>
      </w:r>
      <w:r>
        <w:rPr>
          <w:rFonts w:hint="eastAsia" w:eastAsia="宋体"/>
          <w:b w:val="0"/>
          <w:bCs w:val="0"/>
          <w:sz w:val="24"/>
          <w:szCs w:val="24"/>
          <w:highlight w:val="none"/>
          <w:lang w:eastAsia="zh-CN"/>
        </w:rPr>
        <w:t>。</w:t>
      </w:r>
    </w:p>
    <w:tbl>
      <w:tblPr>
        <w:tblStyle w:val="11"/>
        <w:tblW w:w="959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8"/>
        <w:gridCol w:w="567"/>
        <w:gridCol w:w="1309"/>
        <w:gridCol w:w="1016"/>
        <w:gridCol w:w="1251"/>
        <w:gridCol w:w="1094"/>
        <w:gridCol w:w="1094"/>
        <w:gridCol w:w="938"/>
        <w:gridCol w:w="1792"/>
      </w:tblGrid>
      <w:tr w14:paraId="2E5A7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9599"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4DEA27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电梯清单</w:t>
            </w:r>
          </w:p>
        </w:tc>
      </w:tr>
      <w:tr w14:paraId="6A46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A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F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内部编号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6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出厂编号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1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设备代码</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F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所在位置</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C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EE77">
            <w:pPr>
              <w:keepNext w:val="0"/>
              <w:keepLines w:val="0"/>
              <w:widowControl/>
              <w:suppressLineNumbers w:val="0"/>
              <w:jc w:val="center"/>
              <w:textAlignment w:val="center"/>
              <w:rPr>
                <w:rFonts w:hint="eastAsia" w:ascii="宋体" w:hAnsi="宋体" w:eastAsia="宋体" w:cs="宋体"/>
                <w:i w:val="0"/>
                <w:iCs w:val="0"/>
                <w:color w:val="C00000"/>
                <w:kern w:val="0"/>
                <w:sz w:val="24"/>
                <w:szCs w:val="24"/>
                <w:u w:val="none"/>
                <w:lang w:val="en-US" w:eastAsia="zh-CN" w:bidi="ar"/>
              </w:rPr>
            </w:pPr>
            <w:r>
              <w:rPr>
                <w:rFonts w:hint="eastAsia" w:ascii="宋体" w:hAnsi="宋体" w:eastAsia="宋体" w:cs="宋体"/>
                <w:b w:val="0"/>
                <w:bCs w:val="0"/>
                <w:color w:val="C00000"/>
                <w:sz w:val="24"/>
                <w:szCs w:val="24"/>
              </w:rPr>
              <w:t xml:space="preserve">载重  (kg)/ 角 度 </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6D71">
            <w:pPr>
              <w:keepNext w:val="0"/>
              <w:keepLines w:val="0"/>
              <w:widowControl/>
              <w:suppressLineNumbers w:val="0"/>
              <w:jc w:val="center"/>
              <w:textAlignment w:val="center"/>
              <w:rPr>
                <w:rFonts w:hint="default" w:ascii="宋体" w:hAnsi="宋体" w:eastAsia="宋体" w:cs="宋体"/>
                <w:i w:val="0"/>
                <w:iCs w:val="0"/>
                <w:color w:val="C00000"/>
                <w:kern w:val="0"/>
                <w:sz w:val="24"/>
                <w:szCs w:val="24"/>
                <w:u w:val="none"/>
                <w:lang w:val="en-US" w:eastAsia="zh-CN" w:bidi="ar"/>
              </w:rPr>
            </w:pPr>
            <w:r>
              <w:rPr>
                <w:rFonts w:hint="eastAsia" w:ascii="宋体" w:hAnsi="宋体" w:cs="宋体"/>
                <w:i w:val="0"/>
                <w:iCs w:val="0"/>
                <w:color w:val="C00000"/>
                <w:kern w:val="0"/>
                <w:sz w:val="24"/>
                <w:szCs w:val="24"/>
                <w:u w:val="none"/>
                <w:lang w:val="en-US" w:eastAsia="zh-CN" w:bidi="ar"/>
              </w:rPr>
              <w:t>速度m/s</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5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层站（提升高度）</w:t>
            </w:r>
          </w:p>
        </w:tc>
      </w:tr>
      <w:tr w14:paraId="2061C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BD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39E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9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1137101837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D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44436023</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F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1#楼西台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40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1E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5B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2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r>
      <w:tr w14:paraId="10784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DD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02A9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3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1137101838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D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44436024</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0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1#楼中台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82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3E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A3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B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r>
      <w:tr w14:paraId="6D68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02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06C3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B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1137101839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5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44436025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6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1#楼东台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DF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57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B6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B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r>
      <w:tr w14:paraId="245B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A7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50C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C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1137101840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F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44436026</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E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2#楼西北角西台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C5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17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C6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7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r>
      <w:tr w14:paraId="6D5B7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51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A6B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8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1137101841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F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44436027</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C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2#楼西北角东台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E1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61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73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3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r>
      <w:tr w14:paraId="1728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9A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F5B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F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1137101842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6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44436028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7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2#楼东南角西台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08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7B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1E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8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r>
      <w:tr w14:paraId="1460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F4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ED3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E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1137101843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6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44436029</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7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2#楼东南角东台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DB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CA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25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6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r>
      <w:tr w14:paraId="55F38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8B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F86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D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1137101834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0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44435456</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0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3#楼东台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8F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1D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C3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0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r>
      <w:tr w14:paraId="45DFA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84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D6E2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E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1137101835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A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44435457</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C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3#楼西台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A2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41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47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0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r>
      <w:tr w14:paraId="5993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E3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007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B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1137145530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F0D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44255663</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C917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4#楼西侧</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70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F9D2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5D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9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r>
      <w:tr w14:paraId="7BDF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AC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5D3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F23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220814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4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220814</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8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4#楼杂物梯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AC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捷特达电梯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F9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3D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D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18/16</w:t>
            </w:r>
          </w:p>
        </w:tc>
      </w:tr>
      <w:tr w14:paraId="434F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9F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1813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C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1137132906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5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44532384</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4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4#楼中间西台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A2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AE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A7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F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r>
      <w:tr w14:paraId="7C0F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CD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1DF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4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1137132905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A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44532383</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3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4#楼中间东台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44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D7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D1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D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r>
      <w:tr w14:paraId="460ED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58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EFB5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4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1137145529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C748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44255662</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3BD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4#楼大厅西侧北台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C1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777A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D6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4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w:t>
            </w:r>
          </w:p>
        </w:tc>
      </w:tr>
      <w:tr w14:paraId="2F84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CB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356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A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1137145527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567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44255659</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2BE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4#楼大厅东侧北台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26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2CE9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E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1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w:t>
            </w:r>
          </w:p>
        </w:tc>
      </w:tr>
      <w:tr w14:paraId="0E356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95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365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2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1137129812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D1F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44255661</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F860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4#楼大厅西侧中台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40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5D11F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55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5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r>
      <w:tr w14:paraId="23FEC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4D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BCB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C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1137129811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4F95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44255658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E67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4#楼大厅东侧中台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E2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3E27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91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5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r>
      <w:tr w14:paraId="7F4F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82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2BD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F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1137145528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EAD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44255660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0E2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4#楼大厅西侧南台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BB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7741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7D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3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r>
      <w:tr w14:paraId="74C34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9F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046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4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1137145526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407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44255657</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366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4#楼大厅东侧南台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2C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54A1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F4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9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r>
      <w:tr w14:paraId="16B5C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AD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C64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D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1137145519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71E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44255650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4FA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6#楼西侧</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C3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16CE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82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E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r>
      <w:tr w14:paraId="4A36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F3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C31D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218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220812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D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220812</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5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6#楼杂物梯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7B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捷特达电梯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30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18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1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w:t>
            </w:r>
          </w:p>
        </w:tc>
      </w:tr>
      <w:tr w14:paraId="6F01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8D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7979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6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1137132904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0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44532382</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4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6#楼中间西台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A6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0F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55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8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r>
      <w:tr w14:paraId="159F7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53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627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1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1137132903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5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44532381</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7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6#楼中间东台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BB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19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6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4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r>
      <w:tr w14:paraId="3557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8A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F5F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0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1137145522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659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44255653</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7D7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6#楼大厅西侧北台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07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CA4F3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DD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A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w:t>
            </w:r>
          </w:p>
        </w:tc>
      </w:tr>
      <w:tr w14:paraId="65029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61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BA3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B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1137145525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959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44255656</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8C98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6#楼大厅东侧北台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30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B59F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6C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B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w:t>
            </w:r>
          </w:p>
        </w:tc>
      </w:tr>
      <w:tr w14:paraId="16989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BF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151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E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1137145521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4BF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44255652</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08E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6#楼大厅西侧中台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71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178D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21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5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r>
      <w:tr w14:paraId="11429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44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B4E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F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1137145524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2A01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44255655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CEA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6#楼大厅东侧中台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8A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92DDC">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86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7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r>
      <w:tr w14:paraId="77C7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5F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40A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C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1137145520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F68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44255651</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302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6#楼大厅西侧南台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CB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93A9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DB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1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r>
      <w:tr w14:paraId="5421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81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DDC6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5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1137145523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160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44255654</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4C5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6#楼大厅东侧南台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91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2D09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30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4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r>
      <w:tr w14:paraId="7BFFF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9B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E84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B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1137102627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8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44255664</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6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7#楼大厅西侧北台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B1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D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9B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F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r>
      <w:tr w14:paraId="03BDA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C3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1E4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9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1137102630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C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44255665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6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7#楼大厅西侧南台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03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FB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2A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D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r>
      <w:tr w14:paraId="2EF0C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85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F3E7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4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1137102620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7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44255666</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E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7#楼大厅东侧北台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97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35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BD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B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r>
      <w:tr w14:paraId="76A4E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81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3CC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D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1137102632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0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44255667</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5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7#楼大厅东侧南台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04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C5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F0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6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r>
      <w:tr w14:paraId="0F63C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E0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649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1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1137110579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D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44436032</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2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8#楼大厅东台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BA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1E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59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6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290F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42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E7E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9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1137110580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2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44436033</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D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8#楼大厅中台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C4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74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DE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0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73CE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B2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A432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1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1137110581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2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44436034</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7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8#楼大厅西台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B0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61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D5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9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r>
      <w:tr w14:paraId="53A0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05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0AF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2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1137110578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1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44436030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6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8#楼西南角</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61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69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96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F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r>
      <w:tr w14:paraId="5E9E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60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065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F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1137158207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759B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44436031</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D65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8#楼南侧中间</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C3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C91B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27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B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7984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98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21BB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7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1137101836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D94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44435458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056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8#楼东南角</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83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5C28A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D7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F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r>
      <w:tr w14:paraId="17A3C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CB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9B3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F03A">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230507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F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230507</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9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8#楼杂物梯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04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捷特达电梯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97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8C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5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6034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4D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327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2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1137132892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E13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44255671</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1BC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9#楼西头</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0D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72D07">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75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4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r>
      <w:tr w14:paraId="0701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75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0C62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51A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220813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7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220813</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F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9#楼杂物梯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C5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捷特达电梯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70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C2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2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13/12</w:t>
            </w:r>
          </w:p>
        </w:tc>
      </w:tr>
      <w:tr w14:paraId="68EBA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87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6159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E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1137132908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C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44532386</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F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9#楼中间西台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13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1C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E1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1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r>
      <w:tr w14:paraId="4775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2A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21F7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5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1137132907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5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44532385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F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9#楼中间东台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FC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09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C2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F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r>
      <w:tr w14:paraId="60CE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24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A5B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B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1137145544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1B15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44435461</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BECF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9#楼大厅西侧北台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F4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DD5FC">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91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8C1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w:t>
            </w:r>
          </w:p>
        </w:tc>
      </w:tr>
      <w:tr w14:paraId="58B9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7A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142D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E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1137145548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7C09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44435464</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5C95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9#楼大厅东侧北台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80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2841A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98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4940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w:t>
            </w:r>
          </w:p>
        </w:tc>
      </w:tr>
      <w:tr w14:paraId="1B6BB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F2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9168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D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1137129822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CE9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44435460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0AD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9#楼大厅西侧中台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00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F9BA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EE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BC03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w:t>
            </w:r>
          </w:p>
        </w:tc>
      </w:tr>
      <w:tr w14:paraId="11D1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6F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8BD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F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1137129823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166B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44435463</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D5FA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9#楼大厅东侧中台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2B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F1FC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34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9F01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w:t>
            </w:r>
          </w:p>
        </w:tc>
      </w:tr>
      <w:tr w14:paraId="1E06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AB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D5C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B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1137145542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AF9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44435459</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8F1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9#楼大厅西侧南台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36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D4C6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45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6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r>
      <w:tr w14:paraId="20517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ED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98CF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9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1137145546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952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44435462</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9401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9#楼大厅东侧南台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10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89C77">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3B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E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r>
      <w:tr w14:paraId="3338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3D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FE32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扶梯-01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2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36112317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3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44255700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9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7#楼-2~-1层南台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A7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51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9F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E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r>
      <w:tr w14:paraId="740B0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99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A301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扶梯-02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5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36112318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4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44255701</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3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7#楼-2~-1层北台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3A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2C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6B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0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r>
      <w:tr w14:paraId="339D8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EA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8E24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扶梯-03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B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36112319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1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44255702</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F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7#楼-1~1层北台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3E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AE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83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3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774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60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40FB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扶梯-04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4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36112320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5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44255703</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0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7#楼-1~1层南台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24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E4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82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8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EF78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31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DA7E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扶梯-05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1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36112321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8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44255704</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7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7#楼1~2层南台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B2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9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27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1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r>
      <w:tr w14:paraId="14B3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7C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548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扶梯-06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A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36112322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0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44255705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2C983">
            <w:pPr>
              <w:keepNext w:val="0"/>
              <w:keepLines w:val="0"/>
              <w:widowControl/>
              <w:suppressLineNumbers w:val="0"/>
              <w:jc w:val="center"/>
              <w:textAlignment w:val="bottom"/>
              <w:rPr>
                <w:rFonts w:ascii="????" w:hAnsi="????" w:eastAsia="????" w:cs="????"/>
                <w:i w:val="0"/>
                <w:iCs w:val="0"/>
                <w:color w:val="000000"/>
                <w:sz w:val="21"/>
                <w:szCs w:val="21"/>
                <w:u w:val="none"/>
              </w:rPr>
            </w:pPr>
            <w:r>
              <w:rPr>
                <w:rStyle w:val="15"/>
                <w:lang w:val="en-US" w:eastAsia="zh-CN" w:bidi="ar"/>
              </w:rPr>
              <w:t>7#</w:t>
            </w:r>
            <w:r>
              <w:rPr>
                <w:rStyle w:val="16"/>
                <w:lang w:val="en-US" w:eastAsia="zh-CN" w:bidi="ar"/>
              </w:rPr>
              <w:t>楼</w:t>
            </w:r>
            <w:r>
              <w:rPr>
                <w:rStyle w:val="15"/>
                <w:lang w:val="en-US" w:eastAsia="zh-CN" w:bidi="ar"/>
              </w:rPr>
              <w:t>1~2</w:t>
            </w:r>
            <w:r>
              <w:rPr>
                <w:rStyle w:val="16"/>
                <w:lang w:val="en-US" w:eastAsia="zh-CN" w:bidi="ar"/>
              </w:rPr>
              <w:t>层北台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A8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25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A5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A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r>
      <w:tr w14:paraId="4793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38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7B2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扶梯-07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A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36112323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9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44255706</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2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7#楼2~3层南台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AD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C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20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7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r>
      <w:tr w14:paraId="5ED0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FC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566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扶梯-08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E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36112324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7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44255707</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3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7#楼2~3层北台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13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05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7F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5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r>
      <w:tr w14:paraId="1AD81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43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DB8D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扶梯-09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1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36112325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8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44255708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9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7#楼3~4层南台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08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11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01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F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r>
      <w:tr w14:paraId="0AA56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4F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7DC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扶梯-10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D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36112326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0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44255709</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A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7#楼3~4层北台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6F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F5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95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A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r>
      <w:tr w14:paraId="515BE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81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FC7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B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1137132893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BC0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44255678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6508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10#楼东南角</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28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DD91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96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0D2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r>
      <w:tr w14:paraId="097F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99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D4D6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325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220815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1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220815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A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10#楼杂物梯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41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捷特达电梯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3A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90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B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w:t>
            </w:r>
          </w:p>
        </w:tc>
      </w:tr>
      <w:tr w14:paraId="237D9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14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D7A3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9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1137132910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A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44532388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6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10#楼中间东台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81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B8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8C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4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r>
      <w:tr w14:paraId="07657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FF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1C6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9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1137132909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4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44532387</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5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10#楼中间西台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6E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F3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C4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B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r>
      <w:tr w14:paraId="4DBA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0E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296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4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1137145534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C56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44255677</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C29A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10#楼大厅西侧北台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F0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B4D6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97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B1B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w:t>
            </w:r>
          </w:p>
        </w:tc>
      </w:tr>
      <w:tr w14:paraId="39E5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EF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E5E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B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1137145532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3D0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44255674</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F94F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10#楼大厅东侧北台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50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3BE2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8D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D11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w:t>
            </w:r>
          </w:p>
        </w:tc>
      </w:tr>
      <w:tr w14:paraId="26C9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E8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0C7C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9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1137129815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5C05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44255676</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BA1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10#楼大厅西侧中台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F7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C4F4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66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558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w:t>
            </w:r>
          </w:p>
        </w:tc>
      </w:tr>
      <w:tr w14:paraId="4850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F4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B91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4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1137129814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940B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44255673</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A93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10#楼大厅东侧中台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15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3AE34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DB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2B6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w:t>
            </w:r>
          </w:p>
        </w:tc>
      </w:tr>
      <w:tr w14:paraId="37772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04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6BD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C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1137145533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168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44255675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135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10#楼大厅西侧南台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D5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C125C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8A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B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r>
      <w:tr w14:paraId="7082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5B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F029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C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1137145531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C26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44255672</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4AB1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10#楼大厅东侧南台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68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通力电梯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D531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F7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 m/s</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C125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r>
    </w:tbl>
    <w:p w14:paraId="0023C0C9">
      <w:pPr>
        <w:pStyle w:val="7"/>
        <w:spacing w:line="360" w:lineRule="auto"/>
        <w:outlineLvl w:val="9"/>
        <w:rPr>
          <w:rFonts w:hint="eastAsia" w:eastAsia="宋体"/>
          <w:b w:val="0"/>
          <w:bCs w:val="0"/>
          <w:sz w:val="24"/>
          <w:szCs w:val="24"/>
          <w:highlight w:val="none"/>
          <w:lang w:val="en-US" w:eastAsia="zh-CN"/>
        </w:rPr>
      </w:pPr>
    </w:p>
    <w:p w14:paraId="54D20F0A">
      <w:pPr>
        <w:pStyle w:val="7"/>
        <w:spacing w:line="360" w:lineRule="auto"/>
        <w:outlineLvl w:val="9"/>
        <w:rPr>
          <w:rFonts w:hint="eastAsia" w:eastAsia="宋体"/>
          <w:b/>
          <w:bCs/>
          <w:sz w:val="24"/>
          <w:szCs w:val="24"/>
          <w:highlight w:val="none"/>
          <w:lang w:eastAsia="zh-CN"/>
        </w:rPr>
      </w:pPr>
      <w:r>
        <w:rPr>
          <w:rFonts w:hint="eastAsia" w:eastAsia="宋体"/>
          <w:b/>
          <w:bCs/>
          <w:sz w:val="24"/>
          <w:szCs w:val="24"/>
          <w:highlight w:val="none"/>
          <w:lang w:val="en-US" w:eastAsia="zh-CN"/>
        </w:rPr>
        <w:t>二、</w:t>
      </w:r>
      <w:r>
        <w:rPr>
          <w:rFonts w:hint="eastAsia" w:eastAsia="宋体"/>
          <w:b/>
          <w:bCs/>
          <w:sz w:val="24"/>
          <w:szCs w:val="24"/>
          <w:highlight w:val="none"/>
          <w:lang w:eastAsia="zh-CN"/>
        </w:rPr>
        <w:t>维保方案</w:t>
      </w:r>
    </w:p>
    <w:p w14:paraId="27F0EA03">
      <w:pPr>
        <w:pStyle w:val="7"/>
        <w:spacing w:line="360" w:lineRule="auto"/>
        <w:ind w:firstLine="480" w:firstLineChars="200"/>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对以上电梯设备，按国家标准，系统性检查设备，调整润滑各部件，并根据设备使用状态，对电梯的 (1)机械部份：曳引机、蜗杆、蜗轮、曳引轮轴承、制动线圈、制动接触器、电动和电机轴承、油封、刹车皮、轴承;(2)电气部分：控制柜、选层器和调速设备、平层设备、所有的继电器、传感器、电阻、电容、功率放大器、电控器、变压器、接触器、编码器、变频器；(3)井道部分：随行电缆、导向轮或复绕轮、钢丝绳、轿厢和对重导轨及缓冲器、上下限位开关、井道内开关、涨紧轮装配、补偿链装配、轿厢和对重导靴;(4)厅、轿门设备：轿厢和厅门机械锁、按钮、外召唤显示器、轿厢内方向指示器、门锁、门吊板、门导靴和强迫关门装置。自动开门机、轿厢门吊板、轿厢门触点称重设备，触板开关、光电、光幕、轿厢框架、空调、风扇和照明设备、应急照明及对讲机等以上全部设备及配件进行常规维修和保养，必要时进行更换（人为损坏及不可抗拒的因素除外，</w:t>
      </w:r>
      <w:r>
        <w:rPr>
          <w:rFonts w:hint="eastAsia" w:eastAsia="宋体"/>
          <w:b w:val="0"/>
          <w:bCs w:val="0"/>
          <w:sz w:val="24"/>
          <w:szCs w:val="24"/>
          <w:highlight w:val="none"/>
          <w:lang w:val="en-US" w:eastAsia="zh-CN"/>
        </w:rPr>
        <w:t>中标单位提供维保所需基本材料（导轨润滑油）及工具</w:t>
      </w:r>
      <w:r>
        <w:rPr>
          <w:rFonts w:hint="eastAsia"/>
          <w:b w:val="0"/>
          <w:bCs w:val="0"/>
          <w:sz w:val="24"/>
          <w:szCs w:val="24"/>
          <w:highlight w:val="none"/>
          <w:lang w:val="en-US" w:eastAsia="zh-CN"/>
        </w:rPr>
        <w:t>，</w:t>
      </w:r>
      <w:r>
        <w:rPr>
          <w:rFonts w:hint="eastAsia" w:eastAsia="宋体"/>
          <w:b w:val="0"/>
          <w:bCs w:val="0"/>
          <w:sz w:val="24"/>
          <w:szCs w:val="24"/>
          <w:highlight w:val="none"/>
          <w:lang w:val="en-US" w:eastAsia="zh-CN"/>
        </w:rPr>
        <w:t>中标单位负责</w:t>
      </w:r>
      <w:r>
        <w:rPr>
          <w:rFonts w:hint="eastAsia"/>
          <w:b w:val="0"/>
          <w:bCs w:val="0"/>
          <w:sz w:val="24"/>
          <w:szCs w:val="24"/>
          <w:highlight w:val="none"/>
          <w:lang w:val="en-US" w:eastAsia="zh-CN"/>
        </w:rPr>
        <w:t>单价500元及以内</w:t>
      </w:r>
      <w:r>
        <w:rPr>
          <w:rFonts w:hint="eastAsia" w:eastAsia="宋体"/>
          <w:b w:val="0"/>
          <w:bCs w:val="0"/>
          <w:sz w:val="24"/>
          <w:szCs w:val="24"/>
          <w:highlight w:val="none"/>
          <w:lang w:val="en-US" w:eastAsia="zh-CN"/>
        </w:rPr>
        <w:t>因正常磨损损坏的电梯配件更换维修</w:t>
      </w:r>
      <w:r>
        <w:rPr>
          <w:rFonts w:hint="eastAsia" w:eastAsia="宋体"/>
          <w:b w:val="0"/>
          <w:bCs w:val="0"/>
          <w:sz w:val="24"/>
          <w:szCs w:val="24"/>
          <w:highlight w:val="none"/>
          <w:lang w:eastAsia="zh-CN"/>
        </w:rPr>
        <w:t>）。</w:t>
      </w:r>
    </w:p>
    <w:p w14:paraId="5A9CAF56">
      <w:pPr>
        <w:pStyle w:val="7"/>
        <w:spacing w:line="360" w:lineRule="auto"/>
        <w:ind w:firstLine="482" w:firstLineChars="200"/>
        <w:outlineLvl w:val="9"/>
        <w:rPr>
          <w:rFonts w:hint="eastAsia" w:eastAsia="宋体"/>
          <w:b/>
          <w:bCs/>
          <w:sz w:val="24"/>
          <w:szCs w:val="24"/>
          <w:highlight w:val="yellow"/>
          <w:lang w:eastAsia="zh-CN"/>
        </w:rPr>
      </w:pPr>
      <w:r>
        <w:rPr>
          <w:rFonts w:hint="eastAsia" w:eastAsia="宋体"/>
          <w:b/>
          <w:bCs/>
          <w:sz w:val="24"/>
          <w:szCs w:val="24"/>
          <w:highlight w:val="none"/>
          <w:lang w:eastAsia="zh-CN"/>
        </w:rPr>
        <w:t>所有电梯统一维保时间，对于日常维保期间，维保单位须严格按照维保合同执行，维保前须通知电梯使用单位和电梯所有单位，维保完成后三方现场签字确认，留存档案。对于出现</w:t>
      </w:r>
      <w:r>
        <w:rPr>
          <w:rFonts w:hint="eastAsia" w:eastAsia="宋体"/>
          <w:b/>
          <w:bCs/>
          <w:sz w:val="24"/>
          <w:szCs w:val="24"/>
          <w:highlight w:val="yellow"/>
          <w:lang w:eastAsia="zh-CN"/>
        </w:rPr>
        <w:t>电梯故障困人等情况，维保单位须在15分钟内到达现场，按规定第一时间解救被困人员，对于电梯故障问题应当天解决，特殊需调配零部件的情况，3天内完成维修。</w:t>
      </w:r>
    </w:p>
    <w:p w14:paraId="26647E14">
      <w:pPr>
        <w:pStyle w:val="7"/>
        <w:spacing w:line="360" w:lineRule="auto"/>
        <w:outlineLvl w:val="9"/>
        <w:rPr>
          <w:rFonts w:hint="eastAsia" w:eastAsia="宋体"/>
          <w:b/>
          <w:bCs/>
          <w:sz w:val="24"/>
          <w:szCs w:val="24"/>
          <w:highlight w:val="none"/>
          <w:lang w:val="en-US" w:eastAsia="zh-CN"/>
        </w:rPr>
      </w:pPr>
    </w:p>
    <w:p w14:paraId="4BE5A37F">
      <w:pPr>
        <w:pStyle w:val="7"/>
        <w:spacing w:line="360" w:lineRule="auto"/>
        <w:outlineLvl w:val="9"/>
        <w:rPr>
          <w:rFonts w:hint="eastAsia" w:eastAsia="宋体"/>
          <w:b/>
          <w:bCs/>
          <w:sz w:val="24"/>
          <w:szCs w:val="24"/>
          <w:highlight w:val="none"/>
          <w:lang w:eastAsia="zh-CN"/>
        </w:rPr>
      </w:pPr>
      <w:r>
        <w:rPr>
          <w:rFonts w:hint="eastAsia" w:eastAsia="宋体"/>
          <w:b/>
          <w:bCs/>
          <w:sz w:val="24"/>
          <w:szCs w:val="24"/>
          <w:highlight w:val="none"/>
          <w:lang w:eastAsia="zh-CN"/>
        </w:rPr>
        <w:t>三、对电梯设备按半月、季度、半年、年度进行维护保养，维保内容及要求如下：</w:t>
      </w:r>
    </w:p>
    <w:p w14:paraId="7DA0BFE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1、半月维保项目（内容）和要求：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4013"/>
        <w:gridCol w:w="5279"/>
      </w:tblGrid>
      <w:tr w14:paraId="30C8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016498AF">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序号</w:t>
            </w:r>
          </w:p>
        </w:tc>
        <w:tc>
          <w:tcPr>
            <w:tcW w:w="4013" w:type="dxa"/>
            <w:noWrap w:val="0"/>
            <w:vAlign w:val="top"/>
          </w:tcPr>
          <w:p w14:paraId="478BDE78">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维护保养项目（内容）</w:t>
            </w:r>
          </w:p>
        </w:tc>
        <w:tc>
          <w:tcPr>
            <w:tcW w:w="0" w:type="auto"/>
            <w:noWrap w:val="0"/>
            <w:vAlign w:val="top"/>
          </w:tcPr>
          <w:p w14:paraId="3CF31BE1">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维护保养基本要求</w:t>
            </w:r>
          </w:p>
        </w:tc>
      </w:tr>
      <w:tr w14:paraId="78A6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202A4BC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w:t>
            </w:r>
          </w:p>
        </w:tc>
        <w:tc>
          <w:tcPr>
            <w:tcW w:w="4013" w:type="dxa"/>
            <w:noWrap w:val="0"/>
            <w:vAlign w:val="top"/>
          </w:tcPr>
          <w:p w14:paraId="63B34AEF">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机房、滑轮间环境</w:t>
            </w:r>
          </w:p>
        </w:tc>
        <w:tc>
          <w:tcPr>
            <w:tcW w:w="0" w:type="auto"/>
            <w:noWrap w:val="0"/>
            <w:vAlign w:val="top"/>
          </w:tcPr>
          <w:p w14:paraId="216988EB">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清洁，门窗完好，照明正常</w:t>
            </w:r>
          </w:p>
        </w:tc>
      </w:tr>
      <w:tr w14:paraId="5A1A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743178F4">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2</w:t>
            </w:r>
          </w:p>
        </w:tc>
        <w:tc>
          <w:tcPr>
            <w:tcW w:w="4013" w:type="dxa"/>
            <w:noWrap w:val="0"/>
            <w:vAlign w:val="top"/>
          </w:tcPr>
          <w:p w14:paraId="1371630B">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手动紧急操作装置</w:t>
            </w:r>
          </w:p>
        </w:tc>
        <w:tc>
          <w:tcPr>
            <w:tcW w:w="0" w:type="auto"/>
            <w:noWrap w:val="0"/>
            <w:vAlign w:val="top"/>
          </w:tcPr>
          <w:p w14:paraId="0FA13D2B">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齐全，在指定位置</w:t>
            </w:r>
          </w:p>
        </w:tc>
      </w:tr>
      <w:tr w14:paraId="46D2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462373F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3</w:t>
            </w:r>
          </w:p>
        </w:tc>
        <w:tc>
          <w:tcPr>
            <w:tcW w:w="4013" w:type="dxa"/>
            <w:noWrap w:val="0"/>
            <w:vAlign w:val="top"/>
          </w:tcPr>
          <w:p w14:paraId="3739696B">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驱动主机</w:t>
            </w:r>
          </w:p>
        </w:tc>
        <w:tc>
          <w:tcPr>
            <w:tcW w:w="0" w:type="auto"/>
            <w:noWrap w:val="0"/>
            <w:vAlign w:val="top"/>
          </w:tcPr>
          <w:p w14:paraId="06574926">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运行时无异常振动和异常声响</w:t>
            </w:r>
          </w:p>
        </w:tc>
      </w:tr>
      <w:tr w14:paraId="7476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67E5D88A">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4</w:t>
            </w:r>
          </w:p>
        </w:tc>
        <w:tc>
          <w:tcPr>
            <w:tcW w:w="4013" w:type="dxa"/>
            <w:noWrap w:val="0"/>
            <w:vAlign w:val="top"/>
          </w:tcPr>
          <w:p w14:paraId="44C2E9E3">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制动器各销轴部位</w:t>
            </w:r>
          </w:p>
        </w:tc>
        <w:tc>
          <w:tcPr>
            <w:tcW w:w="0" w:type="auto"/>
            <w:noWrap w:val="0"/>
            <w:vAlign w:val="top"/>
          </w:tcPr>
          <w:p w14:paraId="71E055A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动作灵活</w:t>
            </w:r>
          </w:p>
        </w:tc>
      </w:tr>
      <w:tr w14:paraId="0DD3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225E888A">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5</w:t>
            </w:r>
          </w:p>
        </w:tc>
        <w:tc>
          <w:tcPr>
            <w:tcW w:w="4013" w:type="dxa"/>
            <w:noWrap w:val="0"/>
            <w:vAlign w:val="top"/>
          </w:tcPr>
          <w:p w14:paraId="1E76BBD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制动器间隙</w:t>
            </w:r>
          </w:p>
        </w:tc>
        <w:tc>
          <w:tcPr>
            <w:tcW w:w="0" w:type="auto"/>
            <w:noWrap w:val="0"/>
            <w:vAlign w:val="top"/>
          </w:tcPr>
          <w:p w14:paraId="13F5E38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打开时制动衬与制动轮不应发生摩擦，间隙值符合制造单位要求</w:t>
            </w:r>
          </w:p>
        </w:tc>
      </w:tr>
      <w:tr w14:paraId="64EF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17FCB7D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6</w:t>
            </w:r>
          </w:p>
        </w:tc>
        <w:tc>
          <w:tcPr>
            <w:tcW w:w="4013" w:type="dxa"/>
            <w:noWrap w:val="0"/>
            <w:vAlign w:val="top"/>
          </w:tcPr>
          <w:p w14:paraId="607DF8FC">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制动器作为轿厢意外移动保护装置制停子系统时的自监测</w:t>
            </w:r>
          </w:p>
        </w:tc>
        <w:tc>
          <w:tcPr>
            <w:tcW w:w="0" w:type="auto"/>
            <w:noWrap w:val="0"/>
            <w:vAlign w:val="top"/>
          </w:tcPr>
          <w:p w14:paraId="50C4FA1E">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制动力人工方式检测符合使用维护说明书要求；制动力自监测系统有记录</w:t>
            </w:r>
          </w:p>
        </w:tc>
      </w:tr>
      <w:tr w14:paraId="71E8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14D6FF4B">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7</w:t>
            </w:r>
          </w:p>
        </w:tc>
        <w:tc>
          <w:tcPr>
            <w:tcW w:w="4013" w:type="dxa"/>
            <w:noWrap w:val="0"/>
            <w:vAlign w:val="top"/>
          </w:tcPr>
          <w:p w14:paraId="6395CF8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编码器</w:t>
            </w:r>
          </w:p>
        </w:tc>
        <w:tc>
          <w:tcPr>
            <w:tcW w:w="0" w:type="auto"/>
            <w:noWrap w:val="0"/>
            <w:vAlign w:val="top"/>
          </w:tcPr>
          <w:p w14:paraId="60DFDC6F">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清洁，安装牢固</w:t>
            </w:r>
          </w:p>
        </w:tc>
      </w:tr>
      <w:tr w14:paraId="30EB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3AC19FA4">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8</w:t>
            </w:r>
          </w:p>
        </w:tc>
        <w:tc>
          <w:tcPr>
            <w:tcW w:w="4013" w:type="dxa"/>
            <w:noWrap w:val="0"/>
            <w:vAlign w:val="top"/>
          </w:tcPr>
          <w:p w14:paraId="24F11F12">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限速器各销轴部位</w:t>
            </w:r>
          </w:p>
        </w:tc>
        <w:tc>
          <w:tcPr>
            <w:tcW w:w="0" w:type="auto"/>
            <w:noWrap w:val="0"/>
            <w:vAlign w:val="top"/>
          </w:tcPr>
          <w:p w14:paraId="779AB0BF">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润滑，转动灵活；电气开关正常</w:t>
            </w:r>
          </w:p>
        </w:tc>
      </w:tr>
      <w:tr w14:paraId="6CC3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2356E150">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9</w:t>
            </w:r>
          </w:p>
        </w:tc>
        <w:tc>
          <w:tcPr>
            <w:tcW w:w="4013" w:type="dxa"/>
            <w:noWrap w:val="0"/>
            <w:vAlign w:val="top"/>
          </w:tcPr>
          <w:p w14:paraId="0DD496FE">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层门和轿门旁路装置</w:t>
            </w:r>
          </w:p>
        </w:tc>
        <w:tc>
          <w:tcPr>
            <w:tcW w:w="0" w:type="auto"/>
            <w:noWrap w:val="0"/>
            <w:vAlign w:val="top"/>
          </w:tcPr>
          <w:p w14:paraId="641B5E80">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工作正常</w:t>
            </w:r>
          </w:p>
        </w:tc>
      </w:tr>
      <w:tr w14:paraId="4D48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3D66249D">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10</w:t>
            </w:r>
          </w:p>
        </w:tc>
        <w:tc>
          <w:tcPr>
            <w:tcW w:w="4013" w:type="dxa"/>
            <w:noWrap w:val="0"/>
            <w:vAlign w:val="top"/>
          </w:tcPr>
          <w:p w14:paraId="397A2F7E">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紧急电动运行</w:t>
            </w:r>
          </w:p>
        </w:tc>
        <w:tc>
          <w:tcPr>
            <w:tcW w:w="0" w:type="auto"/>
            <w:noWrap w:val="0"/>
            <w:vAlign w:val="top"/>
          </w:tcPr>
          <w:p w14:paraId="005B9DA3">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工作正常</w:t>
            </w:r>
          </w:p>
        </w:tc>
      </w:tr>
      <w:tr w14:paraId="572E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2B7E069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11</w:t>
            </w:r>
          </w:p>
        </w:tc>
        <w:tc>
          <w:tcPr>
            <w:tcW w:w="4013" w:type="dxa"/>
            <w:noWrap w:val="0"/>
            <w:vAlign w:val="top"/>
          </w:tcPr>
          <w:p w14:paraId="06F31454">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轿顶</w:t>
            </w:r>
          </w:p>
        </w:tc>
        <w:tc>
          <w:tcPr>
            <w:tcW w:w="0" w:type="auto"/>
            <w:noWrap w:val="0"/>
            <w:vAlign w:val="top"/>
          </w:tcPr>
          <w:p w14:paraId="403A0E60">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清洁，防护栏安全可靠</w:t>
            </w:r>
          </w:p>
        </w:tc>
      </w:tr>
      <w:tr w14:paraId="013B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3E47D1A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12</w:t>
            </w:r>
          </w:p>
        </w:tc>
        <w:tc>
          <w:tcPr>
            <w:tcW w:w="4013" w:type="dxa"/>
            <w:noWrap w:val="0"/>
            <w:vAlign w:val="top"/>
          </w:tcPr>
          <w:p w14:paraId="0201F1F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轿顶检修开关、停止装置</w:t>
            </w:r>
          </w:p>
        </w:tc>
        <w:tc>
          <w:tcPr>
            <w:tcW w:w="0" w:type="auto"/>
            <w:noWrap w:val="0"/>
            <w:vAlign w:val="top"/>
          </w:tcPr>
          <w:p w14:paraId="00CB9566">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工作正常</w:t>
            </w:r>
          </w:p>
        </w:tc>
      </w:tr>
      <w:tr w14:paraId="7FA7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58E984E2">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13</w:t>
            </w:r>
          </w:p>
        </w:tc>
        <w:tc>
          <w:tcPr>
            <w:tcW w:w="4013" w:type="dxa"/>
            <w:noWrap w:val="0"/>
            <w:vAlign w:val="top"/>
          </w:tcPr>
          <w:p w14:paraId="20E5EE60">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导靴上油杯</w:t>
            </w:r>
          </w:p>
        </w:tc>
        <w:tc>
          <w:tcPr>
            <w:tcW w:w="0" w:type="auto"/>
            <w:noWrap w:val="0"/>
            <w:vAlign w:val="top"/>
          </w:tcPr>
          <w:p w14:paraId="4AB88956">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吸油毛毡齐全，油量适宜，油杯无泄漏</w:t>
            </w:r>
          </w:p>
        </w:tc>
      </w:tr>
      <w:tr w14:paraId="14E8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7330AFCF">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14</w:t>
            </w:r>
          </w:p>
        </w:tc>
        <w:tc>
          <w:tcPr>
            <w:tcW w:w="4013" w:type="dxa"/>
            <w:noWrap w:val="0"/>
            <w:vAlign w:val="top"/>
          </w:tcPr>
          <w:p w14:paraId="3871E77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对重/平衡重块及其压板</w:t>
            </w:r>
          </w:p>
        </w:tc>
        <w:tc>
          <w:tcPr>
            <w:tcW w:w="0" w:type="auto"/>
            <w:noWrap w:val="0"/>
            <w:vAlign w:val="top"/>
          </w:tcPr>
          <w:p w14:paraId="450E0C96">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对重/平衡重块无松动，压板紧固</w:t>
            </w:r>
          </w:p>
        </w:tc>
      </w:tr>
      <w:tr w14:paraId="7AEA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4D8B3D98">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15</w:t>
            </w:r>
          </w:p>
        </w:tc>
        <w:tc>
          <w:tcPr>
            <w:tcW w:w="4013" w:type="dxa"/>
            <w:noWrap w:val="0"/>
            <w:vAlign w:val="top"/>
          </w:tcPr>
          <w:p w14:paraId="6B32B700">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井道照明</w:t>
            </w:r>
          </w:p>
        </w:tc>
        <w:tc>
          <w:tcPr>
            <w:tcW w:w="0" w:type="auto"/>
            <w:noWrap w:val="0"/>
            <w:vAlign w:val="top"/>
          </w:tcPr>
          <w:p w14:paraId="12D4CC81">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齐全，正常</w:t>
            </w:r>
          </w:p>
        </w:tc>
      </w:tr>
      <w:tr w14:paraId="24B4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0A170E84">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16</w:t>
            </w:r>
          </w:p>
        </w:tc>
        <w:tc>
          <w:tcPr>
            <w:tcW w:w="4013" w:type="dxa"/>
            <w:noWrap w:val="0"/>
            <w:vAlign w:val="top"/>
          </w:tcPr>
          <w:p w14:paraId="1356B9A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轿厢照明、风扇、应急照明</w:t>
            </w:r>
          </w:p>
        </w:tc>
        <w:tc>
          <w:tcPr>
            <w:tcW w:w="0" w:type="auto"/>
            <w:noWrap w:val="0"/>
            <w:vAlign w:val="top"/>
          </w:tcPr>
          <w:p w14:paraId="3160F6C6">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工作正常</w:t>
            </w:r>
          </w:p>
        </w:tc>
      </w:tr>
      <w:tr w14:paraId="52D0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5523213B">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17</w:t>
            </w:r>
          </w:p>
        </w:tc>
        <w:tc>
          <w:tcPr>
            <w:tcW w:w="4013" w:type="dxa"/>
            <w:noWrap w:val="0"/>
            <w:vAlign w:val="top"/>
          </w:tcPr>
          <w:p w14:paraId="199A337E">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轿厢检修开关、停止装置</w:t>
            </w:r>
          </w:p>
        </w:tc>
        <w:tc>
          <w:tcPr>
            <w:tcW w:w="0" w:type="auto"/>
            <w:noWrap w:val="0"/>
            <w:vAlign w:val="top"/>
          </w:tcPr>
          <w:p w14:paraId="66132ABA">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工作正常</w:t>
            </w:r>
          </w:p>
        </w:tc>
      </w:tr>
      <w:tr w14:paraId="4226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1E7756AD">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18</w:t>
            </w:r>
          </w:p>
        </w:tc>
        <w:tc>
          <w:tcPr>
            <w:tcW w:w="4013" w:type="dxa"/>
            <w:noWrap w:val="0"/>
            <w:vAlign w:val="top"/>
          </w:tcPr>
          <w:p w14:paraId="6B5BB868">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轿内报警装置、对讲系统</w:t>
            </w:r>
          </w:p>
        </w:tc>
        <w:tc>
          <w:tcPr>
            <w:tcW w:w="0" w:type="auto"/>
            <w:noWrap w:val="0"/>
            <w:vAlign w:val="top"/>
          </w:tcPr>
          <w:p w14:paraId="4AEE644D">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工作正常</w:t>
            </w:r>
          </w:p>
        </w:tc>
      </w:tr>
      <w:tr w14:paraId="337C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36A2FCCA">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19</w:t>
            </w:r>
          </w:p>
        </w:tc>
        <w:tc>
          <w:tcPr>
            <w:tcW w:w="4013" w:type="dxa"/>
            <w:noWrap w:val="0"/>
            <w:vAlign w:val="top"/>
          </w:tcPr>
          <w:p w14:paraId="37E872EF">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轿内显示、指令按钮、IC卡系统</w:t>
            </w:r>
          </w:p>
        </w:tc>
        <w:tc>
          <w:tcPr>
            <w:tcW w:w="0" w:type="auto"/>
            <w:noWrap w:val="0"/>
            <w:vAlign w:val="top"/>
          </w:tcPr>
          <w:p w14:paraId="22E4F8CE">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齐全，有效</w:t>
            </w:r>
          </w:p>
        </w:tc>
      </w:tr>
      <w:tr w14:paraId="4DAD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2B963C06">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20</w:t>
            </w:r>
          </w:p>
        </w:tc>
        <w:tc>
          <w:tcPr>
            <w:tcW w:w="4013" w:type="dxa"/>
            <w:noWrap w:val="0"/>
            <w:vAlign w:val="top"/>
          </w:tcPr>
          <w:p w14:paraId="172EBA24">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轿门防撞击保护装置（安全触板，光幕、光电等）</w:t>
            </w:r>
          </w:p>
        </w:tc>
        <w:tc>
          <w:tcPr>
            <w:tcW w:w="0" w:type="auto"/>
            <w:noWrap w:val="0"/>
            <w:vAlign w:val="top"/>
          </w:tcPr>
          <w:p w14:paraId="4A89CB00">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功能有效</w:t>
            </w:r>
          </w:p>
        </w:tc>
      </w:tr>
      <w:tr w14:paraId="4F93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47D9E42B">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21</w:t>
            </w:r>
          </w:p>
        </w:tc>
        <w:tc>
          <w:tcPr>
            <w:tcW w:w="4013" w:type="dxa"/>
            <w:noWrap w:val="0"/>
            <w:vAlign w:val="top"/>
          </w:tcPr>
          <w:p w14:paraId="76439711">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轿门门锁电气触点</w:t>
            </w:r>
          </w:p>
        </w:tc>
        <w:tc>
          <w:tcPr>
            <w:tcW w:w="0" w:type="auto"/>
            <w:noWrap w:val="0"/>
            <w:vAlign w:val="top"/>
          </w:tcPr>
          <w:p w14:paraId="3F488D68">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清洁，触点接触良好，接线可靠</w:t>
            </w:r>
          </w:p>
        </w:tc>
      </w:tr>
      <w:tr w14:paraId="6E94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650E566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22</w:t>
            </w:r>
          </w:p>
        </w:tc>
        <w:tc>
          <w:tcPr>
            <w:tcW w:w="4013" w:type="dxa"/>
            <w:noWrap w:val="0"/>
            <w:vAlign w:val="top"/>
          </w:tcPr>
          <w:p w14:paraId="7D828EE0">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轿门运行</w:t>
            </w:r>
          </w:p>
        </w:tc>
        <w:tc>
          <w:tcPr>
            <w:tcW w:w="0" w:type="auto"/>
            <w:noWrap w:val="0"/>
            <w:vAlign w:val="top"/>
          </w:tcPr>
          <w:p w14:paraId="6ACC726C">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开启和关闭工作正常</w:t>
            </w:r>
          </w:p>
        </w:tc>
      </w:tr>
      <w:tr w14:paraId="3D1D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05399958">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23</w:t>
            </w:r>
          </w:p>
        </w:tc>
        <w:tc>
          <w:tcPr>
            <w:tcW w:w="4013" w:type="dxa"/>
            <w:noWrap w:val="0"/>
            <w:vAlign w:val="top"/>
          </w:tcPr>
          <w:p w14:paraId="264D564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轿厢平层准确度</w:t>
            </w:r>
          </w:p>
        </w:tc>
        <w:tc>
          <w:tcPr>
            <w:tcW w:w="0" w:type="auto"/>
            <w:noWrap w:val="0"/>
            <w:vAlign w:val="top"/>
          </w:tcPr>
          <w:p w14:paraId="014037FC">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符合标准值</w:t>
            </w:r>
          </w:p>
        </w:tc>
      </w:tr>
      <w:tr w14:paraId="1FE9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5EE32038">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24</w:t>
            </w:r>
          </w:p>
        </w:tc>
        <w:tc>
          <w:tcPr>
            <w:tcW w:w="4013" w:type="dxa"/>
            <w:noWrap w:val="0"/>
            <w:vAlign w:val="top"/>
          </w:tcPr>
          <w:p w14:paraId="69BB864A">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层站召唤、层楼显示</w:t>
            </w:r>
          </w:p>
        </w:tc>
        <w:tc>
          <w:tcPr>
            <w:tcW w:w="0" w:type="auto"/>
            <w:noWrap w:val="0"/>
            <w:vAlign w:val="top"/>
          </w:tcPr>
          <w:p w14:paraId="3309F32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齐全，有效</w:t>
            </w:r>
          </w:p>
        </w:tc>
      </w:tr>
      <w:tr w14:paraId="1491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664D4C01">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25</w:t>
            </w:r>
          </w:p>
        </w:tc>
        <w:tc>
          <w:tcPr>
            <w:tcW w:w="4013" w:type="dxa"/>
            <w:noWrap w:val="0"/>
            <w:vAlign w:val="top"/>
          </w:tcPr>
          <w:p w14:paraId="7D10F0E4">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层门地坎</w:t>
            </w:r>
          </w:p>
        </w:tc>
        <w:tc>
          <w:tcPr>
            <w:tcW w:w="0" w:type="auto"/>
            <w:noWrap w:val="0"/>
            <w:vAlign w:val="top"/>
          </w:tcPr>
          <w:p w14:paraId="164FF37E">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清洁</w:t>
            </w:r>
          </w:p>
        </w:tc>
      </w:tr>
      <w:tr w14:paraId="0A5C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44C9C986">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26</w:t>
            </w:r>
          </w:p>
        </w:tc>
        <w:tc>
          <w:tcPr>
            <w:tcW w:w="4013" w:type="dxa"/>
            <w:noWrap w:val="0"/>
            <w:vAlign w:val="top"/>
          </w:tcPr>
          <w:p w14:paraId="3D971843">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层门自动关门装置</w:t>
            </w:r>
          </w:p>
        </w:tc>
        <w:tc>
          <w:tcPr>
            <w:tcW w:w="0" w:type="auto"/>
            <w:noWrap w:val="0"/>
            <w:vAlign w:val="top"/>
          </w:tcPr>
          <w:p w14:paraId="46BBB338">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正常</w:t>
            </w:r>
          </w:p>
        </w:tc>
      </w:tr>
      <w:tr w14:paraId="200D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31447831">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27</w:t>
            </w:r>
          </w:p>
        </w:tc>
        <w:tc>
          <w:tcPr>
            <w:tcW w:w="4013" w:type="dxa"/>
            <w:noWrap w:val="0"/>
            <w:vAlign w:val="top"/>
          </w:tcPr>
          <w:p w14:paraId="0AA3A2C1">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层门门锁自动复位</w:t>
            </w:r>
          </w:p>
        </w:tc>
        <w:tc>
          <w:tcPr>
            <w:tcW w:w="0" w:type="auto"/>
            <w:noWrap w:val="0"/>
            <w:vAlign w:val="top"/>
          </w:tcPr>
          <w:p w14:paraId="716F07C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用层门钥匙打开手动开锁装置释放后层门门锁能自动复位</w:t>
            </w:r>
          </w:p>
        </w:tc>
      </w:tr>
      <w:tr w14:paraId="5E12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37BF8BBF">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28</w:t>
            </w:r>
          </w:p>
        </w:tc>
        <w:tc>
          <w:tcPr>
            <w:tcW w:w="4013" w:type="dxa"/>
            <w:noWrap w:val="0"/>
            <w:vAlign w:val="top"/>
          </w:tcPr>
          <w:p w14:paraId="4784D03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层门门锁电气触点</w:t>
            </w:r>
          </w:p>
        </w:tc>
        <w:tc>
          <w:tcPr>
            <w:tcW w:w="0" w:type="auto"/>
            <w:noWrap w:val="0"/>
            <w:vAlign w:val="top"/>
          </w:tcPr>
          <w:p w14:paraId="79E2C51B">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清洁，触点接触良好，接线可靠</w:t>
            </w:r>
          </w:p>
        </w:tc>
      </w:tr>
      <w:tr w14:paraId="010E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28DD1693">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29</w:t>
            </w:r>
          </w:p>
        </w:tc>
        <w:tc>
          <w:tcPr>
            <w:tcW w:w="4013" w:type="dxa"/>
            <w:noWrap w:val="0"/>
            <w:vAlign w:val="top"/>
          </w:tcPr>
          <w:p w14:paraId="5AC427A3">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层门锁紧元件啮合长度</w:t>
            </w:r>
          </w:p>
        </w:tc>
        <w:tc>
          <w:tcPr>
            <w:tcW w:w="0" w:type="auto"/>
            <w:noWrap w:val="0"/>
            <w:vAlign w:val="top"/>
          </w:tcPr>
          <w:p w14:paraId="3DB455C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不小于7mm</w:t>
            </w:r>
          </w:p>
        </w:tc>
      </w:tr>
      <w:tr w14:paraId="732C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3FFE88E0">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30</w:t>
            </w:r>
          </w:p>
        </w:tc>
        <w:tc>
          <w:tcPr>
            <w:tcW w:w="4013" w:type="dxa"/>
            <w:noWrap w:val="0"/>
            <w:vAlign w:val="top"/>
          </w:tcPr>
          <w:p w14:paraId="4EF96EE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底坑环境</w:t>
            </w:r>
          </w:p>
        </w:tc>
        <w:tc>
          <w:tcPr>
            <w:tcW w:w="0" w:type="auto"/>
            <w:noWrap w:val="0"/>
            <w:vAlign w:val="top"/>
          </w:tcPr>
          <w:p w14:paraId="0793BE81">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清洁，无渗水、积水，照明正常</w:t>
            </w:r>
          </w:p>
        </w:tc>
      </w:tr>
      <w:tr w14:paraId="58C7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43B61C7A">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31</w:t>
            </w:r>
          </w:p>
        </w:tc>
        <w:tc>
          <w:tcPr>
            <w:tcW w:w="4013" w:type="dxa"/>
            <w:noWrap w:val="0"/>
            <w:vAlign w:val="top"/>
          </w:tcPr>
          <w:p w14:paraId="40BCEF63">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底坑停止装置</w:t>
            </w:r>
          </w:p>
        </w:tc>
        <w:tc>
          <w:tcPr>
            <w:tcW w:w="0" w:type="auto"/>
            <w:noWrap w:val="0"/>
            <w:vAlign w:val="top"/>
          </w:tcPr>
          <w:p w14:paraId="36E73456">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工作正常</w:t>
            </w:r>
          </w:p>
        </w:tc>
      </w:tr>
    </w:tbl>
    <w:p w14:paraId="68F28B42">
      <w:pPr>
        <w:pStyle w:val="7"/>
        <w:spacing w:line="360" w:lineRule="auto"/>
        <w:outlineLvl w:val="9"/>
        <w:rPr>
          <w:rFonts w:hint="eastAsia" w:eastAsia="宋体"/>
          <w:b w:val="0"/>
          <w:bCs w:val="0"/>
          <w:sz w:val="24"/>
          <w:szCs w:val="24"/>
          <w:highlight w:val="none"/>
          <w:lang w:eastAsia="zh-CN"/>
        </w:rPr>
      </w:pPr>
    </w:p>
    <w:p w14:paraId="2C4E6DE5">
      <w:pPr>
        <w:pStyle w:val="7"/>
        <w:spacing w:line="360" w:lineRule="auto"/>
        <w:outlineLvl w:val="9"/>
        <w:rPr>
          <w:rFonts w:hint="eastAsia" w:eastAsia="宋体"/>
          <w:b/>
          <w:bCs/>
          <w:sz w:val="24"/>
          <w:szCs w:val="24"/>
          <w:highlight w:val="none"/>
          <w:lang w:eastAsia="zh-CN"/>
        </w:rPr>
      </w:pPr>
      <w:r>
        <w:rPr>
          <w:rFonts w:hint="eastAsia" w:eastAsia="宋体"/>
          <w:b/>
          <w:bCs/>
          <w:sz w:val="24"/>
          <w:szCs w:val="24"/>
          <w:highlight w:val="none"/>
          <w:lang w:eastAsia="zh-CN"/>
        </w:rPr>
        <w:t>2、季度维保项目（内容）和要求：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4175"/>
        <w:gridCol w:w="5142"/>
      </w:tblGrid>
      <w:tr w14:paraId="00A0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2A7D3646">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序号</w:t>
            </w:r>
          </w:p>
        </w:tc>
        <w:tc>
          <w:tcPr>
            <w:tcW w:w="0" w:type="auto"/>
            <w:noWrap w:val="0"/>
            <w:vAlign w:val="center"/>
          </w:tcPr>
          <w:p w14:paraId="45D19362">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维护保养项目（内容）</w:t>
            </w:r>
          </w:p>
        </w:tc>
        <w:tc>
          <w:tcPr>
            <w:tcW w:w="0" w:type="auto"/>
            <w:noWrap w:val="0"/>
            <w:vAlign w:val="center"/>
          </w:tcPr>
          <w:p w14:paraId="07867E59">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维护保养基本要求</w:t>
            </w:r>
          </w:p>
        </w:tc>
      </w:tr>
      <w:tr w14:paraId="4CF2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68991CD0">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w:t>
            </w:r>
          </w:p>
        </w:tc>
        <w:tc>
          <w:tcPr>
            <w:tcW w:w="0" w:type="auto"/>
            <w:noWrap w:val="0"/>
            <w:vAlign w:val="center"/>
          </w:tcPr>
          <w:p w14:paraId="010B380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减速机润滑油</w:t>
            </w:r>
          </w:p>
        </w:tc>
        <w:tc>
          <w:tcPr>
            <w:tcW w:w="0" w:type="auto"/>
            <w:noWrap w:val="0"/>
            <w:vAlign w:val="center"/>
          </w:tcPr>
          <w:p w14:paraId="2CB75FB1">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油量适宜，除蜗杆伸出端外均无渗漏</w:t>
            </w:r>
          </w:p>
        </w:tc>
      </w:tr>
      <w:tr w14:paraId="5F20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2717EEE2">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2</w:t>
            </w:r>
          </w:p>
        </w:tc>
        <w:tc>
          <w:tcPr>
            <w:tcW w:w="0" w:type="auto"/>
            <w:noWrap w:val="0"/>
            <w:vAlign w:val="center"/>
          </w:tcPr>
          <w:p w14:paraId="7E4347FF">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制动衬</w:t>
            </w:r>
          </w:p>
        </w:tc>
        <w:tc>
          <w:tcPr>
            <w:tcW w:w="0" w:type="auto"/>
            <w:noWrap w:val="0"/>
            <w:vAlign w:val="center"/>
          </w:tcPr>
          <w:p w14:paraId="0537784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清洁，磨损量不超过制造单位要求</w:t>
            </w:r>
          </w:p>
        </w:tc>
      </w:tr>
      <w:tr w14:paraId="1AA9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490DCC21">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3</w:t>
            </w:r>
          </w:p>
        </w:tc>
        <w:tc>
          <w:tcPr>
            <w:tcW w:w="0" w:type="auto"/>
            <w:noWrap w:val="0"/>
            <w:vAlign w:val="center"/>
          </w:tcPr>
          <w:p w14:paraId="0785B022">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编码器</w:t>
            </w:r>
          </w:p>
        </w:tc>
        <w:tc>
          <w:tcPr>
            <w:tcW w:w="0" w:type="auto"/>
            <w:noWrap w:val="0"/>
            <w:vAlign w:val="center"/>
          </w:tcPr>
          <w:p w14:paraId="1E045763">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工作正常</w:t>
            </w:r>
          </w:p>
        </w:tc>
      </w:tr>
      <w:tr w14:paraId="7948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1A8F63C9">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4</w:t>
            </w:r>
          </w:p>
        </w:tc>
        <w:tc>
          <w:tcPr>
            <w:tcW w:w="0" w:type="auto"/>
            <w:noWrap w:val="0"/>
            <w:vAlign w:val="center"/>
          </w:tcPr>
          <w:p w14:paraId="3CA6E88B">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选层器动静触点</w:t>
            </w:r>
          </w:p>
        </w:tc>
        <w:tc>
          <w:tcPr>
            <w:tcW w:w="0" w:type="auto"/>
            <w:noWrap w:val="0"/>
            <w:vAlign w:val="center"/>
          </w:tcPr>
          <w:p w14:paraId="7907FF4F">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清洁，无烧蚀</w:t>
            </w:r>
          </w:p>
        </w:tc>
      </w:tr>
      <w:tr w14:paraId="4CBC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09C2F1BC">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5</w:t>
            </w:r>
          </w:p>
        </w:tc>
        <w:tc>
          <w:tcPr>
            <w:tcW w:w="0" w:type="auto"/>
            <w:noWrap w:val="0"/>
            <w:vAlign w:val="center"/>
          </w:tcPr>
          <w:p w14:paraId="65529008">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曳引轮槽、悬挂装置</w:t>
            </w:r>
          </w:p>
        </w:tc>
        <w:tc>
          <w:tcPr>
            <w:tcW w:w="0" w:type="auto"/>
            <w:noWrap w:val="0"/>
            <w:vAlign w:val="center"/>
          </w:tcPr>
          <w:p w14:paraId="632D62F1">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清洁，钢丝绳无严重油腻，张力均勾，符合制造单位要求</w:t>
            </w:r>
          </w:p>
        </w:tc>
      </w:tr>
      <w:tr w14:paraId="5F29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1826281A">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6</w:t>
            </w:r>
          </w:p>
        </w:tc>
        <w:tc>
          <w:tcPr>
            <w:tcW w:w="0" w:type="auto"/>
            <w:noWrap w:val="0"/>
            <w:vAlign w:val="center"/>
          </w:tcPr>
          <w:p w14:paraId="17F991D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限速器轮槽、限速器钢丝绳</w:t>
            </w:r>
          </w:p>
        </w:tc>
        <w:tc>
          <w:tcPr>
            <w:tcW w:w="0" w:type="auto"/>
            <w:noWrap w:val="0"/>
            <w:vAlign w:val="center"/>
          </w:tcPr>
          <w:p w14:paraId="3B8B30EE">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清洁，无严重油腻</w:t>
            </w:r>
          </w:p>
        </w:tc>
      </w:tr>
      <w:tr w14:paraId="1FA3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59ECE6AA">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7</w:t>
            </w:r>
          </w:p>
        </w:tc>
        <w:tc>
          <w:tcPr>
            <w:tcW w:w="0" w:type="auto"/>
            <w:noWrap w:val="0"/>
            <w:vAlign w:val="center"/>
          </w:tcPr>
          <w:p w14:paraId="22FF2CF8">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靴衬、滚轮</w:t>
            </w:r>
          </w:p>
        </w:tc>
        <w:tc>
          <w:tcPr>
            <w:tcW w:w="0" w:type="auto"/>
            <w:noWrap w:val="0"/>
            <w:vAlign w:val="center"/>
          </w:tcPr>
          <w:p w14:paraId="1E1F2CBD">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清洁，磨损量不超过制造单位要求</w:t>
            </w:r>
          </w:p>
        </w:tc>
      </w:tr>
      <w:tr w14:paraId="7F63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37FD58B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8</w:t>
            </w:r>
          </w:p>
        </w:tc>
        <w:tc>
          <w:tcPr>
            <w:tcW w:w="0" w:type="auto"/>
            <w:noWrap w:val="0"/>
            <w:vAlign w:val="center"/>
          </w:tcPr>
          <w:p w14:paraId="39F9615D">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验证轿门关闭的电气安全装置</w:t>
            </w:r>
          </w:p>
        </w:tc>
        <w:tc>
          <w:tcPr>
            <w:tcW w:w="0" w:type="auto"/>
            <w:noWrap w:val="0"/>
            <w:vAlign w:val="center"/>
          </w:tcPr>
          <w:p w14:paraId="3349AEC6">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工作正常</w:t>
            </w:r>
          </w:p>
        </w:tc>
      </w:tr>
      <w:tr w14:paraId="19C8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6931549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9</w:t>
            </w:r>
          </w:p>
        </w:tc>
        <w:tc>
          <w:tcPr>
            <w:tcW w:w="0" w:type="auto"/>
            <w:noWrap w:val="0"/>
            <w:vAlign w:val="center"/>
          </w:tcPr>
          <w:p w14:paraId="5E4E10E1">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层门、轿门系统中传动钢丝绳、链条、传动带</w:t>
            </w:r>
          </w:p>
        </w:tc>
        <w:tc>
          <w:tcPr>
            <w:tcW w:w="0" w:type="auto"/>
            <w:noWrap w:val="0"/>
            <w:vAlign w:val="center"/>
          </w:tcPr>
          <w:p w14:paraId="2DF97F53">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按照制造单位要求进行清洁，调整</w:t>
            </w:r>
          </w:p>
        </w:tc>
      </w:tr>
      <w:tr w14:paraId="11CC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70163B7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10</w:t>
            </w:r>
          </w:p>
        </w:tc>
        <w:tc>
          <w:tcPr>
            <w:tcW w:w="0" w:type="auto"/>
            <w:noWrap w:val="0"/>
            <w:vAlign w:val="center"/>
          </w:tcPr>
          <w:p w14:paraId="7C27B4E6">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层门门导靴</w:t>
            </w:r>
          </w:p>
        </w:tc>
        <w:tc>
          <w:tcPr>
            <w:tcW w:w="0" w:type="auto"/>
            <w:noWrap w:val="0"/>
            <w:vAlign w:val="center"/>
          </w:tcPr>
          <w:p w14:paraId="600F2D76">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磨损量不超过制造单位要求</w:t>
            </w:r>
          </w:p>
        </w:tc>
      </w:tr>
      <w:tr w14:paraId="6CEB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3B167CC3">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11</w:t>
            </w:r>
          </w:p>
        </w:tc>
        <w:tc>
          <w:tcPr>
            <w:tcW w:w="0" w:type="auto"/>
            <w:noWrap w:val="0"/>
            <w:vAlign w:val="center"/>
          </w:tcPr>
          <w:p w14:paraId="4DEDB779">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消防开关</w:t>
            </w:r>
          </w:p>
        </w:tc>
        <w:tc>
          <w:tcPr>
            <w:tcW w:w="0" w:type="auto"/>
            <w:noWrap w:val="0"/>
            <w:vAlign w:val="center"/>
          </w:tcPr>
          <w:p w14:paraId="7A68DC2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工作正常，功能有效</w:t>
            </w:r>
          </w:p>
        </w:tc>
      </w:tr>
      <w:tr w14:paraId="1A98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484B1258">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12</w:t>
            </w:r>
          </w:p>
        </w:tc>
        <w:tc>
          <w:tcPr>
            <w:tcW w:w="0" w:type="auto"/>
            <w:noWrap w:val="0"/>
            <w:vAlign w:val="center"/>
          </w:tcPr>
          <w:p w14:paraId="11D3FBA4">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耗能缓冲器</w:t>
            </w:r>
          </w:p>
        </w:tc>
        <w:tc>
          <w:tcPr>
            <w:tcW w:w="0" w:type="auto"/>
            <w:noWrap w:val="0"/>
            <w:vAlign w:val="center"/>
          </w:tcPr>
          <w:p w14:paraId="581363D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电气安全装置功能有效，油量适宜，柱塞无锈蚀</w:t>
            </w:r>
          </w:p>
        </w:tc>
      </w:tr>
      <w:tr w14:paraId="0E05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3D6DB2D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13</w:t>
            </w:r>
          </w:p>
        </w:tc>
        <w:tc>
          <w:tcPr>
            <w:tcW w:w="0" w:type="auto"/>
            <w:noWrap w:val="0"/>
            <w:vAlign w:val="center"/>
          </w:tcPr>
          <w:p w14:paraId="768C0931">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限速器张紧轮装置和电气安全装置</w:t>
            </w:r>
          </w:p>
        </w:tc>
        <w:tc>
          <w:tcPr>
            <w:tcW w:w="0" w:type="auto"/>
            <w:noWrap w:val="0"/>
            <w:vAlign w:val="center"/>
          </w:tcPr>
          <w:p w14:paraId="1EBB474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工作正常</w:t>
            </w:r>
          </w:p>
        </w:tc>
      </w:tr>
    </w:tbl>
    <w:p w14:paraId="7DCBD0D7">
      <w:pPr>
        <w:pStyle w:val="7"/>
        <w:spacing w:line="360" w:lineRule="auto"/>
        <w:outlineLvl w:val="9"/>
        <w:rPr>
          <w:rFonts w:hint="eastAsia" w:eastAsia="宋体"/>
          <w:b/>
          <w:bCs/>
          <w:sz w:val="24"/>
          <w:szCs w:val="24"/>
          <w:highlight w:val="none"/>
          <w:lang w:eastAsia="zh-CN"/>
        </w:rPr>
      </w:pPr>
    </w:p>
    <w:p w14:paraId="4DB2A5C2">
      <w:pPr>
        <w:pStyle w:val="7"/>
        <w:spacing w:line="360" w:lineRule="auto"/>
        <w:outlineLvl w:val="9"/>
        <w:rPr>
          <w:rFonts w:hint="eastAsia" w:eastAsia="宋体"/>
          <w:b/>
          <w:bCs/>
          <w:sz w:val="24"/>
          <w:szCs w:val="24"/>
          <w:highlight w:val="none"/>
          <w:lang w:eastAsia="zh-CN"/>
        </w:rPr>
      </w:pPr>
      <w:r>
        <w:rPr>
          <w:rFonts w:hint="eastAsia" w:eastAsia="宋体"/>
          <w:b/>
          <w:bCs/>
          <w:sz w:val="24"/>
          <w:szCs w:val="24"/>
          <w:highlight w:val="none"/>
          <w:lang w:eastAsia="zh-CN"/>
        </w:rPr>
        <w:t>3、半年维保项目（内容）和要求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3472"/>
        <w:gridCol w:w="5827"/>
      </w:tblGrid>
      <w:tr w14:paraId="79C6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33972D46">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序号</w:t>
            </w:r>
          </w:p>
        </w:tc>
        <w:tc>
          <w:tcPr>
            <w:tcW w:w="0" w:type="auto"/>
            <w:noWrap w:val="0"/>
            <w:vAlign w:val="top"/>
          </w:tcPr>
          <w:p w14:paraId="496EEE88">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维护保养项目（内容）</w:t>
            </w:r>
          </w:p>
        </w:tc>
        <w:tc>
          <w:tcPr>
            <w:tcW w:w="5827" w:type="dxa"/>
            <w:noWrap w:val="0"/>
            <w:vAlign w:val="top"/>
          </w:tcPr>
          <w:p w14:paraId="6A93EAB0">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维护保养基本要求</w:t>
            </w:r>
          </w:p>
        </w:tc>
      </w:tr>
      <w:tr w14:paraId="6584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11D99FDD">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w:t>
            </w:r>
          </w:p>
        </w:tc>
        <w:tc>
          <w:tcPr>
            <w:tcW w:w="0" w:type="auto"/>
            <w:noWrap w:val="0"/>
            <w:vAlign w:val="top"/>
          </w:tcPr>
          <w:p w14:paraId="164D8756">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电动机与减速机联轴器</w:t>
            </w:r>
          </w:p>
        </w:tc>
        <w:tc>
          <w:tcPr>
            <w:tcW w:w="5827" w:type="dxa"/>
            <w:noWrap w:val="0"/>
            <w:vAlign w:val="top"/>
          </w:tcPr>
          <w:p w14:paraId="415B703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连接无松动，弹性元件外观良好，无老化等现象</w:t>
            </w:r>
          </w:p>
        </w:tc>
      </w:tr>
      <w:tr w14:paraId="1CA5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7213347E">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2</w:t>
            </w:r>
          </w:p>
        </w:tc>
        <w:tc>
          <w:tcPr>
            <w:tcW w:w="0" w:type="auto"/>
            <w:noWrap w:val="0"/>
            <w:vAlign w:val="top"/>
          </w:tcPr>
          <w:p w14:paraId="3BA4D748">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驱动轮、导向轮轴承部</w:t>
            </w:r>
          </w:p>
        </w:tc>
        <w:tc>
          <w:tcPr>
            <w:tcW w:w="5827" w:type="dxa"/>
            <w:noWrap w:val="0"/>
            <w:vAlign w:val="top"/>
          </w:tcPr>
          <w:p w14:paraId="502EC8F4">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无异常声响，无振动，润滑良好</w:t>
            </w:r>
          </w:p>
        </w:tc>
      </w:tr>
      <w:tr w14:paraId="69DE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0556C1B3">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3</w:t>
            </w:r>
          </w:p>
        </w:tc>
        <w:tc>
          <w:tcPr>
            <w:tcW w:w="0" w:type="auto"/>
            <w:noWrap w:val="0"/>
            <w:vAlign w:val="top"/>
          </w:tcPr>
          <w:p w14:paraId="4DA88384">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曳引轮槽</w:t>
            </w:r>
          </w:p>
        </w:tc>
        <w:tc>
          <w:tcPr>
            <w:tcW w:w="5827" w:type="dxa"/>
            <w:noWrap w:val="0"/>
            <w:vAlign w:val="top"/>
          </w:tcPr>
          <w:p w14:paraId="64A32CD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磨损量不超过制造单位要求</w:t>
            </w:r>
          </w:p>
        </w:tc>
      </w:tr>
      <w:tr w14:paraId="4AD7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502EEDF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4</w:t>
            </w:r>
          </w:p>
        </w:tc>
        <w:tc>
          <w:tcPr>
            <w:tcW w:w="0" w:type="auto"/>
            <w:noWrap w:val="0"/>
            <w:vAlign w:val="top"/>
          </w:tcPr>
          <w:p w14:paraId="6A1CDDB3">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制动器动作状态监测装置</w:t>
            </w:r>
          </w:p>
        </w:tc>
        <w:tc>
          <w:tcPr>
            <w:tcW w:w="5827" w:type="dxa"/>
            <w:noWrap w:val="0"/>
            <w:vAlign w:val="top"/>
          </w:tcPr>
          <w:p w14:paraId="1D0B728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工作正常，制动器动作可靠</w:t>
            </w:r>
          </w:p>
        </w:tc>
      </w:tr>
      <w:tr w14:paraId="6570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05F5B2D3">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5</w:t>
            </w:r>
          </w:p>
        </w:tc>
        <w:tc>
          <w:tcPr>
            <w:tcW w:w="0" w:type="auto"/>
            <w:noWrap w:val="0"/>
            <w:vAlign w:val="top"/>
          </w:tcPr>
          <w:p w14:paraId="37F2640E">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控制柜内各接线端子</w:t>
            </w:r>
          </w:p>
        </w:tc>
        <w:tc>
          <w:tcPr>
            <w:tcW w:w="5827" w:type="dxa"/>
            <w:noWrap w:val="0"/>
            <w:vAlign w:val="top"/>
          </w:tcPr>
          <w:p w14:paraId="5CD6C131">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各接线紧固、整齐，线号齐全清晰</w:t>
            </w:r>
          </w:p>
        </w:tc>
      </w:tr>
      <w:tr w14:paraId="23D9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33F5808F">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6</w:t>
            </w:r>
          </w:p>
        </w:tc>
        <w:tc>
          <w:tcPr>
            <w:tcW w:w="0" w:type="auto"/>
            <w:noWrap w:val="0"/>
            <w:vAlign w:val="top"/>
          </w:tcPr>
          <w:p w14:paraId="7DACD210">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控制柜各仪表</w:t>
            </w:r>
          </w:p>
        </w:tc>
        <w:tc>
          <w:tcPr>
            <w:tcW w:w="5827" w:type="dxa"/>
            <w:noWrap w:val="0"/>
            <w:vAlign w:val="top"/>
          </w:tcPr>
          <w:p w14:paraId="3CAE2C7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显示正常</w:t>
            </w:r>
          </w:p>
        </w:tc>
      </w:tr>
      <w:tr w14:paraId="4C2A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0580E9BD">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7</w:t>
            </w:r>
          </w:p>
        </w:tc>
        <w:tc>
          <w:tcPr>
            <w:tcW w:w="0" w:type="auto"/>
            <w:noWrap w:val="0"/>
            <w:vAlign w:val="top"/>
          </w:tcPr>
          <w:p w14:paraId="3C103510">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井道、对重、轿顶各反绳轮轴承部</w:t>
            </w:r>
          </w:p>
        </w:tc>
        <w:tc>
          <w:tcPr>
            <w:tcW w:w="5827" w:type="dxa"/>
            <w:noWrap w:val="0"/>
            <w:vAlign w:val="top"/>
          </w:tcPr>
          <w:p w14:paraId="3F594E96">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无异常声响，无振动，润滑良好</w:t>
            </w:r>
          </w:p>
        </w:tc>
      </w:tr>
      <w:tr w14:paraId="5F31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1B800D3E">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8</w:t>
            </w:r>
          </w:p>
        </w:tc>
        <w:tc>
          <w:tcPr>
            <w:tcW w:w="0" w:type="auto"/>
            <w:noWrap w:val="0"/>
            <w:vAlign w:val="top"/>
          </w:tcPr>
          <w:p w14:paraId="59F925B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悬挂装置、补偿绳</w:t>
            </w:r>
          </w:p>
        </w:tc>
        <w:tc>
          <w:tcPr>
            <w:tcW w:w="5827" w:type="dxa"/>
            <w:noWrap w:val="0"/>
            <w:vAlign w:val="top"/>
          </w:tcPr>
          <w:p w14:paraId="3AE20B56">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磨损量、断丝数不超过要求</w:t>
            </w:r>
          </w:p>
        </w:tc>
      </w:tr>
      <w:tr w14:paraId="3CB6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04870DAF">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9</w:t>
            </w:r>
          </w:p>
        </w:tc>
        <w:tc>
          <w:tcPr>
            <w:tcW w:w="0" w:type="auto"/>
            <w:noWrap w:val="0"/>
            <w:vAlign w:val="top"/>
          </w:tcPr>
          <w:p w14:paraId="41F75CCF">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绳头组合</w:t>
            </w:r>
          </w:p>
        </w:tc>
        <w:tc>
          <w:tcPr>
            <w:tcW w:w="5827" w:type="dxa"/>
            <w:noWrap w:val="0"/>
            <w:vAlign w:val="top"/>
          </w:tcPr>
          <w:p w14:paraId="5F9B1030">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螺母无松动</w:t>
            </w:r>
          </w:p>
        </w:tc>
      </w:tr>
      <w:tr w14:paraId="56FC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1032AB8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10</w:t>
            </w:r>
          </w:p>
        </w:tc>
        <w:tc>
          <w:tcPr>
            <w:tcW w:w="0" w:type="auto"/>
            <w:noWrap w:val="0"/>
            <w:vAlign w:val="top"/>
          </w:tcPr>
          <w:p w14:paraId="76691421">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限速器钢丝绳</w:t>
            </w:r>
          </w:p>
        </w:tc>
        <w:tc>
          <w:tcPr>
            <w:tcW w:w="5827" w:type="dxa"/>
            <w:noWrap w:val="0"/>
            <w:vAlign w:val="top"/>
          </w:tcPr>
          <w:p w14:paraId="752DE300">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磨损量、断丝数不超过制造单位要求</w:t>
            </w:r>
          </w:p>
        </w:tc>
      </w:tr>
      <w:tr w14:paraId="2AF1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1D968910">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11</w:t>
            </w:r>
          </w:p>
        </w:tc>
        <w:tc>
          <w:tcPr>
            <w:tcW w:w="0" w:type="auto"/>
            <w:noWrap w:val="0"/>
            <w:vAlign w:val="top"/>
          </w:tcPr>
          <w:p w14:paraId="6EF2F75B">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层门、轿门门扇</w:t>
            </w:r>
          </w:p>
        </w:tc>
        <w:tc>
          <w:tcPr>
            <w:tcW w:w="5827" w:type="dxa"/>
            <w:noWrap w:val="0"/>
            <w:vAlign w:val="top"/>
          </w:tcPr>
          <w:p w14:paraId="1CC60488">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门扇各相关间隙符合标准值</w:t>
            </w:r>
          </w:p>
        </w:tc>
      </w:tr>
      <w:tr w14:paraId="5C36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409D9C3C">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12</w:t>
            </w:r>
          </w:p>
        </w:tc>
        <w:tc>
          <w:tcPr>
            <w:tcW w:w="0" w:type="auto"/>
            <w:noWrap w:val="0"/>
            <w:vAlign w:val="top"/>
          </w:tcPr>
          <w:p w14:paraId="5540854C">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轿门开门限制装置</w:t>
            </w:r>
          </w:p>
        </w:tc>
        <w:tc>
          <w:tcPr>
            <w:tcW w:w="5827" w:type="dxa"/>
            <w:noWrap w:val="0"/>
            <w:vAlign w:val="top"/>
          </w:tcPr>
          <w:p w14:paraId="7EE6ABBC">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工作正常</w:t>
            </w:r>
          </w:p>
        </w:tc>
      </w:tr>
      <w:tr w14:paraId="5E86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68C610CE">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13</w:t>
            </w:r>
          </w:p>
        </w:tc>
        <w:tc>
          <w:tcPr>
            <w:tcW w:w="0" w:type="auto"/>
            <w:noWrap w:val="0"/>
            <w:vAlign w:val="top"/>
          </w:tcPr>
          <w:p w14:paraId="3746A9A2">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对重缓冲距离</w:t>
            </w:r>
          </w:p>
        </w:tc>
        <w:tc>
          <w:tcPr>
            <w:tcW w:w="5827" w:type="dxa"/>
            <w:noWrap w:val="0"/>
            <w:vAlign w:val="top"/>
          </w:tcPr>
          <w:p w14:paraId="776F06C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符合标准值</w:t>
            </w:r>
          </w:p>
        </w:tc>
      </w:tr>
      <w:tr w14:paraId="7E3D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5FCA624A">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14</w:t>
            </w:r>
          </w:p>
        </w:tc>
        <w:tc>
          <w:tcPr>
            <w:tcW w:w="0" w:type="auto"/>
            <w:noWrap w:val="0"/>
            <w:vAlign w:val="top"/>
          </w:tcPr>
          <w:p w14:paraId="0A8B354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补偿链（绳）与轿厢、对重接合处</w:t>
            </w:r>
          </w:p>
        </w:tc>
        <w:tc>
          <w:tcPr>
            <w:tcW w:w="5827" w:type="dxa"/>
            <w:noWrap w:val="0"/>
            <w:vAlign w:val="top"/>
          </w:tcPr>
          <w:p w14:paraId="4C0C8F69">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固定，无松动</w:t>
            </w:r>
          </w:p>
        </w:tc>
      </w:tr>
      <w:tr w14:paraId="2B85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04CA93CB">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15</w:t>
            </w:r>
          </w:p>
        </w:tc>
        <w:tc>
          <w:tcPr>
            <w:tcW w:w="0" w:type="auto"/>
            <w:noWrap w:val="0"/>
            <w:vAlign w:val="top"/>
          </w:tcPr>
          <w:p w14:paraId="0A425EEE">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上、下极限开关</w:t>
            </w:r>
          </w:p>
        </w:tc>
        <w:tc>
          <w:tcPr>
            <w:tcW w:w="5827" w:type="dxa"/>
            <w:noWrap w:val="0"/>
            <w:vAlign w:val="top"/>
          </w:tcPr>
          <w:p w14:paraId="2835720E">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工作正常</w:t>
            </w:r>
          </w:p>
        </w:tc>
      </w:tr>
    </w:tbl>
    <w:p w14:paraId="6CD14482">
      <w:pPr>
        <w:pStyle w:val="7"/>
        <w:spacing w:line="360" w:lineRule="auto"/>
        <w:outlineLvl w:val="9"/>
        <w:rPr>
          <w:rFonts w:hint="eastAsia" w:eastAsia="宋体"/>
          <w:b/>
          <w:bCs/>
          <w:sz w:val="24"/>
          <w:szCs w:val="24"/>
          <w:highlight w:val="none"/>
          <w:lang w:eastAsia="zh-CN"/>
        </w:rPr>
      </w:pPr>
    </w:p>
    <w:p w14:paraId="0588FB2F">
      <w:pPr>
        <w:pStyle w:val="7"/>
        <w:spacing w:line="360" w:lineRule="auto"/>
        <w:outlineLvl w:val="9"/>
        <w:rPr>
          <w:rFonts w:hint="eastAsia" w:eastAsia="宋体"/>
          <w:b/>
          <w:bCs/>
          <w:sz w:val="24"/>
          <w:szCs w:val="24"/>
          <w:highlight w:val="none"/>
          <w:lang w:eastAsia="zh-CN"/>
        </w:rPr>
      </w:pPr>
      <w:r>
        <w:rPr>
          <w:rFonts w:hint="eastAsia" w:eastAsia="宋体"/>
          <w:b/>
          <w:bCs/>
          <w:sz w:val="24"/>
          <w:szCs w:val="24"/>
          <w:highlight w:val="none"/>
          <w:lang w:eastAsia="zh-CN"/>
        </w:rPr>
        <w:t>4、年度维保项目（内容）和要求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4168"/>
        <w:gridCol w:w="5188"/>
      </w:tblGrid>
      <w:tr w14:paraId="428A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1A2E8FDC">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序号</w:t>
            </w:r>
          </w:p>
        </w:tc>
        <w:tc>
          <w:tcPr>
            <w:tcW w:w="4168" w:type="dxa"/>
            <w:noWrap w:val="0"/>
            <w:vAlign w:val="top"/>
          </w:tcPr>
          <w:p w14:paraId="400AC54C">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维护保养项目（内容）</w:t>
            </w:r>
          </w:p>
        </w:tc>
        <w:tc>
          <w:tcPr>
            <w:tcW w:w="5188" w:type="dxa"/>
            <w:noWrap w:val="0"/>
            <w:vAlign w:val="center"/>
          </w:tcPr>
          <w:p w14:paraId="27A60F2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维护保养基本要求</w:t>
            </w:r>
          </w:p>
        </w:tc>
      </w:tr>
      <w:tr w14:paraId="0348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6B73323D">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w:t>
            </w:r>
          </w:p>
        </w:tc>
        <w:tc>
          <w:tcPr>
            <w:tcW w:w="4168" w:type="dxa"/>
            <w:noWrap w:val="0"/>
            <w:vAlign w:val="center"/>
          </w:tcPr>
          <w:p w14:paraId="2DEBD6F6">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减速机润滑油</w:t>
            </w:r>
          </w:p>
        </w:tc>
        <w:tc>
          <w:tcPr>
            <w:tcW w:w="5188" w:type="dxa"/>
            <w:noWrap w:val="0"/>
            <w:vAlign w:val="center"/>
          </w:tcPr>
          <w:p w14:paraId="2C9E815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按照制造单位要求适时更换，保证油质符合要求</w:t>
            </w:r>
          </w:p>
        </w:tc>
      </w:tr>
      <w:tr w14:paraId="7392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5409F16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2</w:t>
            </w:r>
          </w:p>
        </w:tc>
        <w:tc>
          <w:tcPr>
            <w:tcW w:w="4168" w:type="dxa"/>
            <w:noWrap w:val="0"/>
            <w:vAlign w:val="center"/>
          </w:tcPr>
          <w:p w14:paraId="28174934">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控制柜接触器、继电器触点</w:t>
            </w:r>
          </w:p>
        </w:tc>
        <w:tc>
          <w:tcPr>
            <w:tcW w:w="5188" w:type="dxa"/>
            <w:noWrap w:val="0"/>
            <w:vAlign w:val="center"/>
          </w:tcPr>
          <w:p w14:paraId="4A18890A">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接触良好</w:t>
            </w:r>
          </w:p>
        </w:tc>
      </w:tr>
      <w:tr w14:paraId="60F3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369E1D24">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3</w:t>
            </w:r>
          </w:p>
        </w:tc>
        <w:tc>
          <w:tcPr>
            <w:tcW w:w="4168" w:type="dxa"/>
            <w:noWrap w:val="0"/>
            <w:vAlign w:val="center"/>
          </w:tcPr>
          <w:p w14:paraId="4F9F3AD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制动器铁芯(柱塞）</w:t>
            </w:r>
          </w:p>
        </w:tc>
        <w:tc>
          <w:tcPr>
            <w:tcW w:w="5188" w:type="dxa"/>
            <w:noWrap w:val="0"/>
            <w:vAlign w:val="center"/>
          </w:tcPr>
          <w:p w14:paraId="45DDE11A">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进行清洁、润滑、检查，磨损量不超过制造单位要求</w:t>
            </w:r>
          </w:p>
        </w:tc>
      </w:tr>
      <w:tr w14:paraId="5BE3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69E0E31D">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4</w:t>
            </w:r>
          </w:p>
        </w:tc>
        <w:tc>
          <w:tcPr>
            <w:tcW w:w="4168" w:type="dxa"/>
            <w:noWrap w:val="0"/>
            <w:vAlign w:val="center"/>
          </w:tcPr>
          <w:p w14:paraId="7A203581">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制动器制动能力</w:t>
            </w:r>
          </w:p>
        </w:tc>
        <w:tc>
          <w:tcPr>
            <w:tcW w:w="5188" w:type="dxa"/>
            <w:noWrap w:val="0"/>
            <w:vAlign w:val="center"/>
          </w:tcPr>
          <w:p w14:paraId="11E99A7A">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符合制造单位要求，保持有足够的制动力，必要时进行轿厢装载125%额定载重量的制动试验</w:t>
            </w:r>
          </w:p>
        </w:tc>
      </w:tr>
      <w:tr w14:paraId="2D57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0E045493">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5</w:t>
            </w:r>
          </w:p>
        </w:tc>
        <w:tc>
          <w:tcPr>
            <w:tcW w:w="4168" w:type="dxa"/>
            <w:noWrap w:val="0"/>
            <w:vAlign w:val="center"/>
          </w:tcPr>
          <w:p w14:paraId="55D0764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导电回路绝缘性能测试</w:t>
            </w:r>
          </w:p>
        </w:tc>
        <w:tc>
          <w:tcPr>
            <w:tcW w:w="5188" w:type="dxa"/>
            <w:noWrap w:val="0"/>
            <w:vAlign w:val="center"/>
          </w:tcPr>
          <w:p w14:paraId="02CBE64F">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符合标准</w:t>
            </w:r>
          </w:p>
        </w:tc>
      </w:tr>
      <w:tr w14:paraId="2316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2D678374">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6</w:t>
            </w:r>
          </w:p>
        </w:tc>
        <w:tc>
          <w:tcPr>
            <w:tcW w:w="4168" w:type="dxa"/>
            <w:noWrap w:val="0"/>
            <w:vAlign w:val="center"/>
          </w:tcPr>
          <w:p w14:paraId="22222610">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限速器安全钳联动试验(对于使用年限不超过15年的限速器，每2年进行一次限速器动作速度校验；对于使用年限超过15年的限速器，每年进行一次限速器动作速度校验）</w:t>
            </w:r>
          </w:p>
        </w:tc>
        <w:tc>
          <w:tcPr>
            <w:tcW w:w="5188" w:type="dxa"/>
            <w:noWrap w:val="0"/>
            <w:vAlign w:val="center"/>
          </w:tcPr>
          <w:p w14:paraId="1879802C">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工作正常</w:t>
            </w:r>
          </w:p>
        </w:tc>
      </w:tr>
      <w:tr w14:paraId="7B7C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3966A489">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7</w:t>
            </w:r>
          </w:p>
        </w:tc>
        <w:tc>
          <w:tcPr>
            <w:tcW w:w="4168" w:type="dxa"/>
            <w:noWrap w:val="0"/>
            <w:vAlign w:val="center"/>
          </w:tcPr>
          <w:p w14:paraId="48CEFC1A">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上行超速保护装置动作试验</w:t>
            </w:r>
          </w:p>
        </w:tc>
        <w:tc>
          <w:tcPr>
            <w:tcW w:w="5188" w:type="dxa"/>
            <w:noWrap w:val="0"/>
            <w:vAlign w:val="center"/>
          </w:tcPr>
          <w:p w14:paraId="78D1065E">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工作正常</w:t>
            </w:r>
          </w:p>
        </w:tc>
      </w:tr>
      <w:tr w14:paraId="7EC5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42E103A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8</w:t>
            </w:r>
          </w:p>
        </w:tc>
        <w:tc>
          <w:tcPr>
            <w:tcW w:w="4168" w:type="dxa"/>
            <w:noWrap w:val="0"/>
            <w:vAlign w:val="center"/>
          </w:tcPr>
          <w:p w14:paraId="13D2B10C">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轿厢意外移动保护装置动作试验</w:t>
            </w:r>
          </w:p>
        </w:tc>
        <w:tc>
          <w:tcPr>
            <w:tcW w:w="5188" w:type="dxa"/>
            <w:noWrap w:val="0"/>
            <w:vAlign w:val="center"/>
          </w:tcPr>
          <w:p w14:paraId="0BA66BB1">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工作正常</w:t>
            </w:r>
          </w:p>
        </w:tc>
      </w:tr>
      <w:tr w14:paraId="246A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1DDE7ACA">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9</w:t>
            </w:r>
          </w:p>
        </w:tc>
        <w:tc>
          <w:tcPr>
            <w:tcW w:w="4168" w:type="dxa"/>
            <w:noWrap w:val="0"/>
            <w:vAlign w:val="center"/>
          </w:tcPr>
          <w:p w14:paraId="3B65C7FA">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轿顶、轿厢架、轿门及其附件安装螺栓</w:t>
            </w:r>
          </w:p>
        </w:tc>
        <w:tc>
          <w:tcPr>
            <w:tcW w:w="5188" w:type="dxa"/>
            <w:noWrap w:val="0"/>
            <w:vAlign w:val="center"/>
          </w:tcPr>
          <w:p w14:paraId="7FDAED32">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紧固</w:t>
            </w:r>
          </w:p>
        </w:tc>
      </w:tr>
      <w:tr w14:paraId="2CF7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272D62B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10</w:t>
            </w:r>
          </w:p>
        </w:tc>
        <w:tc>
          <w:tcPr>
            <w:tcW w:w="4168" w:type="dxa"/>
            <w:noWrap w:val="0"/>
            <w:vAlign w:val="center"/>
          </w:tcPr>
          <w:p w14:paraId="0A882DAE">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轿厢和对重/平衡重的导轨支架</w:t>
            </w:r>
          </w:p>
        </w:tc>
        <w:tc>
          <w:tcPr>
            <w:tcW w:w="5188" w:type="dxa"/>
            <w:noWrap w:val="0"/>
            <w:vAlign w:val="center"/>
          </w:tcPr>
          <w:p w14:paraId="487291BA">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固定，无松动</w:t>
            </w:r>
          </w:p>
        </w:tc>
      </w:tr>
      <w:tr w14:paraId="5F66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74472C18">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11</w:t>
            </w:r>
          </w:p>
        </w:tc>
        <w:tc>
          <w:tcPr>
            <w:tcW w:w="4168" w:type="dxa"/>
            <w:noWrap w:val="0"/>
            <w:vAlign w:val="center"/>
          </w:tcPr>
          <w:p w14:paraId="14959679">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轿厢和对重/平衡重的导轨</w:t>
            </w:r>
          </w:p>
        </w:tc>
        <w:tc>
          <w:tcPr>
            <w:tcW w:w="5188" w:type="dxa"/>
            <w:noWrap w:val="0"/>
            <w:vAlign w:val="center"/>
          </w:tcPr>
          <w:p w14:paraId="1BC19A29">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清洁，压板牢固</w:t>
            </w:r>
          </w:p>
        </w:tc>
      </w:tr>
      <w:tr w14:paraId="53D2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3C0D3B2B">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12</w:t>
            </w:r>
          </w:p>
        </w:tc>
        <w:tc>
          <w:tcPr>
            <w:tcW w:w="4168" w:type="dxa"/>
            <w:noWrap w:val="0"/>
            <w:vAlign w:val="center"/>
          </w:tcPr>
          <w:p w14:paraId="12B7D89B">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随行电缆</w:t>
            </w:r>
          </w:p>
        </w:tc>
        <w:tc>
          <w:tcPr>
            <w:tcW w:w="5188" w:type="dxa"/>
            <w:noWrap w:val="0"/>
            <w:vAlign w:val="center"/>
          </w:tcPr>
          <w:p w14:paraId="2723240B">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 xml:space="preserve">无损伤                                        </w:t>
            </w:r>
          </w:p>
        </w:tc>
      </w:tr>
      <w:tr w14:paraId="709A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6CBD3B1F">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13</w:t>
            </w:r>
          </w:p>
        </w:tc>
        <w:tc>
          <w:tcPr>
            <w:tcW w:w="4168" w:type="dxa"/>
            <w:noWrap w:val="0"/>
            <w:vAlign w:val="center"/>
          </w:tcPr>
          <w:p w14:paraId="053F42A9">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层门装置和地坎</w:t>
            </w:r>
          </w:p>
        </w:tc>
        <w:tc>
          <w:tcPr>
            <w:tcW w:w="5188" w:type="dxa"/>
            <w:noWrap w:val="0"/>
            <w:vAlign w:val="center"/>
          </w:tcPr>
          <w:p w14:paraId="267D927A">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无影响正常使用的变形，各安装螺栓紧固</w:t>
            </w:r>
          </w:p>
        </w:tc>
      </w:tr>
      <w:tr w14:paraId="703A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74E304F2">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14</w:t>
            </w:r>
          </w:p>
        </w:tc>
        <w:tc>
          <w:tcPr>
            <w:tcW w:w="4168" w:type="dxa"/>
            <w:noWrap w:val="0"/>
            <w:vAlign w:val="center"/>
          </w:tcPr>
          <w:p w14:paraId="5C2D439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轿厢称重装置</w:t>
            </w:r>
          </w:p>
        </w:tc>
        <w:tc>
          <w:tcPr>
            <w:tcW w:w="5188" w:type="dxa"/>
            <w:noWrap w:val="0"/>
            <w:vAlign w:val="center"/>
          </w:tcPr>
          <w:p w14:paraId="75CEDAAA">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准确有效</w:t>
            </w:r>
          </w:p>
        </w:tc>
      </w:tr>
      <w:tr w14:paraId="64E9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67A7E634">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15</w:t>
            </w:r>
          </w:p>
        </w:tc>
        <w:tc>
          <w:tcPr>
            <w:tcW w:w="4168" w:type="dxa"/>
            <w:noWrap w:val="0"/>
            <w:vAlign w:val="center"/>
          </w:tcPr>
          <w:p w14:paraId="7C40E46F">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安全钳钳座</w:t>
            </w:r>
          </w:p>
        </w:tc>
        <w:tc>
          <w:tcPr>
            <w:tcW w:w="5188" w:type="dxa"/>
            <w:noWrap w:val="0"/>
            <w:vAlign w:val="center"/>
          </w:tcPr>
          <w:p w14:paraId="7343E52C">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 xml:space="preserve">固定，无松动  </w:t>
            </w:r>
          </w:p>
        </w:tc>
      </w:tr>
      <w:tr w14:paraId="4BB2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19ED6410">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16</w:t>
            </w:r>
          </w:p>
        </w:tc>
        <w:tc>
          <w:tcPr>
            <w:tcW w:w="4168" w:type="dxa"/>
            <w:noWrap w:val="0"/>
            <w:vAlign w:val="center"/>
          </w:tcPr>
          <w:p w14:paraId="30F8089D">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轿底各安装螺栓</w:t>
            </w:r>
          </w:p>
        </w:tc>
        <w:tc>
          <w:tcPr>
            <w:tcW w:w="5188" w:type="dxa"/>
            <w:noWrap w:val="0"/>
            <w:vAlign w:val="center"/>
          </w:tcPr>
          <w:p w14:paraId="5AFED507">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紧固</w:t>
            </w:r>
          </w:p>
        </w:tc>
      </w:tr>
      <w:tr w14:paraId="6822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2487A31D">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17</w:t>
            </w:r>
          </w:p>
        </w:tc>
        <w:tc>
          <w:tcPr>
            <w:tcW w:w="4168" w:type="dxa"/>
            <w:noWrap w:val="0"/>
            <w:vAlign w:val="center"/>
          </w:tcPr>
          <w:p w14:paraId="23BF8C25">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缓冲器</w:t>
            </w:r>
          </w:p>
        </w:tc>
        <w:tc>
          <w:tcPr>
            <w:tcW w:w="5188" w:type="dxa"/>
            <w:noWrap w:val="0"/>
            <w:vAlign w:val="center"/>
          </w:tcPr>
          <w:p w14:paraId="01E418C6">
            <w:pPr>
              <w:pStyle w:val="7"/>
              <w:spacing w:line="360" w:lineRule="auto"/>
              <w:outlineLvl w:val="9"/>
              <w:rPr>
                <w:rFonts w:hint="eastAsia" w:eastAsia="宋体"/>
                <w:b w:val="0"/>
                <w:bCs w:val="0"/>
                <w:sz w:val="24"/>
                <w:szCs w:val="24"/>
                <w:highlight w:val="none"/>
                <w:lang w:eastAsia="zh-CN"/>
              </w:rPr>
            </w:pPr>
            <w:r>
              <w:rPr>
                <w:rFonts w:hint="eastAsia" w:eastAsia="宋体"/>
                <w:b w:val="0"/>
                <w:bCs w:val="0"/>
                <w:sz w:val="24"/>
                <w:szCs w:val="24"/>
                <w:highlight w:val="none"/>
                <w:lang w:eastAsia="zh-CN"/>
              </w:rPr>
              <w:t>固定，无松动</w:t>
            </w:r>
          </w:p>
        </w:tc>
      </w:tr>
    </w:tbl>
    <w:p w14:paraId="447D6746">
      <w:pPr>
        <w:pStyle w:val="7"/>
        <w:spacing w:line="360" w:lineRule="auto"/>
        <w:outlineLvl w:val="9"/>
        <w:rPr>
          <w:b/>
          <w:bCs/>
          <w:sz w:val="24"/>
          <w:szCs w:val="24"/>
          <w:highlight w:val="none"/>
        </w:rPr>
      </w:pPr>
      <w:r>
        <w:rPr>
          <w:b/>
          <w:bCs/>
          <w:sz w:val="24"/>
          <w:szCs w:val="24"/>
          <w:highlight w:val="none"/>
        </w:rPr>
        <w:t>四、报价要求</w:t>
      </w:r>
      <w:bookmarkEnd w:id="1"/>
    </w:p>
    <w:p w14:paraId="3621B296">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outlineLvl w:val="1"/>
        <w:rPr>
          <w:rFonts w:hint="eastAsia"/>
          <w:b w:val="0"/>
          <w:bCs w:val="0"/>
          <w:sz w:val="24"/>
          <w:szCs w:val="24"/>
          <w:highlight w:val="none"/>
        </w:rPr>
      </w:pPr>
      <w:bookmarkStart w:id="3" w:name="_Toc5922"/>
      <w:bookmarkStart w:id="4" w:name="_Toc7278"/>
      <w:r>
        <w:rPr>
          <w:rFonts w:hint="eastAsia"/>
          <w:b w:val="0"/>
          <w:bCs w:val="0"/>
          <w:sz w:val="24"/>
          <w:szCs w:val="24"/>
          <w:highlight w:val="none"/>
        </w:rPr>
        <w:t>1、根据采购内容和要求，报出投标总报价。根据采购文件的要求写明本项目的总报价金额（为完成采购文件要求的</w:t>
      </w:r>
      <w:r>
        <w:rPr>
          <w:rFonts w:hint="eastAsia"/>
          <w:b w:val="0"/>
          <w:bCs w:val="0"/>
          <w:sz w:val="24"/>
          <w:szCs w:val="24"/>
          <w:highlight w:val="none"/>
          <w:lang w:val="en-US" w:eastAsia="zh-CN"/>
        </w:rPr>
        <w:t>电梯维保费等</w:t>
      </w:r>
      <w:r>
        <w:rPr>
          <w:rFonts w:hint="eastAsia"/>
          <w:b w:val="0"/>
          <w:bCs w:val="0"/>
          <w:sz w:val="24"/>
          <w:szCs w:val="24"/>
          <w:highlight w:val="none"/>
        </w:rPr>
        <w:t>内容所发生的一切总费用）。</w:t>
      </w:r>
    </w:p>
    <w:p w14:paraId="601B1352">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outlineLvl w:val="1"/>
        <w:rPr>
          <w:rFonts w:hint="eastAsia"/>
          <w:b w:val="0"/>
          <w:bCs w:val="0"/>
          <w:sz w:val="24"/>
          <w:szCs w:val="24"/>
          <w:highlight w:val="none"/>
        </w:rPr>
      </w:pPr>
      <w:r>
        <w:rPr>
          <w:rFonts w:hint="eastAsia"/>
          <w:b w:val="0"/>
          <w:bCs w:val="0"/>
          <w:sz w:val="24"/>
          <w:szCs w:val="24"/>
          <w:highlight w:val="none"/>
        </w:rPr>
        <w:t>2、</w:t>
      </w:r>
      <w:r>
        <w:rPr>
          <w:rFonts w:hint="eastAsia" w:eastAsia="宋体"/>
          <w:b w:val="0"/>
          <w:bCs w:val="0"/>
          <w:sz w:val="24"/>
          <w:szCs w:val="24"/>
          <w:highlight w:val="none"/>
          <w:lang w:eastAsia="zh-CN"/>
        </w:rPr>
        <w:t>响应报价以人民币为结算货币。须包括投标服务以及投标服务产生的采购、运输、人工、零部件、配件、保险、工具、水电费、辅材费、耗材费、安装、售后、限速器实验、税费等与电梯相关的所有费用</w:t>
      </w:r>
      <w:r>
        <w:rPr>
          <w:rFonts w:hint="eastAsia" w:eastAsia="宋体"/>
          <w:b w:val="0"/>
          <w:bCs w:val="0"/>
          <w:sz w:val="24"/>
          <w:szCs w:val="24"/>
          <w:highlight w:val="none"/>
          <w:lang w:val="en-US" w:eastAsia="zh-CN"/>
        </w:rPr>
        <w:t>。</w:t>
      </w:r>
    </w:p>
    <w:p w14:paraId="671B8E39">
      <w:pPr>
        <w:spacing w:before="120" w:beforeLines="50" w:after="120" w:afterLines="50" w:line="360" w:lineRule="auto"/>
        <w:outlineLvl w:val="1"/>
        <w:rPr>
          <w:b/>
          <w:bCs/>
          <w:sz w:val="24"/>
          <w:szCs w:val="24"/>
          <w:highlight w:val="none"/>
        </w:rPr>
      </w:pPr>
      <w:r>
        <w:rPr>
          <w:b/>
          <w:bCs/>
          <w:sz w:val="24"/>
          <w:szCs w:val="24"/>
          <w:highlight w:val="none"/>
        </w:rPr>
        <w:t>五、其他要求</w:t>
      </w:r>
      <w:bookmarkEnd w:id="3"/>
      <w:bookmarkEnd w:id="4"/>
    </w:p>
    <w:p w14:paraId="6A5293CB">
      <w:pPr>
        <w:autoSpaceDE w:val="0"/>
        <w:autoSpaceDN w:val="0"/>
        <w:spacing w:line="360" w:lineRule="auto"/>
        <w:ind w:firstLine="480" w:firstLineChars="200"/>
        <w:jc w:val="left"/>
        <w:rPr>
          <w:rFonts w:hint="eastAsia" w:eastAsia="宋体"/>
          <w:b w:val="0"/>
          <w:bCs w:val="0"/>
          <w:sz w:val="24"/>
          <w:szCs w:val="24"/>
          <w:highlight w:val="none"/>
          <w:lang w:val="zh-CN"/>
        </w:rPr>
      </w:pPr>
      <w:r>
        <w:rPr>
          <w:rFonts w:hint="eastAsia" w:eastAsia="宋体"/>
          <w:b w:val="0"/>
          <w:bCs w:val="0"/>
          <w:sz w:val="24"/>
          <w:szCs w:val="24"/>
          <w:highlight w:val="none"/>
          <w:lang w:val="zh-CN"/>
        </w:rPr>
        <w:t xml:space="preserve">1、成交人实施维保后的电梯应符合安全技术规范、强制性标准和电梯制造单位的技术要求。 </w:t>
      </w:r>
    </w:p>
    <w:p w14:paraId="1BDBCCD9">
      <w:pPr>
        <w:autoSpaceDE w:val="0"/>
        <w:autoSpaceDN w:val="0"/>
        <w:spacing w:line="360" w:lineRule="auto"/>
        <w:ind w:firstLine="480" w:firstLineChars="200"/>
        <w:jc w:val="left"/>
        <w:rPr>
          <w:rFonts w:hint="eastAsia" w:eastAsia="宋体"/>
          <w:b w:val="0"/>
          <w:bCs w:val="0"/>
          <w:sz w:val="24"/>
          <w:szCs w:val="24"/>
          <w:highlight w:val="none"/>
          <w:lang w:val="zh-CN"/>
        </w:rPr>
      </w:pPr>
      <w:r>
        <w:rPr>
          <w:rFonts w:hint="eastAsia" w:eastAsia="宋体"/>
          <w:b w:val="0"/>
          <w:bCs w:val="0"/>
          <w:sz w:val="24"/>
          <w:szCs w:val="24"/>
          <w:highlight w:val="none"/>
          <w:lang w:val="en-US" w:eastAsia="zh-CN"/>
        </w:rPr>
        <w:t>2</w:t>
      </w:r>
      <w:r>
        <w:rPr>
          <w:rFonts w:hint="eastAsia" w:eastAsia="宋体"/>
          <w:b w:val="0"/>
          <w:bCs w:val="0"/>
          <w:sz w:val="24"/>
          <w:szCs w:val="24"/>
          <w:highlight w:val="none"/>
          <w:lang w:val="zh-CN"/>
        </w:rPr>
        <w:t xml:space="preserve">、根据电梯的使用情况和设备状况，经双方协商确认后，提供全年保养计划和各项定期保 养计划的具体实施时间表。每台每次保养时间不得少于合同约定的相应最少保养时间。如 需调整原保养计划，应提前3日通知采购人并经采购人同意后方可调整，但应保证保养时间间隔不得超过15日； </w:t>
      </w:r>
    </w:p>
    <w:p w14:paraId="3F1AAFD1">
      <w:pPr>
        <w:autoSpaceDE w:val="0"/>
        <w:autoSpaceDN w:val="0"/>
        <w:spacing w:line="360" w:lineRule="auto"/>
        <w:ind w:firstLine="480" w:firstLineChars="200"/>
        <w:jc w:val="left"/>
        <w:rPr>
          <w:rFonts w:hint="eastAsia" w:eastAsia="宋体"/>
          <w:b w:val="0"/>
          <w:bCs w:val="0"/>
          <w:sz w:val="24"/>
          <w:szCs w:val="24"/>
          <w:highlight w:val="yellow"/>
          <w:lang w:val="zh-CN"/>
        </w:rPr>
      </w:pPr>
      <w:r>
        <w:rPr>
          <w:rFonts w:hint="eastAsia" w:eastAsia="宋体"/>
          <w:b w:val="0"/>
          <w:bCs w:val="0"/>
          <w:sz w:val="24"/>
          <w:szCs w:val="24"/>
          <w:highlight w:val="none"/>
          <w:lang w:val="en-US" w:eastAsia="zh-CN"/>
        </w:rPr>
        <w:t>3</w:t>
      </w:r>
      <w:r>
        <w:rPr>
          <w:rFonts w:hint="eastAsia" w:eastAsia="宋体"/>
          <w:b w:val="0"/>
          <w:bCs w:val="0"/>
          <w:sz w:val="24"/>
          <w:szCs w:val="24"/>
          <w:highlight w:val="none"/>
          <w:lang w:val="zh-CN"/>
        </w:rPr>
        <w:t>、现场作业人员应当取得相应的《特种设备作业人员证》（电梯安装维修工）。为有效实施保养计划，成交人应安排熟悉所维保电梯原理、结构、性能、安全要求的特种设备作业人员负责维保工作， 并督促其严格按照产品工艺要求、安全及技术规范进行维保。</w:t>
      </w:r>
      <w:r>
        <w:rPr>
          <w:rFonts w:hint="eastAsia" w:eastAsia="宋体"/>
          <w:b/>
          <w:bCs/>
          <w:sz w:val="24"/>
          <w:szCs w:val="24"/>
          <w:highlight w:val="none"/>
          <w:lang w:val="zh-CN"/>
        </w:rPr>
        <w:t xml:space="preserve"> </w:t>
      </w:r>
      <w:r>
        <w:rPr>
          <w:rFonts w:ascii="宋体" w:hAnsi="宋体" w:eastAsia="宋体" w:cs="宋体"/>
          <w:b/>
          <w:bCs/>
          <w:sz w:val="24"/>
          <w:szCs w:val="24"/>
          <w:highlight w:val="yellow"/>
        </w:rPr>
        <w:t>供应商针对本项目配备的</w:t>
      </w:r>
      <w:r>
        <w:rPr>
          <w:rFonts w:hint="eastAsia" w:ascii="宋体" w:hAnsi="宋体" w:cs="宋体"/>
          <w:b/>
          <w:bCs/>
          <w:sz w:val="24"/>
          <w:szCs w:val="24"/>
          <w:highlight w:val="yellow"/>
          <w:lang w:eastAsia="zh-CN"/>
        </w:rPr>
        <w:t>项目组成员（含项目负责人）</w:t>
      </w:r>
      <w:r>
        <w:rPr>
          <w:rFonts w:ascii="宋体" w:hAnsi="宋体" w:eastAsia="宋体" w:cs="宋体"/>
          <w:b/>
          <w:bCs/>
          <w:sz w:val="24"/>
          <w:szCs w:val="24"/>
          <w:highlight w:val="yellow"/>
        </w:rPr>
        <w:t>： 具有有效期内的特种设备作业人员证</w:t>
      </w:r>
      <w:r>
        <w:rPr>
          <w:rFonts w:hint="eastAsia" w:ascii="宋体" w:hAnsi="宋体" w:eastAsia="宋体" w:cs="宋体"/>
          <w:b/>
          <w:bCs/>
          <w:sz w:val="24"/>
          <w:szCs w:val="24"/>
          <w:highlight w:val="yellow"/>
          <w:lang w:val="zh-CN"/>
        </w:rPr>
        <w:t>（电梯安装维修工）</w:t>
      </w:r>
      <w:r>
        <w:rPr>
          <w:rFonts w:ascii="宋体" w:hAnsi="宋体" w:eastAsia="宋体" w:cs="宋体"/>
          <w:b/>
          <w:bCs/>
          <w:sz w:val="24"/>
          <w:szCs w:val="24"/>
          <w:highlight w:val="yellow"/>
        </w:rPr>
        <w:t>不少于</w:t>
      </w:r>
      <w:r>
        <w:rPr>
          <w:rFonts w:hint="eastAsia" w:ascii="宋体" w:hAnsi="宋体" w:cs="宋体"/>
          <w:b/>
          <w:bCs/>
          <w:sz w:val="24"/>
          <w:szCs w:val="24"/>
          <w:highlight w:val="yellow"/>
          <w:lang w:val="en-US" w:eastAsia="zh-CN"/>
        </w:rPr>
        <w:t>3</w:t>
      </w:r>
      <w:r>
        <w:rPr>
          <w:rFonts w:ascii="宋体" w:hAnsi="宋体" w:eastAsia="宋体" w:cs="宋体"/>
          <w:b/>
          <w:bCs/>
          <w:sz w:val="24"/>
          <w:szCs w:val="24"/>
          <w:highlight w:val="yellow"/>
        </w:rPr>
        <w:t>人。 响应文件中提供证书扫描件或清晰复印件。</w:t>
      </w:r>
    </w:p>
    <w:p w14:paraId="707C012E">
      <w:pPr>
        <w:autoSpaceDE w:val="0"/>
        <w:autoSpaceDN w:val="0"/>
        <w:spacing w:line="360" w:lineRule="auto"/>
        <w:ind w:firstLine="480" w:firstLineChars="200"/>
        <w:jc w:val="left"/>
        <w:rPr>
          <w:rFonts w:hint="eastAsia" w:eastAsia="宋体"/>
          <w:b w:val="0"/>
          <w:bCs w:val="0"/>
          <w:sz w:val="24"/>
          <w:szCs w:val="24"/>
          <w:highlight w:val="none"/>
          <w:lang w:val="zh-CN"/>
        </w:rPr>
      </w:pPr>
      <w:r>
        <w:rPr>
          <w:rFonts w:hint="eastAsia" w:eastAsia="宋体"/>
          <w:b w:val="0"/>
          <w:bCs w:val="0"/>
          <w:sz w:val="24"/>
          <w:szCs w:val="24"/>
          <w:highlight w:val="none"/>
          <w:lang w:val="en-US" w:eastAsia="zh-CN"/>
        </w:rPr>
        <w:t>4</w:t>
      </w:r>
      <w:r>
        <w:rPr>
          <w:rFonts w:hint="eastAsia" w:eastAsia="宋体"/>
          <w:b w:val="0"/>
          <w:bCs w:val="0"/>
          <w:sz w:val="24"/>
          <w:szCs w:val="24"/>
          <w:highlight w:val="none"/>
          <w:lang w:val="zh-CN"/>
        </w:rPr>
        <w:t xml:space="preserve">、作业过程中应服从采购人现场安全管理，落实现场安全防护措施，保证作业安全。需要安全监护作业的内容应书面告知采购人，作业时，作业人员不得少于二人。 </w:t>
      </w:r>
    </w:p>
    <w:p w14:paraId="4930F31C">
      <w:pPr>
        <w:autoSpaceDE w:val="0"/>
        <w:autoSpaceDN w:val="0"/>
        <w:spacing w:line="360" w:lineRule="auto"/>
        <w:ind w:firstLine="480" w:firstLineChars="200"/>
        <w:jc w:val="left"/>
        <w:rPr>
          <w:rFonts w:hint="eastAsia" w:eastAsia="宋体"/>
          <w:b w:val="0"/>
          <w:bCs w:val="0"/>
          <w:sz w:val="24"/>
          <w:szCs w:val="24"/>
          <w:highlight w:val="none"/>
          <w:lang w:val="zh-CN"/>
        </w:rPr>
      </w:pPr>
      <w:r>
        <w:rPr>
          <w:rFonts w:hint="eastAsia" w:eastAsia="宋体"/>
          <w:b w:val="0"/>
          <w:bCs w:val="0"/>
          <w:sz w:val="24"/>
          <w:szCs w:val="24"/>
          <w:highlight w:val="none"/>
          <w:lang w:val="en-US" w:eastAsia="zh-CN"/>
        </w:rPr>
        <w:t>5</w:t>
      </w:r>
      <w:r>
        <w:rPr>
          <w:rFonts w:hint="eastAsia" w:eastAsia="宋体"/>
          <w:b w:val="0"/>
          <w:bCs w:val="0"/>
          <w:sz w:val="24"/>
          <w:szCs w:val="24"/>
          <w:highlight w:val="none"/>
          <w:lang w:val="zh-CN"/>
        </w:rPr>
        <w:t xml:space="preserve">、现场需采取停梯措施时，应立即通知采购人并及时组织抢修。 </w:t>
      </w:r>
    </w:p>
    <w:p w14:paraId="0F883FDD">
      <w:pPr>
        <w:autoSpaceDE w:val="0"/>
        <w:autoSpaceDN w:val="0"/>
        <w:spacing w:line="360" w:lineRule="auto"/>
        <w:ind w:firstLine="480" w:firstLineChars="200"/>
        <w:jc w:val="left"/>
        <w:rPr>
          <w:rFonts w:hint="eastAsia" w:eastAsia="宋体"/>
          <w:b w:val="0"/>
          <w:bCs w:val="0"/>
          <w:sz w:val="24"/>
          <w:szCs w:val="24"/>
          <w:highlight w:val="none"/>
          <w:lang w:val="zh-CN"/>
        </w:rPr>
      </w:pPr>
      <w:r>
        <w:rPr>
          <w:rFonts w:hint="eastAsia" w:eastAsia="宋体"/>
          <w:b w:val="0"/>
          <w:bCs w:val="0"/>
          <w:sz w:val="24"/>
          <w:szCs w:val="24"/>
          <w:highlight w:val="none"/>
          <w:lang w:val="en-US" w:eastAsia="zh-CN"/>
        </w:rPr>
        <w:t>6</w:t>
      </w:r>
      <w:r>
        <w:rPr>
          <w:rFonts w:hint="eastAsia" w:eastAsia="宋体"/>
          <w:b w:val="0"/>
          <w:bCs w:val="0"/>
          <w:sz w:val="24"/>
          <w:szCs w:val="24"/>
          <w:highlight w:val="none"/>
          <w:lang w:val="zh-CN"/>
        </w:rPr>
        <w:t xml:space="preserve">、根据采购人的故障统计记录，成交人应至少每季度一次提出故障分析报告。报告中应包含电梯故障的统计分析、整改措施和预防措施，以及有关电梯使用管理的合理化建议。  </w:t>
      </w:r>
    </w:p>
    <w:p w14:paraId="30BBD811">
      <w:pPr>
        <w:autoSpaceDE w:val="0"/>
        <w:autoSpaceDN w:val="0"/>
        <w:spacing w:line="360" w:lineRule="auto"/>
        <w:ind w:firstLine="480" w:firstLineChars="200"/>
        <w:jc w:val="left"/>
        <w:rPr>
          <w:rFonts w:hint="eastAsia" w:eastAsia="宋体"/>
          <w:b w:val="0"/>
          <w:bCs w:val="0"/>
          <w:sz w:val="24"/>
          <w:szCs w:val="24"/>
          <w:highlight w:val="none"/>
          <w:lang w:val="zh-CN"/>
        </w:rPr>
      </w:pPr>
      <w:r>
        <w:rPr>
          <w:rFonts w:hint="eastAsia" w:eastAsia="宋体"/>
          <w:b w:val="0"/>
          <w:bCs w:val="0"/>
          <w:sz w:val="24"/>
          <w:szCs w:val="24"/>
          <w:highlight w:val="none"/>
          <w:lang w:val="en-US" w:eastAsia="zh-CN"/>
        </w:rPr>
        <w:t>7</w:t>
      </w:r>
      <w:r>
        <w:rPr>
          <w:rFonts w:hint="eastAsia" w:eastAsia="宋体"/>
          <w:b w:val="0"/>
          <w:bCs w:val="0"/>
          <w:sz w:val="24"/>
          <w:szCs w:val="24"/>
          <w:highlight w:val="none"/>
          <w:lang w:val="zh-CN"/>
        </w:rPr>
        <w:t xml:space="preserve">、协助采购人建立健全安全管理制度、安全技术档案、应急救援预案，配合采购人开展应急救援演练。 </w:t>
      </w:r>
    </w:p>
    <w:p w14:paraId="48892A3C">
      <w:pPr>
        <w:autoSpaceDE w:val="0"/>
        <w:autoSpaceDN w:val="0"/>
        <w:spacing w:line="360" w:lineRule="auto"/>
        <w:ind w:firstLine="480" w:firstLineChars="200"/>
        <w:jc w:val="left"/>
        <w:rPr>
          <w:rFonts w:hint="eastAsia" w:eastAsia="宋体"/>
          <w:b w:val="0"/>
          <w:bCs w:val="0"/>
          <w:sz w:val="24"/>
          <w:szCs w:val="24"/>
          <w:highlight w:val="none"/>
          <w:lang w:val="zh-CN"/>
        </w:rPr>
      </w:pPr>
      <w:r>
        <w:rPr>
          <w:rFonts w:hint="eastAsia" w:eastAsia="宋体"/>
          <w:b w:val="0"/>
          <w:bCs w:val="0"/>
          <w:sz w:val="24"/>
          <w:szCs w:val="24"/>
          <w:highlight w:val="none"/>
          <w:lang w:val="en-US" w:eastAsia="zh-CN"/>
        </w:rPr>
        <w:t>8</w:t>
      </w:r>
      <w:r>
        <w:rPr>
          <w:rFonts w:hint="eastAsia" w:eastAsia="宋体"/>
          <w:b w:val="0"/>
          <w:bCs w:val="0"/>
          <w:sz w:val="24"/>
          <w:szCs w:val="24"/>
          <w:highlight w:val="none"/>
          <w:lang w:val="zh-CN"/>
        </w:rPr>
        <w:t xml:space="preserve">、不得以任何形式将维保工作非法分包、转包。 </w:t>
      </w:r>
    </w:p>
    <w:p w14:paraId="12140E1F">
      <w:pPr>
        <w:autoSpaceDE w:val="0"/>
        <w:autoSpaceDN w:val="0"/>
        <w:spacing w:line="360" w:lineRule="auto"/>
        <w:ind w:firstLine="480" w:firstLineChars="200"/>
        <w:jc w:val="left"/>
        <w:rPr>
          <w:rFonts w:hint="eastAsia" w:eastAsia="宋体"/>
          <w:b w:val="0"/>
          <w:bCs w:val="0"/>
          <w:sz w:val="24"/>
          <w:szCs w:val="24"/>
          <w:highlight w:val="none"/>
          <w:lang w:val="zh-CN"/>
        </w:rPr>
      </w:pPr>
      <w:r>
        <w:rPr>
          <w:rFonts w:hint="eastAsia" w:eastAsia="宋体"/>
          <w:b w:val="0"/>
          <w:bCs w:val="0"/>
          <w:sz w:val="24"/>
          <w:szCs w:val="24"/>
          <w:highlight w:val="none"/>
          <w:lang w:val="en-US" w:eastAsia="zh-CN"/>
        </w:rPr>
        <w:t>9</w:t>
      </w:r>
      <w:r>
        <w:rPr>
          <w:rFonts w:hint="eastAsia" w:eastAsia="宋体"/>
          <w:b w:val="0"/>
          <w:bCs w:val="0"/>
          <w:sz w:val="24"/>
          <w:szCs w:val="24"/>
          <w:highlight w:val="none"/>
          <w:lang w:val="zh-CN"/>
        </w:rPr>
        <w:t xml:space="preserve">、在电梯使用标志所标注的下次检验日期届满前１个月，协助采购人向特种设备检验机 构提出定期检验申请。 </w:t>
      </w:r>
    </w:p>
    <w:p w14:paraId="3371DBA4">
      <w:pPr>
        <w:autoSpaceDE w:val="0"/>
        <w:autoSpaceDN w:val="0"/>
        <w:spacing w:line="360" w:lineRule="auto"/>
        <w:ind w:firstLine="480" w:firstLineChars="200"/>
        <w:jc w:val="left"/>
        <w:rPr>
          <w:rFonts w:hint="eastAsia" w:eastAsia="宋体"/>
          <w:b w:val="0"/>
          <w:bCs w:val="0"/>
          <w:sz w:val="24"/>
          <w:szCs w:val="24"/>
          <w:highlight w:val="none"/>
          <w:lang w:val="zh-CN"/>
        </w:rPr>
      </w:pPr>
      <w:r>
        <w:rPr>
          <w:rFonts w:hint="eastAsia" w:eastAsia="宋体"/>
          <w:b w:val="0"/>
          <w:bCs w:val="0"/>
          <w:sz w:val="24"/>
          <w:szCs w:val="24"/>
          <w:highlight w:val="none"/>
          <w:lang w:val="en-US" w:eastAsia="zh-CN"/>
        </w:rPr>
        <w:t>10</w:t>
      </w:r>
      <w:r>
        <w:rPr>
          <w:rFonts w:hint="eastAsia" w:eastAsia="宋体"/>
          <w:b w:val="0"/>
          <w:bCs w:val="0"/>
          <w:sz w:val="24"/>
          <w:szCs w:val="24"/>
          <w:highlight w:val="none"/>
          <w:lang w:val="zh-CN"/>
        </w:rPr>
        <w:t xml:space="preserve">、在电梯维保实施过程中导致的人身伤亡或设备损坏、零部件丢失的，由维保单位承担 全部责任。 </w:t>
      </w:r>
    </w:p>
    <w:p w14:paraId="0A5E6320">
      <w:pPr>
        <w:autoSpaceDE w:val="0"/>
        <w:autoSpaceDN w:val="0"/>
        <w:spacing w:line="360" w:lineRule="auto"/>
        <w:ind w:firstLine="480" w:firstLineChars="200"/>
        <w:jc w:val="left"/>
        <w:rPr>
          <w:rFonts w:hint="eastAsia" w:eastAsia="宋体"/>
          <w:b w:val="0"/>
          <w:bCs w:val="0"/>
          <w:sz w:val="24"/>
          <w:szCs w:val="24"/>
          <w:highlight w:val="none"/>
          <w:lang w:val="zh-CN"/>
        </w:rPr>
      </w:pPr>
      <w:r>
        <w:rPr>
          <w:rFonts w:hint="eastAsia" w:eastAsia="宋体"/>
          <w:b w:val="0"/>
          <w:bCs w:val="0"/>
          <w:sz w:val="24"/>
          <w:szCs w:val="24"/>
          <w:highlight w:val="none"/>
          <w:lang w:val="en-US" w:eastAsia="zh-CN"/>
        </w:rPr>
        <w:t>11</w:t>
      </w:r>
      <w:r>
        <w:rPr>
          <w:rFonts w:hint="eastAsia" w:eastAsia="宋体"/>
          <w:b w:val="0"/>
          <w:bCs w:val="0"/>
          <w:sz w:val="24"/>
          <w:szCs w:val="24"/>
          <w:highlight w:val="none"/>
          <w:lang w:val="zh-CN"/>
        </w:rPr>
        <w:t xml:space="preserve">、因电梯维保工作不到位导致的乘梯人员人身伤亡或设备损坏的，由维保单位承担主要 责任。 </w:t>
      </w:r>
    </w:p>
    <w:p w14:paraId="137A2FF7">
      <w:pPr>
        <w:autoSpaceDE w:val="0"/>
        <w:autoSpaceDN w:val="0"/>
        <w:spacing w:line="360" w:lineRule="auto"/>
        <w:ind w:firstLine="480" w:firstLineChars="200"/>
        <w:jc w:val="left"/>
        <w:rPr>
          <w:rFonts w:hint="eastAsia" w:eastAsia="宋体"/>
          <w:b w:val="0"/>
          <w:bCs w:val="0"/>
          <w:sz w:val="24"/>
          <w:szCs w:val="24"/>
          <w:highlight w:val="none"/>
          <w:lang w:val="zh-CN"/>
        </w:rPr>
      </w:pPr>
      <w:r>
        <w:rPr>
          <w:rFonts w:hint="eastAsia" w:eastAsia="宋体"/>
          <w:b w:val="0"/>
          <w:bCs w:val="0"/>
          <w:sz w:val="24"/>
          <w:szCs w:val="24"/>
          <w:highlight w:val="none"/>
          <w:lang w:val="en-US" w:eastAsia="zh-CN"/>
        </w:rPr>
        <w:t>12</w:t>
      </w:r>
      <w:r>
        <w:rPr>
          <w:rFonts w:hint="eastAsia" w:eastAsia="宋体"/>
          <w:b w:val="0"/>
          <w:bCs w:val="0"/>
          <w:sz w:val="24"/>
          <w:szCs w:val="24"/>
          <w:highlight w:val="none"/>
          <w:lang w:val="zh-CN"/>
        </w:rPr>
        <w:t>、成交供应商须为维保作业人员购买保险，险种包括但不限于：</w:t>
      </w:r>
      <w:r>
        <w:rPr>
          <w:rFonts w:hint="eastAsia"/>
          <w:b w:val="0"/>
          <w:bCs w:val="0"/>
          <w:sz w:val="24"/>
          <w:szCs w:val="24"/>
          <w:highlight w:val="none"/>
          <w:lang w:val="en-US" w:eastAsia="zh-CN"/>
        </w:rPr>
        <w:t>公众及产品责任险</w:t>
      </w:r>
      <w:r>
        <w:rPr>
          <w:rFonts w:hint="eastAsia" w:eastAsia="宋体"/>
          <w:b w:val="0"/>
          <w:bCs w:val="0"/>
          <w:sz w:val="24"/>
          <w:szCs w:val="24"/>
          <w:highlight w:val="none"/>
          <w:lang w:val="zh-CN"/>
        </w:rPr>
        <w:t xml:space="preserve">等。 </w:t>
      </w:r>
    </w:p>
    <w:p w14:paraId="5A947E8D">
      <w:pPr>
        <w:autoSpaceDE w:val="0"/>
        <w:autoSpaceDN w:val="0"/>
        <w:spacing w:line="360" w:lineRule="auto"/>
        <w:ind w:firstLine="480" w:firstLineChars="200"/>
        <w:jc w:val="left"/>
        <w:rPr>
          <w:rFonts w:hint="eastAsia" w:eastAsia="宋体"/>
          <w:b w:val="0"/>
          <w:bCs w:val="0"/>
          <w:sz w:val="24"/>
          <w:szCs w:val="24"/>
          <w:highlight w:val="none"/>
          <w:lang w:val="zh-CN"/>
        </w:rPr>
      </w:pPr>
      <w:r>
        <w:rPr>
          <w:rFonts w:hint="eastAsia" w:eastAsia="宋体"/>
          <w:b w:val="0"/>
          <w:bCs w:val="0"/>
          <w:sz w:val="24"/>
          <w:szCs w:val="24"/>
          <w:highlight w:val="none"/>
          <w:lang w:val="en-US" w:eastAsia="zh-CN"/>
        </w:rPr>
        <w:t>13</w:t>
      </w:r>
      <w:r>
        <w:rPr>
          <w:rFonts w:hint="eastAsia" w:eastAsia="宋体"/>
          <w:b w:val="0"/>
          <w:bCs w:val="0"/>
          <w:sz w:val="24"/>
          <w:szCs w:val="24"/>
          <w:highlight w:val="none"/>
          <w:lang w:val="zh-CN"/>
        </w:rPr>
        <w:t xml:space="preserve">、成交人须建立维保工作台账，包括但不限于：电梯信息、维保时间、维保项目、维保 人员、维保结果、故障类型、故障分析、解决时间等。 </w:t>
      </w:r>
    </w:p>
    <w:p w14:paraId="77BF0D1C">
      <w:pPr>
        <w:autoSpaceDE w:val="0"/>
        <w:autoSpaceDN w:val="0"/>
        <w:spacing w:line="360" w:lineRule="auto"/>
        <w:ind w:firstLine="480" w:firstLineChars="200"/>
        <w:jc w:val="left"/>
        <w:rPr>
          <w:rFonts w:hint="eastAsia" w:eastAsia="宋体"/>
          <w:b w:val="0"/>
          <w:bCs w:val="0"/>
          <w:sz w:val="24"/>
          <w:szCs w:val="24"/>
          <w:highlight w:val="none"/>
          <w:lang w:val="zh-CN"/>
        </w:rPr>
      </w:pPr>
      <w:r>
        <w:rPr>
          <w:rFonts w:hint="eastAsia"/>
          <w:b w:val="0"/>
          <w:bCs w:val="0"/>
          <w:sz w:val="24"/>
          <w:szCs w:val="24"/>
          <w:highlight w:val="none"/>
          <w:lang w:val="en-US" w:eastAsia="zh-CN"/>
        </w:rPr>
        <w:t>14、</w:t>
      </w:r>
      <w:r>
        <w:rPr>
          <w:rFonts w:hint="eastAsia" w:ascii="宋体" w:hAnsi="宋体" w:cs="宋体"/>
          <w:kern w:val="0"/>
          <w:sz w:val="24"/>
          <w:lang w:val="en-US" w:eastAsia="zh-CN"/>
        </w:rPr>
        <w:t>成交</w:t>
      </w:r>
      <w:r>
        <w:rPr>
          <w:rFonts w:hint="eastAsia" w:ascii="宋体" w:hAnsi="宋体" w:cs="宋体"/>
          <w:kern w:val="0"/>
          <w:sz w:val="24"/>
        </w:rPr>
        <w:t>人需及时提供原厂正宗配件，</w:t>
      </w:r>
      <w:r>
        <w:rPr>
          <w:rFonts w:hint="eastAsia" w:ascii="宋体" w:hAnsi="宋体" w:cs="宋体"/>
          <w:kern w:val="0"/>
          <w:sz w:val="24"/>
          <w:lang w:val="en-US" w:eastAsia="zh-CN"/>
        </w:rPr>
        <w:t>并提供原厂配件购买发票，</w:t>
      </w:r>
      <w:r>
        <w:rPr>
          <w:rFonts w:hint="eastAsia" w:ascii="宋体" w:hAnsi="宋体" w:cs="宋体"/>
          <w:kern w:val="0"/>
          <w:sz w:val="24"/>
        </w:rPr>
        <w:t>确保电梯设备的安全可靠性。</w:t>
      </w:r>
    </w:p>
    <w:p w14:paraId="2746BCEE">
      <w:pPr>
        <w:autoSpaceDE w:val="0"/>
        <w:autoSpaceDN w:val="0"/>
        <w:spacing w:line="360" w:lineRule="auto"/>
        <w:ind w:firstLine="480" w:firstLineChars="200"/>
        <w:jc w:val="left"/>
        <w:rPr>
          <w:rFonts w:hint="eastAsia" w:eastAsia="宋体"/>
          <w:b w:val="0"/>
          <w:bCs w:val="0"/>
          <w:sz w:val="24"/>
          <w:szCs w:val="24"/>
          <w:highlight w:val="none"/>
          <w:lang w:val="zh-CN"/>
        </w:rPr>
      </w:pPr>
      <w:r>
        <w:rPr>
          <w:rFonts w:hint="eastAsia"/>
          <w:b w:val="0"/>
          <w:bCs w:val="0"/>
          <w:sz w:val="24"/>
          <w:szCs w:val="24"/>
          <w:highlight w:val="none"/>
          <w:lang w:val="en-US" w:eastAsia="zh-CN"/>
        </w:rPr>
        <w:t>15、成交人</w:t>
      </w:r>
      <w:r>
        <w:rPr>
          <w:rFonts w:hint="eastAsia" w:eastAsia="宋体"/>
          <w:b w:val="0"/>
          <w:bCs w:val="0"/>
          <w:sz w:val="24"/>
          <w:szCs w:val="24"/>
          <w:highlight w:val="none"/>
          <w:lang w:val="zh-CN"/>
        </w:rPr>
        <w:t>严格执行电梯保养规范和电梯安全规范，使电梯设备始终以新梯的运行标准运行。</w:t>
      </w:r>
    </w:p>
    <w:p w14:paraId="35D0E987">
      <w:pPr>
        <w:autoSpaceDE w:val="0"/>
        <w:autoSpaceDN w:val="0"/>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六、</w:t>
      </w:r>
      <w:r>
        <w:rPr>
          <w:rFonts w:hint="eastAsia" w:ascii="宋体" w:hAnsi="宋体" w:eastAsia="宋体" w:cs="宋体"/>
          <w:b w:val="0"/>
          <w:bCs w:val="0"/>
          <w:color w:val="000000"/>
          <w:sz w:val="24"/>
          <w:szCs w:val="24"/>
        </w:rPr>
        <w:t>项目服务标准及要求</w:t>
      </w:r>
    </w:p>
    <w:p w14:paraId="46DB17FA">
      <w:pPr>
        <w:autoSpaceDE w:val="0"/>
        <w:autoSpaceDN w:val="0"/>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1、服务响应时间 1)服务范围内电梯设备数量为 </w:t>
      </w:r>
      <w:r>
        <w:rPr>
          <w:rFonts w:hint="eastAsia" w:ascii="宋体" w:hAnsi="宋体" w:eastAsia="宋体" w:cs="宋体"/>
          <w:b w:val="0"/>
          <w:bCs w:val="0"/>
          <w:color w:val="000000"/>
          <w:sz w:val="24"/>
          <w:szCs w:val="24"/>
          <w:lang w:val="en-US" w:eastAsia="zh-CN"/>
        </w:rPr>
        <w:t>70</w:t>
      </w:r>
      <w:r>
        <w:rPr>
          <w:rFonts w:hint="eastAsia" w:ascii="宋体" w:hAnsi="宋体" w:eastAsia="宋体" w:cs="宋体"/>
          <w:b w:val="0"/>
          <w:bCs w:val="0"/>
          <w:color w:val="000000"/>
          <w:sz w:val="24"/>
          <w:szCs w:val="24"/>
        </w:rPr>
        <w:t xml:space="preserve"> 台，中标单位必须提供 7*24 小时服务，并在接到急修电话后30 分钟内赶到现场处理故障，发生电梯关人故障半小时之内必须赶到现场，在有条件的情况下可为中标单位工作人员提供工作场所，存放常用备件、保养用具等物品，事后提交事故分析报告。 </w:t>
      </w:r>
    </w:p>
    <w:p w14:paraId="69202334">
      <w:pPr>
        <w:autoSpaceDE w:val="0"/>
        <w:autoSpaceDN w:val="0"/>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2)在正常工作时间(周一至周五上午 8:30 至下午 5:30,节假日除外)内，根据国家 TSG T5002-2017《电梯维护保养规则》的要求和电梯性能特点对电梯设备进行半月保养，以及季度、 半年度、年度保养。 </w:t>
      </w:r>
    </w:p>
    <w:p w14:paraId="5C62EC69">
      <w:pPr>
        <w:autoSpaceDE w:val="0"/>
        <w:autoSpaceDN w:val="0"/>
        <w:spacing w:line="360" w:lineRule="auto"/>
        <w:ind w:firstLine="480" w:firstLineChars="200"/>
        <w:jc w:val="left"/>
        <w:rPr>
          <w:rFonts w:hint="eastAsia" w:eastAsia="宋体"/>
          <w:b w:val="0"/>
          <w:bCs w:val="0"/>
          <w:sz w:val="24"/>
          <w:szCs w:val="24"/>
          <w:highlight w:val="none"/>
          <w:lang w:val="zh-CN"/>
        </w:rPr>
      </w:pPr>
      <w:r>
        <w:rPr>
          <w:rFonts w:hint="eastAsia" w:ascii="宋体" w:hAnsi="宋体" w:eastAsia="宋体" w:cs="宋体"/>
          <w:b w:val="0"/>
          <w:bCs w:val="0"/>
          <w:color w:val="000000"/>
          <w:sz w:val="24"/>
          <w:szCs w:val="24"/>
        </w:rPr>
        <w:t xml:space="preserve">2、根据特种设备电梯维护保养规则 (TSG T5002-2017) 3)垂直电梯维护保养项目(内容)和要求：符合 TSG T5002-2017,附件 A 曳引与强制 驱动电梯维护保养项目(内容)和要求。 4)扶梯维护保养项目(内容)和要求：符合 TSG T5002-2017, 附件 D 自动扶梯与自动人行道维护保养项目(内容)和要求。 </w:t>
      </w:r>
      <w:r>
        <w:rPr>
          <w:rFonts w:hint="eastAsia" w:eastAsia="宋体"/>
          <w:b w:val="0"/>
          <w:bCs w:val="0"/>
          <w:sz w:val="24"/>
          <w:szCs w:val="24"/>
          <w:highlight w:val="none"/>
          <w:lang w:val="zh-CN"/>
        </w:rPr>
        <w:t xml:space="preserve">         </w:t>
      </w:r>
    </w:p>
    <w:p w14:paraId="537649A6">
      <w:pPr>
        <w:autoSpaceDE w:val="0"/>
        <w:autoSpaceDN w:val="0"/>
        <w:spacing w:line="360" w:lineRule="auto"/>
        <w:ind w:firstLine="480" w:firstLineChars="200"/>
        <w:jc w:val="left"/>
        <w:rPr>
          <w:rFonts w:ascii="宋体" w:hAnsi="宋体" w:eastAsia="宋体" w:cs="宋体"/>
          <w:kern w:val="0"/>
          <w:sz w:val="22"/>
          <w:highlight w:val="none"/>
          <w:lang w:val="zh-CN" w:bidi="zh-CN"/>
        </w:rPr>
        <w:sectPr>
          <w:footerReference r:id="rId3" w:type="default"/>
          <w:pgSz w:w="11910" w:h="16850"/>
          <w:pgMar w:top="1440" w:right="1080" w:bottom="1440" w:left="1080" w:header="877" w:footer="1266" w:gutter="0"/>
          <w:pgNumType w:fmt="decimal" w:start="1"/>
          <w:cols w:space="720" w:num="1"/>
        </w:sectPr>
      </w:pPr>
      <w:r>
        <w:rPr>
          <w:rFonts w:hint="eastAsia" w:ascii="宋体" w:hAnsi="宋体" w:eastAsia="宋体" w:cs="宋体"/>
          <w:b w:val="0"/>
          <w:bCs w:val="0"/>
          <w:color w:val="000000"/>
          <w:sz w:val="24"/>
          <w:szCs w:val="24"/>
        </w:rPr>
        <w:t>3、服务标准 5)应严格按照国家颁布的《中华人民共和国特种设备安全法》(2014 年 1 月 1 日)、 《中华人民共和国安全生产法》(最新修正版 2021 年 6 月 10 日)和当地方政府颁布《电 梯安全管理办法》等相关规定及规范、技术标准开展维保工作。中标单位在提供服务时 应严格遵守采购人有关的规章制度。 6)严格按照服务规定的内容提供维保服务。实施日常维护保养后的电梯应符合《中 华人民共和国特种设备安全法》、《电梯维护保养规则》(TSGT5002-2017)、《自动扶 梯和自动人行道的制造与安装安全规范》(GB16899)和《电梯、自动扶梯和自动人行道 维修规范》(GB/T18775) 的相关规定，保证设备始终能够安全、正常运行，并且达到采 购服务约定和电梯产品说明书中的各种性能参数。 4、服务要求 1)服务期限内，电梯的维修保养项目不少于省市电梯质检部门要求的电梯日常维护 保养项目， 中标单位按要求提供月、季、年度电梯运行报告并完成月、季、半年、年 度保养，每月按时、按计划对电梯进行预防性的保养(每月不少于 2 次),每年九月份前 提报第二年大修计划。 2)中标人实施维保后的电梯应符合安全技术规范、强制性标准和电梯制造单位的技 术要求。 3)现场作业人员应当取得相应的《特种设备安全管理和作业人员证》。为有效实施 保养计划，乙方应安排熟悉所维保电梯原理、结构、性能、安全要求的特种设备作业人 员负责维保工作，并督促其严格按照产品工艺要求、安全及技术规范进行维保。 4)维保记录是记载电梯运行、维护、保养的依据。每台电梯均应当建立独立的维保 记录。 5)中标单位参加采购单位组织的季度保养沟通会议。每半年提交电梯故障率分析报 告及维修保养报告；每半年对于电梯备件更换进行统计及分析原因，并提交具体分析报 告。根据采购人的故障统计记录，中标人应至少每半年一次提出《故障分析报告》。报 告中应包含电梯故障的统计分析、整改措施和预防措施，以及有关电梯使用管理的合理 化建议。 6)通过有计划的检修、保养，保障电梯各部件在良性循环状态下运转，延长各部件 的工作寿命，及时更换已磨损的零部件以预防故障的发生，及时向甲方提供电梯的安全隐患和保障电梯安全运行的合理建议和措施。保障电梯安全平稳运行。 7)自行配置工作所需的设备，工作时设置现场安全警示标志，落实作业现场安全防 护措施，保障作业安全。 8)按照约定的维保方式，提供并在中标人大楼储备常用备品配件。 9)在保养期内应配合检验工作，中标单位保证并负责所保养的电梯能通过质量技术 监督部门及其他有关政府部门主持的年检验或相应的质量资格审核，所产生的各种检验 费用由中标人承担，若由于中标单位的原因而造成年检不合格，中标单位并需承担因电 梯年检不合格而造成的责任(包括安全使用责任及赔偿责任)。 10)中标单位在电梯维保合同服务期内，对存在的非维保责任故障，应及时书面通 知我方整改；当存在的故障可能严重影响电梯设备安全运行时，应及时应当及时停止电 梯使用。 11)遇春节、国庆等节假日，中标单位应做好专项检查，并做好应急保障。 12)在进行维护和保养过程中，采购单位运维人员有权对中标单位维保工作进行监 督、确认。 13)服务期间应针对维保范围内电梯对采购单位运维人员免费提供不少于 4 次的电 梯使用培训。 14)维保中产生的各类废弃物，环境清理由中标单位负责按照当地环境管理法律法 规及有关规定予以处理。 15)因中标单位维护保养原因导致人身伤亡或设备损坏、丢失的，由中标单位承担 相关责任。 16)当发生由于设备故障而导致的乘客人身伤害事故时，由中标人依据政府部门事 故认定结论与受害者进行协商处理。 17)维保范围外的配件经双方签字确认后及时维修更换，不得影响电梯正常使用。 18)如遇贵方特殊任务，中标单位须按要求做好配合服务。 19)中标单位配件供应应向采购人提供绿色通道，优先处理确保维修时效性。 20)中标单位应完成当年度的市场监管部门的电梯审批程序，更换合格证。符合市 场监督局、特种设备监督检验中心等相关部门的维保要求并积极配合提供相关检查资料。 21)对更换下来的设备零配件交由采购人处理。</w:t>
      </w:r>
    </w:p>
    <w:bookmarkEnd w:id="2"/>
    <w:p w14:paraId="4D3D8D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1510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CBB20E">
                          <w:pPr>
                            <w:pStyle w:val="9"/>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ACBB20E">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D5107"/>
    <w:rsid w:val="05EE21A6"/>
    <w:rsid w:val="15B605E5"/>
    <w:rsid w:val="340267E0"/>
    <w:rsid w:val="35F414E0"/>
    <w:rsid w:val="38EC5F48"/>
    <w:rsid w:val="4AEC002A"/>
    <w:rsid w:val="5BED5107"/>
    <w:rsid w:val="5C511D55"/>
    <w:rsid w:val="61E134B4"/>
    <w:rsid w:val="743A6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1" w:semiHidden="0" w:name="heading 2"/>
    <w:lsdException w:qFormat="1" w:uiPriority="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5">
    <w:name w:val="heading 4"/>
    <w:basedOn w:val="1"/>
    <w:next w:val="1"/>
    <w:unhideWhenUsed/>
    <w:qFormat/>
    <w:uiPriority w:val="1"/>
    <w:pPr>
      <w:keepNext/>
      <w:keepLines/>
      <w:spacing w:before="104" w:after="290" w:line="360" w:lineRule="auto"/>
      <w:ind w:left="1366" w:right="1503"/>
      <w:jc w:val="center"/>
      <w:outlineLvl w:val="3"/>
    </w:pPr>
    <w:rPr>
      <w:rFonts w:ascii="Cambria" w:hAnsi="Cambria" w:eastAsia="宋体" w:cs="Times New Roman"/>
      <w:b/>
      <w:bCs/>
      <w:sz w:val="28"/>
      <w:szCs w:val="28"/>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sz w:val="21"/>
      <w:szCs w:val="24"/>
    </w:rPr>
  </w:style>
  <w:style w:type="paragraph" w:styleId="3">
    <w:name w:val="Body Text Indent"/>
    <w:basedOn w:val="1"/>
    <w:qFormat/>
    <w:uiPriority w:val="0"/>
    <w:pPr>
      <w:ind w:firstLine="645"/>
    </w:pPr>
    <w:rPr>
      <w:rFonts w:ascii="楷体_GB2312" w:eastAsia="楷体_GB2312"/>
      <w:sz w:val="32"/>
    </w:rPr>
  </w:style>
  <w:style w:type="paragraph" w:styleId="6">
    <w:name w:val="toc 7"/>
    <w:basedOn w:val="1"/>
    <w:next w:val="1"/>
    <w:qFormat/>
    <w:uiPriority w:val="0"/>
    <w:pPr>
      <w:ind w:left="1260"/>
      <w:jc w:val="left"/>
    </w:pPr>
    <w:rPr>
      <w:rFonts w:ascii="等线" w:eastAsia="等线"/>
      <w:sz w:val="18"/>
      <w:szCs w:val="18"/>
    </w:rPr>
  </w:style>
  <w:style w:type="paragraph" w:styleId="7">
    <w:name w:val="Body Text"/>
    <w:basedOn w:val="1"/>
    <w:next w:val="8"/>
    <w:qFormat/>
    <w:uiPriority w:val="1"/>
    <w:pPr>
      <w:autoSpaceDE w:val="0"/>
      <w:autoSpaceDN w:val="0"/>
      <w:jc w:val="left"/>
    </w:pPr>
    <w:rPr>
      <w:rFonts w:ascii="宋体" w:hAnsi="宋体" w:cs="宋体"/>
      <w:kern w:val="0"/>
      <w:sz w:val="24"/>
      <w:szCs w:val="24"/>
      <w:lang w:val="zh-CN" w:bidi="zh-CN"/>
    </w:rPr>
  </w:style>
  <w:style w:type="paragraph" w:customStyle="1" w:styleId="8">
    <w:name w:val="_Style 2"/>
    <w:basedOn w:val="1"/>
    <w:next w:val="1"/>
    <w:qFormat/>
    <w:uiPriority w:val="0"/>
    <w:pPr>
      <w:ind w:firstLine="420" w:firstLineChars="200"/>
    </w:pPr>
    <w:rPr>
      <w:rFonts w:ascii="Times New Roman" w:hAnsi="Times New Roman" w:eastAsia="宋体" w:cs="Times New Roman"/>
    </w:rPr>
  </w:style>
  <w:style w:type="paragraph" w:styleId="9">
    <w:name w:val="footer"/>
    <w:basedOn w:val="1"/>
    <w:qFormat/>
    <w:uiPriority w:val="0"/>
    <w:pPr>
      <w:tabs>
        <w:tab w:val="center" w:pos="4153"/>
        <w:tab w:val="right" w:pos="8306"/>
      </w:tabs>
      <w:snapToGrid w:val="0"/>
      <w:jc w:val="left"/>
    </w:pPr>
    <w:rPr>
      <w:sz w:val="18"/>
    </w:rPr>
  </w:style>
  <w:style w:type="paragraph" w:styleId="10">
    <w:name w:val="envelope return"/>
    <w:basedOn w:val="1"/>
    <w:next w:val="6"/>
    <w:qFormat/>
    <w:uiPriority w:val="99"/>
    <w:pPr>
      <w:snapToGrid w:val="0"/>
    </w:pPr>
    <w:rPr>
      <w:rFonts w:ascii="Arial" w:hAnsi="Arial"/>
    </w:rPr>
  </w:style>
  <w:style w:type="paragraph" w:customStyle="1" w:styleId="13">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14">
    <w:name w:val="List Paragraph"/>
    <w:basedOn w:val="1"/>
    <w:qFormat/>
    <w:uiPriority w:val="1"/>
    <w:pPr>
      <w:autoSpaceDE w:val="0"/>
      <w:autoSpaceDN w:val="0"/>
      <w:ind w:left="234" w:firstLine="434"/>
      <w:jc w:val="left"/>
    </w:pPr>
    <w:rPr>
      <w:rFonts w:ascii="宋体" w:hAnsi="宋体" w:cs="宋体"/>
      <w:kern w:val="0"/>
      <w:sz w:val="22"/>
      <w:szCs w:val="22"/>
      <w:lang w:val="zh-CN" w:bidi="zh-CN"/>
    </w:rPr>
  </w:style>
  <w:style w:type="character" w:customStyle="1" w:styleId="15">
    <w:name w:val="font21"/>
    <w:basedOn w:val="12"/>
    <w:uiPriority w:val="0"/>
    <w:rPr>
      <w:rFonts w:hint="default" w:ascii="????" w:hAnsi="????" w:eastAsia="????" w:cs="????"/>
      <w:color w:val="000000"/>
      <w:sz w:val="21"/>
      <w:szCs w:val="21"/>
      <w:u w:val="none"/>
    </w:rPr>
  </w:style>
  <w:style w:type="character" w:customStyle="1" w:styleId="16">
    <w:name w:val="font3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3417</Words>
  <Characters>5734</Characters>
  <Lines>0</Lines>
  <Paragraphs>0</Paragraphs>
  <TotalTime>1</TotalTime>
  <ScaleCrop>false</ScaleCrop>
  <LinksUpToDate>false</LinksUpToDate>
  <CharactersWithSpaces>5803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2026-03-24T07:39:00Z</dcterms:created>
  <dc:creator>。。。。</dc:creator>
  <cp:lastModifiedBy>levis </cp:lastModifiedBy>
  <dcterms:modified xsi:type="dcterms:W3CDTF">2026-04-13T00:55:25Z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ED20A4F6C4EF4C10B1A2F9E115356090_13</vt:lpwstr>
  </property>
  <property fmtid="{D5CDD505-2E9C-101B-9397-08002B2CF9AE}" pid="4" name="KSOTemplateDocerSaveRecord">
    <vt:lpwstr>eyJoZGlkIjoiZDQ3MTg3MWNjYjU3YWY0YTJkMDNmMTg2OThiZDAyMjQiLCJ1c2VySWQiOiIzMzk0NjQzNzkifQ==</vt:lpwstr>
  </property>
</Properties>
</file>